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11A62" w14:textId="77777777" w:rsidR="00E872E1" w:rsidRDefault="00E872E1" w:rsidP="00E872E1">
      <w:pPr>
        <w:jc w:val="both"/>
        <w:rPr>
          <w:strike/>
        </w:rPr>
      </w:pPr>
    </w:p>
    <w:p w14:paraId="573E1E22" w14:textId="77777777" w:rsidR="00E872E1" w:rsidRDefault="00E872E1" w:rsidP="00E872E1">
      <w:pPr>
        <w:jc w:val="both"/>
        <w:rPr>
          <w:strike/>
        </w:rPr>
      </w:pPr>
    </w:p>
    <w:p w14:paraId="54884E78" w14:textId="655F0CBE" w:rsidR="00E872E1" w:rsidRPr="00E163D4" w:rsidRDefault="007A5AF6" w:rsidP="00E872E1">
      <w:pPr>
        <w:ind w:left="1440" w:hanging="1440"/>
        <w:jc w:val="both"/>
        <w:rPr>
          <w:vanish/>
          <w:color w:val="FF0000"/>
          <w:spacing w:val="-3"/>
          <w:sz w:val="18"/>
          <w:szCs w:val="18"/>
        </w:rPr>
      </w:pPr>
      <w:hyperlink r:id="rId11" w:tooltip="TRAFFIC CONTROLS FOR FAIRFAX RESIDENCY 10-27-16 Guidelines-Fairfax residency projects only.  (Includes surface treatment, slurry/latex, and plant mix).{2007-cu512002b}" w:history="1">
        <w:r>
          <w:rPr>
            <w:rStyle w:val="Hyperlink"/>
            <w:b/>
            <w:bCs/>
            <w:vanish/>
            <w:color w:val="FF0000"/>
          </w:rPr>
          <w:t>cq512-000110-01</w:t>
        </w:r>
      </w:hyperlink>
      <w:bookmarkStart w:id="0" w:name="_GoBack"/>
      <w:bookmarkEnd w:id="0"/>
    </w:p>
    <w:p w14:paraId="3C67690A" w14:textId="0341EB05" w:rsidR="00E872E1" w:rsidRPr="00C43777" w:rsidRDefault="00E872E1" w:rsidP="00E872E1">
      <w:pPr>
        <w:jc w:val="both"/>
        <w:rPr>
          <w:vanish/>
          <w:color w:val="FF0000"/>
          <w:sz w:val="18"/>
          <w:szCs w:val="18"/>
        </w:rPr>
      </w:pPr>
      <w:r w:rsidRPr="00C43777">
        <w:rPr>
          <w:b/>
          <w:vanish/>
          <w:color w:val="FF0000"/>
          <w:spacing w:val="-3"/>
          <w:sz w:val="18"/>
          <w:szCs w:val="18"/>
        </w:rPr>
        <w:t>GUIDELINES</w:t>
      </w:r>
      <w:r w:rsidRPr="00936EAD">
        <w:rPr>
          <w:b/>
          <w:vanish/>
          <w:color w:val="FF0000"/>
          <w:spacing w:val="-3"/>
          <w:sz w:val="18"/>
          <w:szCs w:val="18"/>
        </w:rPr>
        <w:t xml:space="preserve"> — </w:t>
      </w:r>
      <w:r>
        <w:rPr>
          <w:vanish/>
          <w:color w:val="FF0000"/>
          <w:spacing w:val="-3"/>
          <w:sz w:val="18"/>
          <w:szCs w:val="18"/>
        </w:rPr>
        <w:t>F</w:t>
      </w:r>
      <w:r w:rsidRPr="00C43777">
        <w:rPr>
          <w:vanish/>
          <w:color w:val="FF0000"/>
          <w:spacing w:val="-3"/>
          <w:sz w:val="18"/>
          <w:szCs w:val="18"/>
        </w:rPr>
        <w:t xml:space="preserve">airfax residency </w:t>
      </w:r>
      <w:r w:rsidRPr="00C43777">
        <w:rPr>
          <w:vanish/>
          <w:color w:val="FF0000"/>
          <w:sz w:val="18"/>
          <w:szCs w:val="18"/>
        </w:rPr>
        <w:t>projects only.  (</w:t>
      </w:r>
      <w:r>
        <w:rPr>
          <w:vanish/>
          <w:color w:val="FF0000"/>
          <w:sz w:val="18"/>
          <w:szCs w:val="18"/>
        </w:rPr>
        <w:t>I</w:t>
      </w:r>
      <w:r w:rsidRPr="00C43777">
        <w:rPr>
          <w:vanish/>
          <w:color w:val="FF0000"/>
          <w:sz w:val="18"/>
          <w:szCs w:val="18"/>
        </w:rPr>
        <w:t>nc</w:t>
      </w:r>
      <w:r>
        <w:rPr>
          <w:vanish/>
          <w:color w:val="FF0000"/>
          <w:sz w:val="18"/>
          <w:szCs w:val="18"/>
        </w:rPr>
        <w:t>ludes surface treatment, slurry</w:t>
      </w:r>
      <w:r w:rsidRPr="00C43777">
        <w:rPr>
          <w:vanish/>
          <w:color w:val="FF0000"/>
          <w:sz w:val="18"/>
          <w:szCs w:val="18"/>
        </w:rPr>
        <w:t>/latex, and plant mix)</w:t>
      </w:r>
      <w:r>
        <w:rPr>
          <w:vanish/>
          <w:color w:val="FF0000"/>
          <w:sz w:val="18"/>
          <w:szCs w:val="18"/>
        </w:rPr>
        <w:t>.</w:t>
      </w:r>
      <w:r w:rsidR="002340A4" w:rsidRPr="002340A4">
        <w:rPr>
          <w:vanish/>
          <w:color w:val="FF0000"/>
          <w:sz w:val="18"/>
        </w:rPr>
        <w:t xml:space="preserve"> </w:t>
      </w:r>
      <w:r w:rsidR="002340A4" w:rsidRPr="00C31D95">
        <w:rPr>
          <w:vanish/>
          <w:color w:val="FF0000"/>
          <w:sz w:val="18"/>
        </w:rPr>
        <w:t>{2007-</w:t>
      </w:r>
      <w:hyperlink r:id="rId12" w:tooltip="TRAFFIC CONTROLS FOR FAIRFAX RESIDENCY 10-27-16 Guidelines- Fairfax Residency Projects only.  (Includes Surface Treatment, Slurry Seal / Latex, and Plant Mix)." w:history="1">
        <w:r w:rsidR="00271699">
          <w:rPr>
            <w:rStyle w:val="Hyperlink"/>
            <w:vanish/>
            <w:color w:val="FF0000"/>
            <w:sz w:val="18"/>
            <w:szCs w:val="18"/>
          </w:rPr>
          <w:t>cu512002b</w:t>
        </w:r>
      </w:hyperlink>
      <w:r w:rsidR="002340A4" w:rsidRPr="00C31D95">
        <w:rPr>
          <w:vanish/>
          <w:color w:val="FF0000"/>
          <w:sz w:val="18"/>
        </w:rPr>
        <w:t>}</w:t>
      </w:r>
    </w:p>
    <w:p w14:paraId="6635739B" w14:textId="77777777" w:rsidR="00E872E1" w:rsidRPr="00C43777" w:rsidRDefault="00E872E1" w:rsidP="00E872E1">
      <w:pPr>
        <w:jc w:val="both"/>
        <w:rPr>
          <w:vanish/>
          <w:color w:val="FF0000"/>
          <w:sz w:val="18"/>
          <w:szCs w:val="18"/>
        </w:rPr>
      </w:pPr>
    </w:p>
    <w:p w14:paraId="0AC10EEB" w14:textId="77777777" w:rsidR="009522F4" w:rsidRDefault="009522F4" w:rsidP="009522F4">
      <w:pPr>
        <w:jc w:val="both"/>
      </w:pPr>
      <w:r>
        <w:rPr>
          <w:b/>
          <w:spacing w:val="-3"/>
        </w:rPr>
        <w:t>TRAFFIC CONTROLS FOR FAIRFAX RESIDENCY</w:t>
      </w:r>
      <w:r>
        <w:rPr>
          <w:b/>
          <w:spacing w:val="-3"/>
        </w:rPr>
        <w:fldChar w:fldCharType="begin"/>
      </w:r>
      <w:r>
        <w:rPr>
          <w:b/>
        </w:rPr>
        <w:instrText>tc "</w:instrText>
      </w:r>
      <w:r>
        <w:rPr>
          <w:b/>
          <w:spacing w:val="-3"/>
        </w:rPr>
        <w:instrText xml:space="preserve">TRAFFIC CONTROLS FOR FAIRFAX RESIDENCY  </w:instrText>
      </w:r>
      <w:r>
        <w:rPr>
          <w:spacing w:val="-3"/>
        </w:rPr>
        <w:instrText xml:space="preserve">   10-27-16 </w:instrText>
      </w:r>
      <w:r>
        <w:instrText>(SPCN)</w:instrText>
      </w:r>
      <w:r>
        <w:rPr>
          <w:b/>
        </w:rPr>
        <w:instrText>" \f C \l 1</w:instrText>
      </w:r>
      <w:r>
        <w:rPr>
          <w:b/>
          <w:spacing w:val="-3"/>
        </w:rPr>
        <w:fldChar w:fldCharType="end"/>
      </w:r>
      <w:r>
        <w:t xml:space="preserve"> </w:t>
      </w:r>
      <w:r>
        <w:rPr>
          <w:b/>
        </w:rPr>
        <w:t>—</w:t>
      </w:r>
      <w:r>
        <w:t xml:space="preserve"> The Contractor shall notify the Fairfax County Police Traffic Safety Division Commander at (703) 280-0500 after </w:t>
      </w:r>
      <w:r>
        <w:rPr>
          <w:rFonts w:cs="Arial"/>
        </w:rPr>
        <w:t>“No Parking” signs</w:t>
      </w:r>
      <w:r>
        <w:t xml:space="preserve"> have been posted and notices delivered.  The Contractor shall provide a copy of the notice to the Traffic Division Commander.</w:t>
      </w:r>
    </w:p>
    <w:p w14:paraId="2B66032C" w14:textId="77777777" w:rsidR="009522F4" w:rsidRDefault="009522F4" w:rsidP="009522F4">
      <w:pPr>
        <w:jc w:val="both"/>
      </w:pPr>
    </w:p>
    <w:p w14:paraId="0394897E" w14:textId="77777777" w:rsidR="009522F4" w:rsidRDefault="009522F4" w:rsidP="009522F4">
      <w:pPr>
        <w:jc w:val="both"/>
      </w:pPr>
      <w:r>
        <w:t>The Contractor shall contact the Fairfax County Police Traffic Safety Division at (703) 280-0500 to request enforcement and towing from the approved construction site.  Holiday and weekend requests shall be directed through the Fairfax County Public Safety Communication Center at (703) 280-0500.</w:t>
      </w:r>
    </w:p>
    <w:p w14:paraId="746B5B2F" w14:textId="77777777" w:rsidR="009522F4" w:rsidRDefault="009522F4" w:rsidP="009522F4">
      <w:pPr>
        <w:jc w:val="both"/>
      </w:pPr>
    </w:p>
    <w:p w14:paraId="5596094E" w14:textId="77777777" w:rsidR="009522F4" w:rsidRDefault="009522F4" w:rsidP="009522F4">
      <w:pPr>
        <w:jc w:val="both"/>
      </w:pPr>
      <w:r>
        <w:t>10-27-16 (SPCN)</w:t>
      </w:r>
    </w:p>
    <w:p w14:paraId="77EFD4DE" w14:textId="77777777" w:rsidR="009522F4" w:rsidRDefault="009522F4" w:rsidP="009522F4"/>
    <w:p w14:paraId="46C63931" w14:textId="77777777" w:rsidR="009522F4" w:rsidRDefault="009522F4" w:rsidP="009522F4"/>
    <w:sectPr w:rsidR="009522F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A2135" w14:textId="77777777" w:rsidR="007E5E0C" w:rsidRDefault="007E5E0C">
      <w:r>
        <w:separator/>
      </w:r>
    </w:p>
  </w:endnote>
  <w:endnote w:type="continuationSeparator" w:id="0">
    <w:p w14:paraId="1481CF16" w14:textId="77777777" w:rsidR="007E5E0C" w:rsidRDefault="007E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843A1" w14:textId="77777777" w:rsidR="007E5E0C" w:rsidRDefault="007E5E0C">
      <w:r>
        <w:separator/>
      </w:r>
    </w:p>
  </w:footnote>
  <w:footnote w:type="continuationSeparator" w:id="0">
    <w:p w14:paraId="795A08EA" w14:textId="77777777" w:rsidR="007E5E0C" w:rsidRDefault="007E5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47F0"/>
    <w:rsid w:val="0001549B"/>
    <w:rsid w:val="0001784D"/>
    <w:rsid w:val="00026F26"/>
    <w:rsid w:val="00062167"/>
    <w:rsid w:val="000A67BF"/>
    <w:rsid w:val="000C412B"/>
    <w:rsid w:val="000F194F"/>
    <w:rsid w:val="000F5DB1"/>
    <w:rsid w:val="00107AEC"/>
    <w:rsid w:val="00117EF8"/>
    <w:rsid w:val="00130682"/>
    <w:rsid w:val="00134117"/>
    <w:rsid w:val="00173959"/>
    <w:rsid w:val="00173D0B"/>
    <w:rsid w:val="00195503"/>
    <w:rsid w:val="001A09AC"/>
    <w:rsid w:val="001A305C"/>
    <w:rsid w:val="001C4040"/>
    <w:rsid w:val="00200A57"/>
    <w:rsid w:val="002147D7"/>
    <w:rsid w:val="002149BE"/>
    <w:rsid w:val="002340A4"/>
    <w:rsid w:val="0025109E"/>
    <w:rsid w:val="0025630B"/>
    <w:rsid w:val="00271699"/>
    <w:rsid w:val="00293D6E"/>
    <w:rsid w:val="002B67E0"/>
    <w:rsid w:val="002D6861"/>
    <w:rsid w:val="002D7FF5"/>
    <w:rsid w:val="0030303D"/>
    <w:rsid w:val="00304D52"/>
    <w:rsid w:val="00322BA5"/>
    <w:rsid w:val="00330195"/>
    <w:rsid w:val="003D0DE2"/>
    <w:rsid w:val="003F75F4"/>
    <w:rsid w:val="00407155"/>
    <w:rsid w:val="00413782"/>
    <w:rsid w:val="00432F61"/>
    <w:rsid w:val="004425F3"/>
    <w:rsid w:val="00450017"/>
    <w:rsid w:val="00461FF3"/>
    <w:rsid w:val="00467525"/>
    <w:rsid w:val="00472E9D"/>
    <w:rsid w:val="00476567"/>
    <w:rsid w:val="00477527"/>
    <w:rsid w:val="0048491E"/>
    <w:rsid w:val="004B2668"/>
    <w:rsid w:val="004B4B71"/>
    <w:rsid w:val="004B7FD4"/>
    <w:rsid w:val="004C068D"/>
    <w:rsid w:val="004C14A1"/>
    <w:rsid w:val="004F6C7B"/>
    <w:rsid w:val="004F79D6"/>
    <w:rsid w:val="0050064D"/>
    <w:rsid w:val="00507A41"/>
    <w:rsid w:val="00507EF9"/>
    <w:rsid w:val="00510D35"/>
    <w:rsid w:val="00516FCB"/>
    <w:rsid w:val="00546DC5"/>
    <w:rsid w:val="005543D0"/>
    <w:rsid w:val="00574B46"/>
    <w:rsid w:val="00583A3E"/>
    <w:rsid w:val="00586DC9"/>
    <w:rsid w:val="005A5B11"/>
    <w:rsid w:val="005B2DE5"/>
    <w:rsid w:val="005C180C"/>
    <w:rsid w:val="005D4900"/>
    <w:rsid w:val="005F0785"/>
    <w:rsid w:val="00627601"/>
    <w:rsid w:val="00676336"/>
    <w:rsid w:val="006825BF"/>
    <w:rsid w:val="006832F9"/>
    <w:rsid w:val="006A07F3"/>
    <w:rsid w:val="006A2261"/>
    <w:rsid w:val="006A2AFF"/>
    <w:rsid w:val="006A3977"/>
    <w:rsid w:val="006B1BA8"/>
    <w:rsid w:val="006B3094"/>
    <w:rsid w:val="006C3E33"/>
    <w:rsid w:val="006E3795"/>
    <w:rsid w:val="006E54B0"/>
    <w:rsid w:val="006E664B"/>
    <w:rsid w:val="006F17B7"/>
    <w:rsid w:val="0071701C"/>
    <w:rsid w:val="0072326D"/>
    <w:rsid w:val="00725454"/>
    <w:rsid w:val="0078729B"/>
    <w:rsid w:val="007A334E"/>
    <w:rsid w:val="007A5AF6"/>
    <w:rsid w:val="007B6820"/>
    <w:rsid w:val="007C3D79"/>
    <w:rsid w:val="007D4C15"/>
    <w:rsid w:val="007E5E0C"/>
    <w:rsid w:val="00833443"/>
    <w:rsid w:val="00862AD9"/>
    <w:rsid w:val="00863A80"/>
    <w:rsid w:val="00866C5C"/>
    <w:rsid w:val="00867F9E"/>
    <w:rsid w:val="00880B39"/>
    <w:rsid w:val="008A523E"/>
    <w:rsid w:val="009010A5"/>
    <w:rsid w:val="009201DB"/>
    <w:rsid w:val="009326F8"/>
    <w:rsid w:val="00936EAD"/>
    <w:rsid w:val="0094475B"/>
    <w:rsid w:val="00944D71"/>
    <w:rsid w:val="00944F39"/>
    <w:rsid w:val="009522F4"/>
    <w:rsid w:val="009544D8"/>
    <w:rsid w:val="0096455F"/>
    <w:rsid w:val="00965CE6"/>
    <w:rsid w:val="009676B5"/>
    <w:rsid w:val="009779CA"/>
    <w:rsid w:val="009A5EE3"/>
    <w:rsid w:val="009D24D6"/>
    <w:rsid w:val="009F3964"/>
    <w:rsid w:val="00A00FF3"/>
    <w:rsid w:val="00A0105E"/>
    <w:rsid w:val="00A02BF6"/>
    <w:rsid w:val="00A06350"/>
    <w:rsid w:val="00A1617D"/>
    <w:rsid w:val="00A21ABA"/>
    <w:rsid w:val="00A25B86"/>
    <w:rsid w:val="00A40FF0"/>
    <w:rsid w:val="00A4496B"/>
    <w:rsid w:val="00A51519"/>
    <w:rsid w:val="00A65374"/>
    <w:rsid w:val="00A66530"/>
    <w:rsid w:val="00AA0165"/>
    <w:rsid w:val="00AA49D0"/>
    <w:rsid w:val="00AA5C1E"/>
    <w:rsid w:val="00AB38F9"/>
    <w:rsid w:val="00B03E56"/>
    <w:rsid w:val="00B11F8B"/>
    <w:rsid w:val="00B26F38"/>
    <w:rsid w:val="00B27C1F"/>
    <w:rsid w:val="00B36C79"/>
    <w:rsid w:val="00B61C73"/>
    <w:rsid w:val="00BB2A76"/>
    <w:rsid w:val="00BB3332"/>
    <w:rsid w:val="00BB4600"/>
    <w:rsid w:val="00BC0A28"/>
    <w:rsid w:val="00BC77DA"/>
    <w:rsid w:val="00BC7D8C"/>
    <w:rsid w:val="00BD206D"/>
    <w:rsid w:val="00BE3329"/>
    <w:rsid w:val="00C011C3"/>
    <w:rsid w:val="00C14382"/>
    <w:rsid w:val="00C46D4D"/>
    <w:rsid w:val="00C56BE2"/>
    <w:rsid w:val="00C640E3"/>
    <w:rsid w:val="00C70658"/>
    <w:rsid w:val="00C806BE"/>
    <w:rsid w:val="00C927B8"/>
    <w:rsid w:val="00C95299"/>
    <w:rsid w:val="00CA4C94"/>
    <w:rsid w:val="00CA5396"/>
    <w:rsid w:val="00CE28D8"/>
    <w:rsid w:val="00D07472"/>
    <w:rsid w:val="00D17E07"/>
    <w:rsid w:val="00D27AEC"/>
    <w:rsid w:val="00D7425B"/>
    <w:rsid w:val="00D74A4C"/>
    <w:rsid w:val="00D82EF0"/>
    <w:rsid w:val="00D86633"/>
    <w:rsid w:val="00DA60C9"/>
    <w:rsid w:val="00DD28D0"/>
    <w:rsid w:val="00DD55AF"/>
    <w:rsid w:val="00DE5AA1"/>
    <w:rsid w:val="00E049D1"/>
    <w:rsid w:val="00E1261C"/>
    <w:rsid w:val="00E34F5C"/>
    <w:rsid w:val="00E52DEB"/>
    <w:rsid w:val="00E67DFC"/>
    <w:rsid w:val="00E75AF1"/>
    <w:rsid w:val="00E872E1"/>
    <w:rsid w:val="00E91EB6"/>
    <w:rsid w:val="00EB22B0"/>
    <w:rsid w:val="00EB28CC"/>
    <w:rsid w:val="00EE4B8E"/>
    <w:rsid w:val="00EF4E5C"/>
    <w:rsid w:val="00F234D3"/>
    <w:rsid w:val="00F67A7B"/>
    <w:rsid w:val="00F74890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85DD69A"/>
  <w15:docId w15:val="{D80BEFB9-ECDA-48A5-9A8A-5494AFA84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07_Standard_Specifications/cu512002b%20Traff%20Controls%20(Fairfax)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512-000110-01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512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Fairfax residency projects only.  (Includes surface treatment, slurry/latex, and plant mix).{2007-cu512002b}</Usage_x0020_Guidance>
    <Specification_x0020_Category xmlns="0da6ca4d-3636-4380-ae91-0121f7d90329">5 Incidental Construction</Specification_x0020_Category>
    <Availability_x0020_Date xmlns="0da6ca4d-3636-4380-ae91-0121f7d90329">2016-11-21T05:00:00+00:00</Availability_x0020_Date>
    <Document_x0020_Type xmlns="0da6ca4d-3636-4380-ae91-0121f7d90329">SPCN</Document_x0020_Type>
    <Specification_x0020_Number xmlns="0da6ca4d-3636-4380-ae91-0121f7d90329">cq512-000110-01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cq512-000110-00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2016-12-13T05:00:00+00:00</C_x0020__x0026__x0020_R_x0020_Date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09 District-Specific</Lists_x0020__x0028_Specify_x0020_Other_x0029_>
    <Use_x0020__x002d__x0020_Not_x0020_All_x0020__x0028_Specify_x0029_ xmlns="0da6ca4d-3636-4380-ae91-0121f7d90329">Any; ASW-TSLP(9)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2016-12-13T05:00:00+00:00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35BAFEEB-9269-40F1-A27D-2A55424400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CONTROLS FOR FAIRFAX RESIDENCY 10-27-16</dc:title>
  <dc:creator>vdot</dc:creator>
  <cp:lastModifiedBy>Gayle, David W. (VDOT)</cp:lastModifiedBy>
  <cp:revision>132</cp:revision>
  <dcterms:created xsi:type="dcterms:W3CDTF">2015-10-15T17:45:00Z</dcterms:created>
  <dcterms:modified xsi:type="dcterms:W3CDTF">2018-04-05T19:24:00Z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V</vt:lpwstr>
  </property>
  <property fmtid="{D5CDD505-2E9C-101B-9397-08002B2CF9AE}" pid="45" name="Sect">
    <vt:lpwstr>512</vt:lpwstr>
  </property>
  <property fmtid="{D5CDD505-2E9C-101B-9397-08002B2CF9AE}" pid="46" name="Specification Category">
    <vt:lpwstr>2</vt:lpwstr>
  </property>
  <property fmtid="{D5CDD505-2E9C-101B-9397-08002B2CF9AE}" pid="47" name="Usage Guidance">
    <vt:lpwstr>Fairfax residency projects only.  (Includes surface treatment, slurry/latex, and plant mix).{2007-cu512002a}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cq512-000110-00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2016-11-17T05:00:00Z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https://outsidevdot.cov.virginia.gov/P0JQP/2016_Standard_Specifications/Forms/PLGG.aspx?View={059C9ADD-1EEB-4E46-8248-51123B71B3E6}&amp;FilterField1=ID&amp;FilterValue1=1433, G</vt:lpwstr>
  </property>
</Properties>
</file>