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9AC40" w14:textId="77777777" w:rsidR="00C001FD" w:rsidRDefault="00C001FD" w:rsidP="00C001FD">
      <w:pPr>
        <w:tabs>
          <w:tab w:val="left" w:pos="1440"/>
          <w:tab w:val="left" w:pos="3420"/>
        </w:tabs>
        <w:jc w:val="both"/>
      </w:pPr>
    </w:p>
    <w:p w14:paraId="16A1D9AF" w14:textId="77777777" w:rsidR="00C001FD" w:rsidRDefault="00C001FD" w:rsidP="00C001FD">
      <w:pPr>
        <w:jc w:val="both"/>
      </w:pPr>
    </w:p>
    <w:p w14:paraId="7050B088" w14:textId="7C881E7C" w:rsidR="00C001FD" w:rsidRPr="009A1CDA" w:rsidRDefault="00932D16" w:rsidP="00C001FD">
      <w:pPr>
        <w:jc w:val="both"/>
        <w:rPr>
          <w:b/>
          <w:vanish/>
          <w:color w:val="FF0000"/>
          <w:spacing w:val="-3"/>
          <w:sz w:val="18"/>
          <w:szCs w:val="18"/>
        </w:rPr>
      </w:pPr>
      <w:hyperlink r:id="rId11" w:tooltip="LIMITATIONS OF OPERATIONS R-7-12-16 Guidelines-For asphalt projects when called for by the District Maintenance Engineer (Usually NOVA district).{2007-cu108001a}" w:history="1">
        <w:r w:rsidRPr="009A1CDA">
          <w:rPr>
            <w:rStyle w:val="Hyperlink"/>
            <w:b/>
            <w:bCs/>
            <w:vanish/>
            <w:color w:val="FF0000"/>
          </w:rPr>
          <w:t>cq108-000120-00</w:t>
        </w:r>
      </w:hyperlink>
      <w:bookmarkStart w:id="0" w:name="_GoBack"/>
      <w:bookmarkEnd w:id="0"/>
    </w:p>
    <w:p w14:paraId="78908679" w14:textId="6C5FC655" w:rsidR="00C001FD" w:rsidRPr="009A1CDA" w:rsidRDefault="00C001FD" w:rsidP="00C001FD">
      <w:pPr>
        <w:jc w:val="both"/>
        <w:rPr>
          <w:vanish/>
          <w:color w:val="FF0000"/>
          <w:sz w:val="18"/>
          <w:szCs w:val="18"/>
        </w:rPr>
      </w:pPr>
      <w:r w:rsidRPr="009A1CDA">
        <w:rPr>
          <w:b/>
          <w:vanish/>
          <w:color w:val="FF0000"/>
          <w:spacing w:val="-3"/>
          <w:sz w:val="18"/>
          <w:szCs w:val="18"/>
        </w:rPr>
        <w:t xml:space="preserve">GUIDELINES – </w:t>
      </w:r>
      <w:r w:rsidRPr="009A1CDA">
        <w:rPr>
          <w:vanish/>
          <w:color w:val="FF0000"/>
          <w:spacing w:val="-3"/>
          <w:sz w:val="18"/>
          <w:szCs w:val="18"/>
        </w:rPr>
        <w:t>For asphalt projects when called for by the District Maintenance Engineer (Usually NOVA district).</w:t>
      </w:r>
      <w:r w:rsidR="00C07D5D" w:rsidRPr="009A1CDA">
        <w:rPr>
          <w:vanish/>
          <w:color w:val="FF0000"/>
          <w:sz w:val="18"/>
        </w:rPr>
        <w:t xml:space="preserve"> {2007-</w:t>
      </w:r>
      <w:hyperlink r:id="rId12" w:tooltip="LIMITATIONS OF OPERATIONS 2-12-09a Guidelines- For Asphalt projects when called for by the District Maintenance Engineer (Usually NoVa District)." w:history="1">
        <w:r w:rsidR="007F75F3" w:rsidRPr="009A1CDA">
          <w:rPr>
            <w:rStyle w:val="Hyperlink"/>
            <w:vanish/>
            <w:color w:val="FF0000"/>
            <w:sz w:val="18"/>
            <w:szCs w:val="18"/>
          </w:rPr>
          <w:t>cu108001a</w:t>
        </w:r>
      </w:hyperlink>
      <w:r w:rsidR="00C07D5D" w:rsidRPr="009A1CDA">
        <w:rPr>
          <w:vanish/>
          <w:color w:val="FF0000"/>
          <w:sz w:val="18"/>
        </w:rPr>
        <w:t>}</w:t>
      </w:r>
    </w:p>
    <w:p w14:paraId="5B83C13F" w14:textId="77777777" w:rsidR="00C001FD" w:rsidRPr="009A1CDA" w:rsidRDefault="00C001FD" w:rsidP="00C001FD">
      <w:pPr>
        <w:jc w:val="both"/>
        <w:rPr>
          <w:vanish/>
          <w:color w:val="FF0000"/>
          <w:sz w:val="18"/>
          <w:szCs w:val="18"/>
        </w:rPr>
      </w:pPr>
    </w:p>
    <w:p w14:paraId="6899804D" w14:textId="102E399C" w:rsidR="00C001FD" w:rsidRDefault="00C001FD" w:rsidP="00C001FD">
      <w:pPr>
        <w:jc w:val="both"/>
      </w:pPr>
      <w:r>
        <w:rPr>
          <w:b/>
        </w:rPr>
        <w:t>LIMITATIONS OF OPERATIONS</w:t>
      </w:r>
      <w:r>
        <w:rPr>
          <w:b/>
        </w:rPr>
        <w:fldChar w:fldCharType="begin"/>
      </w:r>
      <w:r>
        <w:instrText xml:space="preserve"> TC "</w:instrText>
      </w:r>
      <w:bookmarkStart w:id="1" w:name="_Toc222214209"/>
      <w:bookmarkStart w:id="2" w:name="_Toc223356182"/>
      <w:bookmarkStart w:id="3" w:name="_Toc447870426"/>
      <w:r>
        <w:rPr>
          <w:b/>
        </w:rPr>
        <w:instrText>LIMITATIONS OF OPERATIONS</w:instrText>
      </w:r>
      <w:r>
        <w:instrText xml:space="preserve">  </w:instrText>
      </w:r>
      <w:r w:rsidR="006B4B81">
        <w:instrText>R-7</w:instrText>
      </w:r>
      <w:r>
        <w:instrText>-</w:instrText>
      </w:r>
      <w:r w:rsidR="006B4B81">
        <w:instrText>1</w:instrText>
      </w:r>
      <w:r>
        <w:instrText>2-</w:instrText>
      </w:r>
      <w:r w:rsidR="00CE685E">
        <w:instrText>16</w:instrText>
      </w:r>
      <w:r>
        <w:instrText>_(SPCN)</w:instrText>
      </w:r>
      <w:bookmarkEnd w:id="1"/>
      <w:bookmarkEnd w:id="2"/>
      <w:bookmarkEnd w:id="3"/>
      <w:r>
        <w:instrText xml:space="preserve">" \f C \l "1" </w:instrText>
      </w:r>
      <w:r>
        <w:rPr>
          <w:b/>
        </w:rPr>
        <w:fldChar w:fldCharType="end"/>
      </w:r>
      <w:r>
        <w:rPr>
          <w:b/>
        </w:rPr>
        <w:t xml:space="preserve"> — </w:t>
      </w:r>
      <w:r>
        <w:t>The Contractor shall schedule milling and asphalt overlaying operations in such a manner that asphalt overlay operations are performed as quickly as possible after milling operations are performed.  Such time period shall not exceed 48 hours for such work on roadways designated as traffic group XIV and as designated elsewhere in the Contract; and shall not exceed five consecutive calendar days for such work on all other roadways; or as directed by the Engineer.  No milled areas shall be left unpaved from Thursday evening through Sunday evening.</w:t>
      </w:r>
    </w:p>
    <w:p w14:paraId="63DBF1D2" w14:textId="77777777" w:rsidR="00C001FD" w:rsidRDefault="00C001FD" w:rsidP="00C001FD">
      <w:pPr>
        <w:jc w:val="both"/>
      </w:pPr>
    </w:p>
    <w:p w14:paraId="07D8FC0E" w14:textId="6406EB9E" w:rsidR="00C001FD" w:rsidRDefault="00C001FD" w:rsidP="00C001FD">
      <w:pPr>
        <w:jc w:val="both"/>
      </w:pPr>
      <w:r>
        <w:t>2-12-09</w:t>
      </w:r>
      <w:r w:rsidR="006B4B81">
        <w:rPr>
          <w:rFonts w:cs="Arial"/>
        </w:rPr>
        <w:t>; Reissued 7-12-16</w:t>
      </w:r>
      <w:r w:rsidR="00CE685E">
        <w:rPr>
          <w:rFonts w:cs="Arial"/>
        </w:rPr>
        <w:t>_</w:t>
      </w:r>
      <w:r>
        <w:t>(SPCN)</w:t>
      </w:r>
    </w:p>
    <w:p w14:paraId="2A4A54BE" w14:textId="77777777" w:rsidR="00C001FD" w:rsidRDefault="00C001FD" w:rsidP="00C001FD">
      <w:pPr>
        <w:jc w:val="both"/>
        <w:rPr>
          <w:spacing w:val="-3"/>
        </w:rPr>
      </w:pP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068CC" w14:textId="77777777" w:rsidR="00871D1E" w:rsidRDefault="00871D1E">
      <w:r>
        <w:separator/>
      </w:r>
    </w:p>
  </w:endnote>
  <w:endnote w:type="continuationSeparator" w:id="0">
    <w:p w14:paraId="50C713B4" w14:textId="77777777" w:rsidR="00871D1E" w:rsidRDefault="0087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CA957" w14:textId="77777777" w:rsidR="00871D1E" w:rsidRDefault="00871D1E">
      <w:r>
        <w:separator/>
      </w:r>
    </w:p>
  </w:footnote>
  <w:footnote w:type="continuationSeparator" w:id="0">
    <w:p w14:paraId="582BD603" w14:textId="77777777" w:rsidR="00871D1E" w:rsidRDefault="00871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278C7"/>
    <w:rsid w:val="00062167"/>
    <w:rsid w:val="00085FC5"/>
    <w:rsid w:val="000A67BF"/>
    <w:rsid w:val="000C412B"/>
    <w:rsid w:val="000F194F"/>
    <w:rsid w:val="000F2DF8"/>
    <w:rsid w:val="00107AEC"/>
    <w:rsid w:val="00117EF8"/>
    <w:rsid w:val="00130682"/>
    <w:rsid w:val="0013632A"/>
    <w:rsid w:val="00173959"/>
    <w:rsid w:val="00195503"/>
    <w:rsid w:val="001A09AC"/>
    <w:rsid w:val="001A305C"/>
    <w:rsid w:val="001C4040"/>
    <w:rsid w:val="00200A57"/>
    <w:rsid w:val="002147D7"/>
    <w:rsid w:val="002149BE"/>
    <w:rsid w:val="0025109E"/>
    <w:rsid w:val="00293D6E"/>
    <w:rsid w:val="002B7DFA"/>
    <w:rsid w:val="002D6861"/>
    <w:rsid w:val="002D7FF5"/>
    <w:rsid w:val="002F130F"/>
    <w:rsid w:val="00304D52"/>
    <w:rsid w:val="00330195"/>
    <w:rsid w:val="00335F03"/>
    <w:rsid w:val="00356DD6"/>
    <w:rsid w:val="00373867"/>
    <w:rsid w:val="003C2C59"/>
    <w:rsid w:val="003D0DE2"/>
    <w:rsid w:val="00407155"/>
    <w:rsid w:val="00413782"/>
    <w:rsid w:val="00432F61"/>
    <w:rsid w:val="00433C8C"/>
    <w:rsid w:val="00434040"/>
    <w:rsid w:val="004425F3"/>
    <w:rsid w:val="00450017"/>
    <w:rsid w:val="00461FF3"/>
    <w:rsid w:val="00463B39"/>
    <w:rsid w:val="00472E9D"/>
    <w:rsid w:val="00477527"/>
    <w:rsid w:val="0048491E"/>
    <w:rsid w:val="004B4B71"/>
    <w:rsid w:val="004B7FD4"/>
    <w:rsid w:val="004C068D"/>
    <w:rsid w:val="004C14A1"/>
    <w:rsid w:val="004E7F7B"/>
    <w:rsid w:val="004F6C7B"/>
    <w:rsid w:val="00510D35"/>
    <w:rsid w:val="00516FCB"/>
    <w:rsid w:val="005279BC"/>
    <w:rsid w:val="00537C64"/>
    <w:rsid w:val="00545CD2"/>
    <w:rsid w:val="00546DC5"/>
    <w:rsid w:val="00563C67"/>
    <w:rsid w:val="00566554"/>
    <w:rsid w:val="00574B46"/>
    <w:rsid w:val="00583A3E"/>
    <w:rsid w:val="00586DC9"/>
    <w:rsid w:val="005A5B11"/>
    <w:rsid w:val="005B2DE5"/>
    <w:rsid w:val="005C180C"/>
    <w:rsid w:val="005D4900"/>
    <w:rsid w:val="005F0785"/>
    <w:rsid w:val="0061515A"/>
    <w:rsid w:val="006208F6"/>
    <w:rsid w:val="00627601"/>
    <w:rsid w:val="00676336"/>
    <w:rsid w:val="006825BF"/>
    <w:rsid w:val="006A07F3"/>
    <w:rsid w:val="006A2261"/>
    <w:rsid w:val="006A2AFF"/>
    <w:rsid w:val="006A3977"/>
    <w:rsid w:val="006B1631"/>
    <w:rsid w:val="006B1BA8"/>
    <w:rsid w:val="006B3094"/>
    <w:rsid w:val="006B4B81"/>
    <w:rsid w:val="006C3E33"/>
    <w:rsid w:val="006D5539"/>
    <w:rsid w:val="006D7E1E"/>
    <w:rsid w:val="006F17B7"/>
    <w:rsid w:val="0071701C"/>
    <w:rsid w:val="0072326D"/>
    <w:rsid w:val="00725454"/>
    <w:rsid w:val="0078729B"/>
    <w:rsid w:val="007A334E"/>
    <w:rsid w:val="007C3D79"/>
    <w:rsid w:val="007D4C15"/>
    <w:rsid w:val="007F75F3"/>
    <w:rsid w:val="0081285D"/>
    <w:rsid w:val="00833443"/>
    <w:rsid w:val="0084380B"/>
    <w:rsid w:val="0084408F"/>
    <w:rsid w:val="00862AD9"/>
    <w:rsid w:val="00866C5C"/>
    <w:rsid w:val="00867F9E"/>
    <w:rsid w:val="00871D1E"/>
    <w:rsid w:val="00880B39"/>
    <w:rsid w:val="008A523E"/>
    <w:rsid w:val="009010A5"/>
    <w:rsid w:val="00932D16"/>
    <w:rsid w:val="00943DE3"/>
    <w:rsid w:val="00944D71"/>
    <w:rsid w:val="00944F39"/>
    <w:rsid w:val="009544D8"/>
    <w:rsid w:val="0096455F"/>
    <w:rsid w:val="00965CE6"/>
    <w:rsid w:val="009676B5"/>
    <w:rsid w:val="009779CA"/>
    <w:rsid w:val="009A1CDA"/>
    <w:rsid w:val="009A5EE3"/>
    <w:rsid w:val="009C6ED9"/>
    <w:rsid w:val="009D24D6"/>
    <w:rsid w:val="009F3964"/>
    <w:rsid w:val="00A00FF3"/>
    <w:rsid w:val="00A0105E"/>
    <w:rsid w:val="00A02BF6"/>
    <w:rsid w:val="00A06350"/>
    <w:rsid w:val="00A1617D"/>
    <w:rsid w:val="00A21ABA"/>
    <w:rsid w:val="00A51519"/>
    <w:rsid w:val="00A65374"/>
    <w:rsid w:val="00A66530"/>
    <w:rsid w:val="00A82371"/>
    <w:rsid w:val="00AA49D0"/>
    <w:rsid w:val="00AA5C1E"/>
    <w:rsid w:val="00AA69C6"/>
    <w:rsid w:val="00AB38F9"/>
    <w:rsid w:val="00B03E56"/>
    <w:rsid w:val="00B11F8B"/>
    <w:rsid w:val="00B26F38"/>
    <w:rsid w:val="00B27C1F"/>
    <w:rsid w:val="00BB2A76"/>
    <w:rsid w:val="00BB3332"/>
    <w:rsid w:val="00BB4600"/>
    <w:rsid w:val="00BC0A28"/>
    <w:rsid w:val="00BC7D8C"/>
    <w:rsid w:val="00BE3329"/>
    <w:rsid w:val="00C001FD"/>
    <w:rsid w:val="00C011C3"/>
    <w:rsid w:val="00C07D5D"/>
    <w:rsid w:val="00C21E5F"/>
    <w:rsid w:val="00C369A6"/>
    <w:rsid w:val="00C400F1"/>
    <w:rsid w:val="00C46D4D"/>
    <w:rsid w:val="00C56BE2"/>
    <w:rsid w:val="00C640E3"/>
    <w:rsid w:val="00C85DB1"/>
    <w:rsid w:val="00C922D1"/>
    <w:rsid w:val="00C927B8"/>
    <w:rsid w:val="00CA5396"/>
    <w:rsid w:val="00CE28D8"/>
    <w:rsid w:val="00CE685E"/>
    <w:rsid w:val="00D07472"/>
    <w:rsid w:val="00D17E07"/>
    <w:rsid w:val="00D4757A"/>
    <w:rsid w:val="00D72F60"/>
    <w:rsid w:val="00D7425B"/>
    <w:rsid w:val="00D74A4C"/>
    <w:rsid w:val="00D82EF0"/>
    <w:rsid w:val="00D86633"/>
    <w:rsid w:val="00DA60C9"/>
    <w:rsid w:val="00DB35A2"/>
    <w:rsid w:val="00DD28D0"/>
    <w:rsid w:val="00DD55AF"/>
    <w:rsid w:val="00E049D1"/>
    <w:rsid w:val="00E1261C"/>
    <w:rsid w:val="00E34F5C"/>
    <w:rsid w:val="00E52DEB"/>
    <w:rsid w:val="00E67DFC"/>
    <w:rsid w:val="00E75AF1"/>
    <w:rsid w:val="00E7607F"/>
    <w:rsid w:val="00E91EB6"/>
    <w:rsid w:val="00EB28CC"/>
    <w:rsid w:val="00EF4E5C"/>
    <w:rsid w:val="00F2180D"/>
    <w:rsid w:val="00F234D3"/>
    <w:rsid w:val="00F25009"/>
    <w:rsid w:val="00F67A7B"/>
    <w:rsid w:val="00F92FF8"/>
    <w:rsid w:val="00F93DAB"/>
    <w:rsid w:val="00FA57F8"/>
    <w:rsid w:val="00FC617E"/>
    <w:rsid w:val="00FC76F5"/>
    <w:rsid w:val="00FE504B"/>
    <w:rsid w:val="00FF36C9"/>
    <w:rsid w:val="00FF3AA6"/>
    <w:rsid w:val="00FF56D5"/>
    <w:rsid w:val="00FF7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74077BAB-BD0B-47C4-A58B-CFA8EE2D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cu108001a%20Limits%20of%20Operations%20(NoVa).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108-00012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108</Sect>
    <Expiration_x0020_Date0 xmlns="0da6ca4d-3636-4380-ae91-0121f7d90329">5555-05-05T04:00:00+00:00</Expiration_x0020_Date0>
    <Contains_x0020_Fields xmlns="0da6ca4d-3636-4380-ae91-0121f7d90329">No</Contains_x0020_Fields>
    <Usage_x0020_Guidance xmlns="0da6ca4d-3636-4380-ae91-0121f7d90329">For asphalt projects when called for by the District Maintenance Engineer (Usually NOVA district).{2007-cu108001a}</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SPCN</Document_x0020_Type>
    <Specification_x0020_Number xmlns="0da6ca4d-3636-4380-ae91-0121f7d90329">cq108-000120-00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09 District-Specific</Lists_x0020__x0028_Specify_x0020_Other_x0029_>
    <Use_x0020__x002d__x0020_Not_x0020_All_x0020__x0028_Specify_x0029_ xmlns="0da6ca4d-3636-4380-ae91-0121f7d90329">Any; ASW-P(9)</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D52742DA-983E-4A53-B341-CBEFA935FF4D}"/>
</file>

<file path=docProps/app.xml><?xml version="1.0" encoding="utf-8"?>
<Properties xmlns="http://schemas.openxmlformats.org/officeDocument/2006/extended-properties" xmlns:vt="http://schemas.openxmlformats.org/officeDocument/2006/docPropsVTypes">
  <Template>Normal</Template>
  <TotalTime>870</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LIMITATIONS OF OPERATIONS R-7-12-16</vt:lpstr>
    </vt:vector>
  </TitlesOfParts>
  <Company>VDOT</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LIMITATIONS OF OPERATIONS 2-12-09; R-7-12-16</dc:title>
  <dc:creator>vdot</dc:creator>
  <cp:lastModifiedBy>Gayle, David W. (VDOT)</cp:lastModifiedBy>
  <cp:revision>133</cp:revision>
  <cp:lastPrinted>2016-06-02T17:35:00Z</cp:lastPrinted>
  <dcterms:created xsi:type="dcterms:W3CDTF">2015-10-15T17:45:00Z</dcterms:created>
  <dcterms:modified xsi:type="dcterms:W3CDTF">2018-04-05T19:10:00Z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108</vt:lpwstr>
  </property>
  <property fmtid="{D5CDD505-2E9C-101B-9397-08002B2CF9AE}" pid="46" name="Specification Category">
    <vt:lpwstr>2</vt:lpwstr>
  </property>
  <property fmtid="{D5CDD505-2E9C-101B-9397-08002B2CF9AE}" pid="47" name="Usage Guidance">
    <vt:lpwstr>For asphalt projects when called for by the District Maintenance Engineer (Usually NOVA district).{2007-cu108001a}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cq108-000120-00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https://outsidevdot.cov.virginia.gov/P0JQP/2016_Standard_Specifications/Forms/PLGG.aspx?View={059C9ADD-1EEB-4E46-8248-51123B71B3E6}&amp;FilterField1=ID&amp;FilterValue1=83, G</vt:lpwstr>
  </property>
</Properties>
</file>