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A85E0" w14:textId="77777777" w:rsidR="00160027" w:rsidRPr="00F000BE" w:rsidRDefault="00160027" w:rsidP="00160027">
      <w:pPr>
        <w:suppressAutoHyphens/>
        <w:jc w:val="both"/>
        <w:rPr>
          <w:spacing w:val="-3"/>
        </w:rPr>
      </w:pPr>
    </w:p>
    <w:p w14:paraId="318EBDA4" w14:textId="77777777" w:rsidR="00160027" w:rsidRPr="00F000BE" w:rsidRDefault="00160027" w:rsidP="00160027">
      <w:pPr>
        <w:suppressAutoHyphens/>
        <w:jc w:val="both"/>
        <w:rPr>
          <w:spacing w:val="-3"/>
        </w:rPr>
      </w:pPr>
    </w:p>
    <w:p w14:paraId="4C0DF932" w14:textId="57BB4D44" w:rsidR="00160027" w:rsidRPr="00427FD7" w:rsidRDefault="00160027" w:rsidP="00160027">
      <w:pPr>
        <w:jc w:val="both"/>
        <w:rPr>
          <w:vanish/>
          <w:color w:val="FF0000"/>
          <w:sz w:val="18"/>
          <w:szCs w:val="18"/>
        </w:rPr>
      </w:pPr>
      <w:r w:rsidRPr="00427FD7">
        <w:rPr>
          <w:b/>
          <w:vanish/>
          <w:color w:val="FF0000"/>
          <w:spacing w:val="-3"/>
          <w:sz w:val="18"/>
          <w:szCs w:val="18"/>
        </w:rPr>
        <w:t xml:space="preserve">GUIDELINES — </w:t>
      </w:r>
      <w:r w:rsidRPr="00427FD7">
        <w:rPr>
          <w:vanish/>
          <w:color w:val="FF0000"/>
          <w:sz w:val="18"/>
          <w:szCs w:val="18"/>
        </w:rPr>
        <w:t>For projects requiring crushed glass to be a separate pay item.  A separate project-specific SPCN must be included that specifies for what and where the crushed glass is used.</w:t>
      </w:r>
      <w:r w:rsidR="004925F1" w:rsidRPr="00427FD7">
        <w:rPr>
          <w:vanish/>
          <w:color w:val="FF0000"/>
          <w:sz w:val="18"/>
        </w:rPr>
        <w:t xml:space="preserve"> {2007-</w:t>
      </w:r>
      <w:hyperlink r:id="rId11" w:tooltip="CRUSHED GLASS 1-17-08c Guidelines -projects requiring crushed glass to be a separate pay item.  A separate project-specific spcn must be included that specifies for what and where the crushed glass is used." w:history="1">
        <w:r w:rsidR="006C0042" w:rsidRPr="00427FD7">
          <w:rPr>
            <w:rStyle w:val="Hyperlink"/>
            <w:iCs/>
            <w:vanish/>
            <w:color w:val="FF0000"/>
            <w:sz w:val="18"/>
          </w:rPr>
          <w:t>c200b00</w:t>
        </w:r>
      </w:hyperlink>
      <w:r w:rsidR="004925F1" w:rsidRPr="00427FD7">
        <w:rPr>
          <w:vanish/>
          <w:color w:val="FF0000"/>
          <w:sz w:val="18"/>
        </w:rPr>
        <w:t>}</w:t>
      </w:r>
    </w:p>
    <w:p w14:paraId="4F1DCAFB" w14:textId="77777777" w:rsidR="00160027" w:rsidRPr="00427FD7" w:rsidRDefault="00160027" w:rsidP="00160027">
      <w:pPr>
        <w:jc w:val="both"/>
        <w:rPr>
          <w:vanish/>
          <w:color w:val="FF0000"/>
          <w:sz w:val="18"/>
          <w:szCs w:val="18"/>
        </w:rPr>
      </w:pPr>
    </w:p>
    <w:p w14:paraId="4500D487" w14:textId="25C244D2" w:rsidR="00160027" w:rsidRPr="00F000BE" w:rsidRDefault="00DD5828" w:rsidP="00160027">
      <w:pPr>
        <w:suppressAutoHyphens/>
        <w:ind w:left="2160" w:hanging="2160"/>
        <w:jc w:val="both"/>
        <w:rPr>
          <w:spacing w:val="-3"/>
        </w:rPr>
      </w:pPr>
      <w:hyperlink r:id="rId12" w:tooltip="CRUSHED GLASS (Pay Item) R-7-12-16 Guidelines-For projects requiring crushed glass to be a separate pay item.  A separate project-specific SPCN must be included that specifies for what and where the crushed glass is used.{2007-c200b00}" w:history="1">
        <w:r w:rsidRPr="00F32019">
          <w:rPr>
            <w:rStyle w:val="Hyperlink"/>
            <w:b/>
            <w:bCs/>
          </w:rPr>
          <w:t>cn300-000100-00</w:t>
        </w:r>
      </w:hyperlink>
      <w:bookmarkStart w:id="0" w:name="_GoBack"/>
      <w:bookmarkEnd w:id="0"/>
      <w:r w:rsidR="00160027" w:rsidRPr="00F000BE">
        <w:rPr>
          <w:b/>
          <w:spacing w:val="-3"/>
        </w:rPr>
        <w:tab/>
        <w:t xml:space="preserve">CRUSHED GLASS </w:t>
      </w:r>
      <w:r w:rsidR="002E23D0">
        <w:rPr>
          <w:rFonts w:cs="Arial"/>
          <w:b/>
        </w:rPr>
        <w:t>—</w:t>
      </w:r>
      <w:r w:rsidR="00160027" w:rsidRPr="00F000BE">
        <w:rPr>
          <w:b/>
          <w:spacing w:val="-3"/>
        </w:rPr>
        <w:t xml:space="preserve"> </w:t>
      </w:r>
      <w:r w:rsidR="00160027" w:rsidRPr="00F000BE">
        <w:rPr>
          <w:rFonts w:cs="Arial"/>
          <w:b/>
        </w:rPr>
        <w:fldChar w:fldCharType="begin"/>
      </w:r>
      <w:r w:rsidR="00160027" w:rsidRPr="00F000BE">
        <w:instrText xml:space="preserve"> TC "</w:instrText>
      </w:r>
      <w:bookmarkStart w:id="1" w:name="_Toc188340100"/>
      <w:bookmarkStart w:id="2" w:name="_Toc447708102"/>
      <w:bookmarkStart w:id="3" w:name="_Toc448144474"/>
      <w:r w:rsidR="00160027" w:rsidRPr="00F000BE">
        <w:rPr>
          <w:b/>
          <w:spacing w:val="-3"/>
        </w:rPr>
        <w:instrText>cn300-000100-00</w:instrText>
      </w:r>
      <w:r w:rsidR="00160027" w:rsidRPr="00F000BE">
        <w:rPr>
          <w:spacing w:val="-3"/>
        </w:rPr>
        <w:instrText>     </w:instrText>
      </w:r>
      <w:r w:rsidR="00160027" w:rsidRPr="00F000BE">
        <w:rPr>
          <w:b/>
          <w:spacing w:val="-3"/>
        </w:rPr>
        <w:instrText>CRUSHED GLASS</w:instrText>
      </w:r>
      <w:r w:rsidR="00160027" w:rsidRPr="00F000BE">
        <w:rPr>
          <w:rFonts w:cs="Arial"/>
        </w:rPr>
        <w:instrText xml:space="preserve">  </w:instrText>
      </w:r>
      <w:r w:rsidR="000A7594">
        <w:rPr>
          <w:rFonts w:cs="Arial"/>
        </w:rPr>
        <w:instrText>R-7</w:instrText>
      </w:r>
      <w:r w:rsidR="00160027" w:rsidRPr="00F000BE">
        <w:rPr>
          <w:rFonts w:cs="Arial"/>
        </w:rPr>
        <w:instrText>-</w:instrText>
      </w:r>
      <w:r w:rsidR="000A7594">
        <w:rPr>
          <w:rFonts w:cs="Arial"/>
        </w:rPr>
        <w:instrText>1</w:instrText>
      </w:r>
      <w:r w:rsidR="00D214C6">
        <w:rPr>
          <w:rFonts w:cs="Arial"/>
        </w:rPr>
        <w:instrText>2</w:instrText>
      </w:r>
      <w:r w:rsidR="00160027" w:rsidRPr="00F000BE">
        <w:rPr>
          <w:rFonts w:cs="Arial"/>
        </w:rPr>
        <w:instrText>-</w:instrText>
      </w:r>
      <w:r w:rsidR="00D214C6">
        <w:rPr>
          <w:rFonts w:cs="Arial"/>
        </w:rPr>
        <w:instrText>16</w:instrText>
      </w:r>
      <w:r w:rsidR="00160027" w:rsidRPr="00F000BE">
        <w:rPr>
          <w:rFonts w:cs="Arial"/>
        </w:rPr>
        <w:instrText xml:space="preserve"> (SPCN)</w:instrText>
      </w:r>
      <w:bookmarkEnd w:id="1"/>
      <w:bookmarkEnd w:id="2"/>
      <w:bookmarkEnd w:id="3"/>
      <w:r w:rsidR="00160027" w:rsidRPr="00F000BE">
        <w:instrText xml:space="preserve">" \f C \l "1" </w:instrText>
      </w:r>
      <w:r w:rsidR="00160027" w:rsidRPr="00F000BE">
        <w:rPr>
          <w:rFonts w:cs="Arial"/>
          <w:b/>
        </w:rPr>
        <w:fldChar w:fldCharType="end"/>
      </w:r>
      <w:r w:rsidR="00160027" w:rsidRPr="00F000BE">
        <w:rPr>
          <w:spacing w:val="-3"/>
        </w:rPr>
        <w:t xml:space="preserve"> When not incorporated into the measurement and payment of other items by specification, crushed glass will be measured and paid for at the contract unit price per ton, which shall be full compensation for furnishing, placing, manipulating and compacting.  Deliveries of crushed glass shall conform to Section 109.01(b)</w:t>
      </w:r>
      <w:r w:rsidR="00160027" w:rsidRPr="00F000BE">
        <w:rPr>
          <w:rFonts w:cs="Arial"/>
          <w:spacing w:val="-3"/>
        </w:rPr>
        <w:t xml:space="preserve"> of the Specifications</w:t>
      </w:r>
      <w:r w:rsidR="00160027" w:rsidRPr="00F000BE">
        <w:rPr>
          <w:spacing w:val="-3"/>
        </w:rPr>
        <w:t>.</w:t>
      </w:r>
    </w:p>
    <w:p w14:paraId="4BE6149C" w14:textId="77777777" w:rsidR="00160027" w:rsidRPr="00F000BE" w:rsidRDefault="00160027" w:rsidP="00160027">
      <w:pPr>
        <w:suppressAutoHyphens/>
        <w:ind w:left="2160"/>
        <w:jc w:val="both"/>
        <w:rPr>
          <w:spacing w:val="-3"/>
        </w:rPr>
      </w:pPr>
    </w:p>
    <w:p w14:paraId="54B18F25" w14:textId="77777777" w:rsidR="00160027" w:rsidRPr="00F000BE" w:rsidRDefault="00160027" w:rsidP="00160027">
      <w:pPr>
        <w:suppressAutoHyphens/>
        <w:ind w:left="2160"/>
        <w:jc w:val="both"/>
        <w:rPr>
          <w:spacing w:val="-3"/>
        </w:rPr>
      </w:pPr>
      <w:r w:rsidRPr="00F000BE">
        <w:rPr>
          <w:spacing w:val="-3"/>
        </w:rPr>
        <w:t>Payment will be made as follows:</w:t>
      </w:r>
    </w:p>
    <w:p w14:paraId="3ACD5C8D" w14:textId="77777777" w:rsidR="00160027" w:rsidRPr="00F000BE" w:rsidRDefault="00160027" w:rsidP="00160027">
      <w:pPr>
        <w:ind w:left="4230" w:hanging="2070"/>
        <w:jc w:val="both"/>
      </w:pPr>
    </w:p>
    <w:tbl>
      <w:tblPr>
        <w:tblW w:w="7020" w:type="dxa"/>
        <w:tblInd w:w="2448" w:type="dxa"/>
        <w:tblLook w:val="00A0" w:firstRow="1" w:lastRow="0" w:firstColumn="1" w:lastColumn="0" w:noHBand="0" w:noVBand="0"/>
      </w:tblPr>
      <w:tblGrid>
        <w:gridCol w:w="4500"/>
        <w:gridCol w:w="2520"/>
      </w:tblGrid>
      <w:tr w:rsidR="00160027" w:rsidRPr="00F000BE" w14:paraId="274E4D97" w14:textId="77777777" w:rsidTr="002B22C3">
        <w:tc>
          <w:tcPr>
            <w:tcW w:w="4500" w:type="dxa"/>
          </w:tcPr>
          <w:p w14:paraId="73646C74" w14:textId="77777777" w:rsidR="00160027" w:rsidRPr="00F000BE" w:rsidRDefault="00160027" w:rsidP="002B22C3">
            <w:pPr>
              <w:jc w:val="both"/>
              <w:rPr>
                <w:b/>
                <w:spacing w:val="-3"/>
              </w:rPr>
            </w:pPr>
            <w:r w:rsidRPr="00F000BE">
              <w:rPr>
                <w:b/>
                <w:spacing w:val="-3"/>
              </w:rPr>
              <w:t>Pay Item</w:t>
            </w:r>
          </w:p>
          <w:p w14:paraId="6EA1992C" w14:textId="77777777" w:rsidR="00160027" w:rsidRPr="00F000BE" w:rsidRDefault="00160027" w:rsidP="002B22C3">
            <w:pPr>
              <w:jc w:val="both"/>
            </w:pPr>
          </w:p>
        </w:tc>
        <w:tc>
          <w:tcPr>
            <w:tcW w:w="2520" w:type="dxa"/>
          </w:tcPr>
          <w:p w14:paraId="487E1090" w14:textId="77777777" w:rsidR="00160027" w:rsidRPr="00F000BE" w:rsidRDefault="00160027" w:rsidP="002B22C3">
            <w:pPr>
              <w:jc w:val="both"/>
            </w:pPr>
            <w:r w:rsidRPr="00F000BE">
              <w:rPr>
                <w:b/>
                <w:spacing w:val="-3"/>
              </w:rPr>
              <w:t>Pay Unit</w:t>
            </w:r>
          </w:p>
        </w:tc>
      </w:tr>
      <w:tr w:rsidR="00160027" w:rsidRPr="00F000BE" w14:paraId="70D07422" w14:textId="77777777" w:rsidTr="002B22C3">
        <w:tc>
          <w:tcPr>
            <w:tcW w:w="4500" w:type="dxa"/>
          </w:tcPr>
          <w:p w14:paraId="02035534" w14:textId="77777777" w:rsidR="00160027" w:rsidRPr="00F000BE" w:rsidRDefault="00160027" w:rsidP="002B22C3">
            <w:pPr>
              <w:jc w:val="both"/>
            </w:pPr>
            <w:r w:rsidRPr="00F000BE">
              <w:rPr>
                <w:spacing w:val="-3"/>
              </w:rPr>
              <w:t>Crushed glass</w:t>
            </w:r>
          </w:p>
        </w:tc>
        <w:tc>
          <w:tcPr>
            <w:tcW w:w="2520" w:type="dxa"/>
          </w:tcPr>
          <w:p w14:paraId="54E859F8" w14:textId="77777777" w:rsidR="00160027" w:rsidRPr="00F000BE" w:rsidRDefault="00160027" w:rsidP="002B22C3">
            <w:pPr>
              <w:jc w:val="both"/>
            </w:pPr>
            <w:r w:rsidRPr="00F000BE">
              <w:rPr>
                <w:spacing w:val="-3"/>
              </w:rPr>
              <w:t>Ton</w:t>
            </w:r>
          </w:p>
        </w:tc>
      </w:tr>
    </w:tbl>
    <w:p w14:paraId="0804228F" w14:textId="77777777" w:rsidR="00160027" w:rsidRPr="00F000BE" w:rsidRDefault="00160027" w:rsidP="00160027">
      <w:pPr>
        <w:ind w:left="4230" w:hanging="2070"/>
        <w:jc w:val="both"/>
      </w:pPr>
    </w:p>
    <w:p w14:paraId="21AE7223" w14:textId="00136CCC" w:rsidR="00160027" w:rsidRPr="00F000BE" w:rsidRDefault="00160027" w:rsidP="00160027">
      <w:pPr>
        <w:ind w:left="4230" w:hanging="2070"/>
        <w:jc w:val="both"/>
      </w:pPr>
      <w:r w:rsidRPr="00F000BE">
        <w:t>1-17-08c</w:t>
      </w:r>
      <w:r w:rsidR="000A7594">
        <w:rPr>
          <w:rFonts w:cs="Arial"/>
        </w:rPr>
        <w:t>; Reissued 7-12-16</w:t>
      </w:r>
      <w:r w:rsidR="00D214C6">
        <w:rPr>
          <w:rFonts w:cs="Arial"/>
        </w:rPr>
        <w:t xml:space="preserve"> (SPCN)</w:t>
      </w:r>
    </w:p>
    <w:p w14:paraId="3C5D664E" w14:textId="77777777" w:rsidR="00160027" w:rsidRPr="00F000BE" w:rsidRDefault="00160027" w:rsidP="00160027">
      <w:pPr>
        <w:suppressAutoHyphens/>
        <w:ind w:left="2160"/>
        <w:jc w:val="both"/>
        <w:rPr>
          <w:strike/>
          <w:spacing w:val="-3"/>
        </w:rPr>
      </w:pPr>
    </w:p>
    <w:p w14:paraId="662AA403" w14:textId="77777777" w:rsidR="00160027" w:rsidRPr="00F000BE" w:rsidRDefault="00160027" w:rsidP="00160027">
      <w:pPr>
        <w:suppressAutoHyphens/>
        <w:ind w:left="2160"/>
        <w:jc w:val="both"/>
        <w:rPr>
          <w:strike/>
          <w:spacing w:val="-3"/>
        </w:rPr>
      </w:pPr>
    </w:p>
    <w:sectPr w:rsidR="00160027"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A9E08" w14:textId="77777777" w:rsidR="006605F3" w:rsidRDefault="006605F3">
      <w:r>
        <w:separator/>
      </w:r>
    </w:p>
  </w:endnote>
  <w:endnote w:type="continuationSeparator" w:id="0">
    <w:p w14:paraId="545560DC" w14:textId="77777777" w:rsidR="006605F3" w:rsidRDefault="0066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FB177" w14:textId="77777777" w:rsidR="006605F3" w:rsidRDefault="006605F3">
      <w:r>
        <w:separator/>
      </w:r>
    </w:p>
  </w:footnote>
  <w:footnote w:type="continuationSeparator" w:id="0">
    <w:p w14:paraId="49F44C55" w14:textId="77777777" w:rsidR="006605F3" w:rsidRDefault="00660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A67BF"/>
    <w:rsid w:val="000A7594"/>
    <w:rsid w:val="000C412B"/>
    <w:rsid w:val="000F194F"/>
    <w:rsid w:val="00107AEC"/>
    <w:rsid w:val="00117EF8"/>
    <w:rsid w:val="0012549F"/>
    <w:rsid w:val="00130682"/>
    <w:rsid w:val="00160027"/>
    <w:rsid w:val="00173959"/>
    <w:rsid w:val="00177C27"/>
    <w:rsid w:val="00195503"/>
    <w:rsid w:val="001A09AC"/>
    <w:rsid w:val="001A305C"/>
    <w:rsid w:val="001C4040"/>
    <w:rsid w:val="00200A57"/>
    <w:rsid w:val="002147D7"/>
    <w:rsid w:val="002149BE"/>
    <w:rsid w:val="002179EC"/>
    <w:rsid w:val="002501FF"/>
    <w:rsid w:val="0025109E"/>
    <w:rsid w:val="00293D6E"/>
    <w:rsid w:val="002D6861"/>
    <w:rsid w:val="002D7FF5"/>
    <w:rsid w:val="002E23D0"/>
    <w:rsid w:val="00304D52"/>
    <w:rsid w:val="00314FBD"/>
    <w:rsid w:val="00321B43"/>
    <w:rsid w:val="00330195"/>
    <w:rsid w:val="00342C72"/>
    <w:rsid w:val="00372F72"/>
    <w:rsid w:val="003A51FB"/>
    <w:rsid w:val="003D0DE2"/>
    <w:rsid w:val="003E2CFA"/>
    <w:rsid w:val="00407155"/>
    <w:rsid w:val="00413782"/>
    <w:rsid w:val="00427FD7"/>
    <w:rsid w:val="00432F61"/>
    <w:rsid w:val="004425F3"/>
    <w:rsid w:val="00450017"/>
    <w:rsid w:val="00461FF3"/>
    <w:rsid w:val="00472E9D"/>
    <w:rsid w:val="00477527"/>
    <w:rsid w:val="0048491E"/>
    <w:rsid w:val="004925F1"/>
    <w:rsid w:val="004B4B71"/>
    <w:rsid w:val="004B7FD4"/>
    <w:rsid w:val="004C068D"/>
    <w:rsid w:val="004C14A1"/>
    <w:rsid w:val="004F41E8"/>
    <w:rsid w:val="004F6C7B"/>
    <w:rsid w:val="00510D35"/>
    <w:rsid w:val="00516FCB"/>
    <w:rsid w:val="0053206B"/>
    <w:rsid w:val="00546DC5"/>
    <w:rsid w:val="00574B46"/>
    <w:rsid w:val="00583A3E"/>
    <w:rsid w:val="00586DC9"/>
    <w:rsid w:val="005963D3"/>
    <w:rsid w:val="005A5B11"/>
    <w:rsid w:val="005B2DE5"/>
    <w:rsid w:val="005C180C"/>
    <w:rsid w:val="005D4900"/>
    <w:rsid w:val="005F0785"/>
    <w:rsid w:val="00627601"/>
    <w:rsid w:val="006605F3"/>
    <w:rsid w:val="00676336"/>
    <w:rsid w:val="00676E22"/>
    <w:rsid w:val="006825BF"/>
    <w:rsid w:val="006A07F3"/>
    <w:rsid w:val="006A2261"/>
    <w:rsid w:val="006A2AFF"/>
    <w:rsid w:val="006A3977"/>
    <w:rsid w:val="006B1BA8"/>
    <w:rsid w:val="006B3094"/>
    <w:rsid w:val="006C0042"/>
    <w:rsid w:val="006C3E33"/>
    <w:rsid w:val="006F17B7"/>
    <w:rsid w:val="0071701C"/>
    <w:rsid w:val="0072326D"/>
    <w:rsid w:val="00725454"/>
    <w:rsid w:val="0078729B"/>
    <w:rsid w:val="007A334E"/>
    <w:rsid w:val="007C3D79"/>
    <w:rsid w:val="007D4C15"/>
    <w:rsid w:val="00833443"/>
    <w:rsid w:val="0085660D"/>
    <w:rsid w:val="00862AD9"/>
    <w:rsid w:val="00866C5C"/>
    <w:rsid w:val="00866F9F"/>
    <w:rsid w:val="00867F9E"/>
    <w:rsid w:val="00880B39"/>
    <w:rsid w:val="008A523E"/>
    <w:rsid w:val="008E1C7D"/>
    <w:rsid w:val="00900335"/>
    <w:rsid w:val="009010A5"/>
    <w:rsid w:val="00944D71"/>
    <w:rsid w:val="00944F39"/>
    <w:rsid w:val="009465E5"/>
    <w:rsid w:val="009544D8"/>
    <w:rsid w:val="0096455F"/>
    <w:rsid w:val="00965CE6"/>
    <w:rsid w:val="009676B5"/>
    <w:rsid w:val="009779CA"/>
    <w:rsid w:val="009A202B"/>
    <w:rsid w:val="009A5EE3"/>
    <w:rsid w:val="009C50AB"/>
    <w:rsid w:val="009C54B3"/>
    <w:rsid w:val="009D24D6"/>
    <w:rsid w:val="009E242C"/>
    <w:rsid w:val="009F3964"/>
    <w:rsid w:val="00A00FF3"/>
    <w:rsid w:val="00A0105E"/>
    <w:rsid w:val="00A02BF6"/>
    <w:rsid w:val="00A06350"/>
    <w:rsid w:val="00A1617D"/>
    <w:rsid w:val="00A21ABA"/>
    <w:rsid w:val="00A51519"/>
    <w:rsid w:val="00A65374"/>
    <w:rsid w:val="00A66530"/>
    <w:rsid w:val="00AA05F7"/>
    <w:rsid w:val="00AA49D0"/>
    <w:rsid w:val="00AA5C1E"/>
    <w:rsid w:val="00AB38F9"/>
    <w:rsid w:val="00B03E56"/>
    <w:rsid w:val="00B11F8B"/>
    <w:rsid w:val="00B26F38"/>
    <w:rsid w:val="00B27C1F"/>
    <w:rsid w:val="00BA7D7C"/>
    <w:rsid w:val="00BB2A76"/>
    <w:rsid w:val="00BB3332"/>
    <w:rsid w:val="00BB4600"/>
    <w:rsid w:val="00BC0A28"/>
    <w:rsid w:val="00BC0BF0"/>
    <w:rsid w:val="00BC7D8C"/>
    <w:rsid w:val="00BD59D3"/>
    <w:rsid w:val="00BE3329"/>
    <w:rsid w:val="00C011C3"/>
    <w:rsid w:val="00C2408D"/>
    <w:rsid w:val="00C46D4D"/>
    <w:rsid w:val="00C56BE2"/>
    <w:rsid w:val="00C640E3"/>
    <w:rsid w:val="00C927B8"/>
    <w:rsid w:val="00CA5396"/>
    <w:rsid w:val="00CE28D8"/>
    <w:rsid w:val="00D07472"/>
    <w:rsid w:val="00D17E07"/>
    <w:rsid w:val="00D214C6"/>
    <w:rsid w:val="00D5743D"/>
    <w:rsid w:val="00D7425B"/>
    <w:rsid w:val="00D74A4C"/>
    <w:rsid w:val="00D82EF0"/>
    <w:rsid w:val="00D86633"/>
    <w:rsid w:val="00DA60C9"/>
    <w:rsid w:val="00DC39AA"/>
    <w:rsid w:val="00DC5BDF"/>
    <w:rsid w:val="00DD28D0"/>
    <w:rsid w:val="00DD55AF"/>
    <w:rsid w:val="00DD5828"/>
    <w:rsid w:val="00DD6C86"/>
    <w:rsid w:val="00E049D1"/>
    <w:rsid w:val="00E1261C"/>
    <w:rsid w:val="00E34F5C"/>
    <w:rsid w:val="00E52DEB"/>
    <w:rsid w:val="00E67DFC"/>
    <w:rsid w:val="00E75AF1"/>
    <w:rsid w:val="00E91EB6"/>
    <w:rsid w:val="00EB28CC"/>
    <w:rsid w:val="00ED209C"/>
    <w:rsid w:val="00EF4E5C"/>
    <w:rsid w:val="00F234D3"/>
    <w:rsid w:val="00F50ED6"/>
    <w:rsid w:val="00F6011D"/>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0900BAE0-8F4C-4717-89B7-0604ED447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300-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200b00%20Crushed%20Glass%20(when%20a%20pay%20item).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300</Sect>
    <Expiration_x0020_Date0 xmlns="0da6ca4d-3636-4380-ae91-0121f7d90329">5555-05-05T04:00:00+00:00</Expiration_x0020_Date0>
    <Contains_x0020_Fields xmlns="0da6ca4d-3636-4380-ae91-0121f7d90329">No</Contains_x0020_Fields>
    <Usage_x0020_Guidance xmlns="0da6ca4d-3636-4380-ae91-0121f7d90329">For projects requiring crushed glass to be a separate pay item.  A separate project-specific SPCN must be included that specifies for what and where the crushed glass is used.{2007-c200b00}</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SPCN</Document_x0020_Type>
    <Specification_x0020_Number xmlns="0da6ca4d-3636-4380-ae91-0121f7d90329">cn300-000100-00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AA1C141E-015E-4C54-8A74-576ABE4E1BE3}"/>
</file>

<file path=docProps/app.xml><?xml version="1.0" encoding="utf-8"?>
<Properties xmlns="http://schemas.openxmlformats.org/officeDocument/2006/extended-properties" xmlns:vt="http://schemas.openxmlformats.org/officeDocument/2006/docPropsVTypes">
  <Template>Normal</Template>
  <TotalTime>863</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CRUSHED GLASS (Pay Item) 1-17-08c; R-7-12-16</dc:title>
  <dc:creator>vdot</dc:creator>
  <cp:lastModifiedBy>Gayle, David W. (VDOT)</cp:lastModifiedBy>
  <cp:revision>127</cp:revision>
  <dcterms:created xsi:type="dcterms:W3CDTF">2015-10-15T17:45:00Z</dcterms:created>
  <dcterms:modified xsi:type="dcterms:W3CDTF">2018-04-05T18:22:00Z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300</vt:lpwstr>
  </property>
  <property fmtid="{D5CDD505-2E9C-101B-9397-08002B2CF9AE}" pid="46" name="Specification Category">
    <vt:lpwstr>2</vt:lpwstr>
  </property>
  <property fmtid="{D5CDD505-2E9C-101B-9397-08002B2CF9AE}" pid="47" name="Usage Guidance">
    <vt:lpwstr>For projects requiring crushed glass to be a separate pay item.  A separate project-specific SPCN must be included that specifies for what and where the crushed glass is used.{2007-c200b00}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cn300-000100-00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https://outsidevdot.cov.virginia.gov/P0JQP/2016_Standard_Specifications/Forms/PLGG.aspx?View={059C9ADD-1EEB-4E46-8248-51123B71B3E6}&amp;FilterField1=ID&amp;FilterValue1=42, G</vt:lpwstr>
  </property>
</Properties>
</file>