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62C91" w14:textId="77777777" w:rsidR="00231BFE" w:rsidRPr="00F000BE" w:rsidRDefault="00231BFE" w:rsidP="00231BFE">
      <w:pPr>
        <w:jc w:val="both"/>
      </w:pPr>
    </w:p>
    <w:p w14:paraId="74289F6C" w14:textId="77777777" w:rsidR="00231BFE" w:rsidRPr="00F000BE" w:rsidRDefault="00231BFE" w:rsidP="00231BFE">
      <w:pPr>
        <w:jc w:val="both"/>
      </w:pPr>
    </w:p>
    <w:p w14:paraId="5578EFE3" w14:textId="163AB2D4" w:rsidR="00231BFE" w:rsidRPr="005F38A5" w:rsidRDefault="00231BFE" w:rsidP="00231BFE">
      <w:pPr>
        <w:jc w:val="both"/>
        <w:rPr>
          <w:vanish/>
          <w:color w:val="FF0000"/>
          <w:sz w:val="18"/>
        </w:rPr>
      </w:pPr>
      <w:r w:rsidRPr="005F38A5">
        <w:rPr>
          <w:vanish/>
          <w:color w:val="FF0000"/>
          <w:spacing w:val="-3"/>
          <w:sz w:val="18"/>
        </w:rPr>
        <w:t xml:space="preserve">GUIDELINES — Asphalt </w:t>
      </w:r>
      <w:r w:rsidRPr="005F38A5">
        <w:rPr>
          <w:vanish/>
          <w:color w:val="FF0000"/>
          <w:sz w:val="18"/>
        </w:rPr>
        <w:t>surface treatment projects only.</w:t>
      </w:r>
      <w:r w:rsidR="00322B72" w:rsidRPr="005F38A5">
        <w:rPr>
          <w:vanish/>
          <w:color w:val="FF0000"/>
          <w:sz w:val="18"/>
        </w:rPr>
        <w:t xml:space="preserve"> {2007-</w:t>
      </w:r>
      <w:hyperlink r:id="rId11" w:tooltip="SECTION 109.09—PAYMENT FOR MATERIAL ON HAND 6-29-10 Guidelines –Asphalt Surface Treatment Projects Only." w:history="1">
        <w:r w:rsidR="00A70E05" w:rsidRPr="005F38A5">
          <w:rPr>
            <w:rStyle w:val="Hyperlink"/>
            <w:bCs/>
            <w:vanish/>
            <w:color w:val="FF0000"/>
            <w:sz w:val="18"/>
            <w:szCs w:val="24"/>
          </w:rPr>
          <w:t>c109im1</w:t>
        </w:r>
      </w:hyperlink>
      <w:r w:rsidR="00322B72" w:rsidRPr="005F38A5">
        <w:rPr>
          <w:vanish/>
          <w:color w:val="FF0000"/>
          <w:sz w:val="18"/>
        </w:rPr>
        <w:t>}</w:t>
      </w:r>
    </w:p>
    <w:p w14:paraId="1B97C8D5" w14:textId="77777777" w:rsidR="00231BFE" w:rsidRPr="005F38A5" w:rsidRDefault="00231BFE" w:rsidP="00231BFE">
      <w:pPr>
        <w:jc w:val="both"/>
        <w:rPr>
          <w:vanish/>
          <w:color w:val="FF0000"/>
          <w:sz w:val="18"/>
        </w:rPr>
      </w:pPr>
    </w:p>
    <w:p w14:paraId="29006667" w14:textId="36E9CB13" w:rsidR="00231BFE" w:rsidRPr="00F000BE" w:rsidRDefault="00B35CBD" w:rsidP="00231BFE">
      <w:pPr>
        <w:suppressAutoHyphens/>
        <w:ind w:left="2160" w:hanging="2160"/>
        <w:jc w:val="both"/>
        <w:rPr>
          <w:spacing w:val="-3"/>
        </w:rPr>
      </w:pPr>
      <w:hyperlink r:id="rId12" w:tooltip="SECTION 109.09—PAYMENT FOR MATERIAL ON HAND R-7-12-16 Guidelines-Asphalt surface treatment projects only.{2007-c109im1}" w:history="1">
        <w:r w:rsidR="00DE330E" w:rsidRPr="00E971BB">
          <w:rPr>
            <w:rStyle w:val="Hyperlink"/>
            <w:rFonts w:cs="Arial"/>
            <w:b/>
            <w:bCs/>
          </w:rPr>
          <w:t>cn109-000910-00</w:t>
        </w:r>
      </w:hyperlink>
      <w:r w:rsidR="00231BFE" w:rsidRPr="00F000BE">
        <w:tab/>
      </w:r>
      <w:r w:rsidR="00231BFE" w:rsidRPr="00F000BE">
        <w:rPr>
          <w:b/>
          <w:spacing w:val="-3"/>
        </w:rPr>
        <w:t>SECTION 109.09</w:t>
      </w:r>
      <w:r w:rsidR="00231BFE" w:rsidRPr="00F000BE">
        <w:rPr>
          <w:b/>
        </w:rPr>
        <w:t>—</w:t>
      </w:r>
      <w:r w:rsidR="00231BFE" w:rsidRPr="00F000BE">
        <w:rPr>
          <w:b/>
          <w:spacing w:val="-3"/>
        </w:rPr>
        <w:t>PAYMENT FOR MATERIAL ON HAND</w:t>
      </w:r>
      <w:r w:rsidR="00231BFE" w:rsidRPr="00F000BE">
        <w:rPr>
          <w:b/>
          <w:spacing w:val="-3"/>
        </w:rPr>
        <w:fldChar w:fldCharType="begin"/>
      </w:r>
      <w:r w:rsidR="00231BFE" w:rsidRPr="00F000BE">
        <w:instrText xml:space="preserve"> TC "</w:instrText>
      </w:r>
      <w:bookmarkStart w:id="0" w:name="_Toc215414753"/>
      <w:bookmarkStart w:id="1" w:name="_Toc218997562"/>
      <w:bookmarkStart w:id="2" w:name="_Toc447708100"/>
      <w:bookmarkStart w:id="3" w:name="_Toc448144472"/>
      <w:r w:rsidR="00160696" w:rsidRPr="00160696">
        <w:rPr>
          <w:b/>
        </w:rPr>
        <w:instrText>cn109-000910-00</w:instrText>
      </w:r>
      <w:bookmarkStart w:id="4" w:name="_GoBack"/>
      <w:bookmarkEnd w:id="4"/>
      <w:r w:rsidR="00231BFE" w:rsidRPr="00F000BE">
        <w:rPr>
          <w:spacing w:val="-3"/>
        </w:rPr>
        <w:instrText>    </w:instrText>
      </w:r>
      <w:r w:rsidR="00231BFE" w:rsidRPr="00F000BE">
        <w:rPr>
          <w:b/>
          <w:spacing w:val="-3"/>
        </w:rPr>
        <w:instrText>SEC. 109.09</w:instrText>
      </w:r>
      <w:r w:rsidR="00231BFE" w:rsidRPr="00F000BE">
        <w:rPr>
          <w:b/>
        </w:rPr>
        <w:instrText>—</w:instrText>
      </w:r>
      <w:r w:rsidR="00231BFE" w:rsidRPr="00F000BE">
        <w:rPr>
          <w:b/>
          <w:spacing w:val="-3"/>
        </w:rPr>
        <w:instrText>PAYMENT FOR MATERIAL ON HAND</w:instrText>
      </w:r>
      <w:r w:rsidR="00231BFE" w:rsidRPr="00F000BE">
        <w:rPr>
          <w:spacing w:val="-3"/>
        </w:rPr>
        <w:instrText xml:space="preserve">  </w:instrText>
      </w:r>
      <w:r w:rsidR="00253FE3">
        <w:rPr>
          <w:spacing w:val="-3"/>
        </w:rPr>
        <w:instrText>R-7</w:instrText>
      </w:r>
      <w:r w:rsidR="00231BFE" w:rsidRPr="00F000BE">
        <w:rPr>
          <w:spacing w:val="-3"/>
        </w:rPr>
        <w:instrText>-</w:instrText>
      </w:r>
      <w:r w:rsidR="00253FE3">
        <w:rPr>
          <w:spacing w:val="-3"/>
        </w:rPr>
        <w:instrText>1</w:instrText>
      </w:r>
      <w:r w:rsidR="00231BFE" w:rsidRPr="00F000BE">
        <w:rPr>
          <w:spacing w:val="-3"/>
        </w:rPr>
        <w:instrText>2-16 (SPCN)</w:instrText>
      </w:r>
      <w:bookmarkEnd w:id="0"/>
      <w:bookmarkEnd w:id="1"/>
      <w:bookmarkEnd w:id="2"/>
      <w:bookmarkEnd w:id="3"/>
      <w:r w:rsidR="00231BFE" w:rsidRPr="00F000BE">
        <w:instrText xml:space="preserve">" \f C \l "1" </w:instrText>
      </w:r>
      <w:r w:rsidR="00231BFE" w:rsidRPr="00F000BE">
        <w:rPr>
          <w:b/>
          <w:spacing w:val="-3"/>
        </w:rPr>
        <w:fldChar w:fldCharType="end"/>
      </w:r>
      <w:r w:rsidR="00231BFE" w:rsidRPr="00F000BE">
        <w:rPr>
          <w:spacing w:val="-3"/>
        </w:rPr>
        <w:t xml:space="preserve"> of the Specifications is amended to include the following:</w:t>
      </w:r>
    </w:p>
    <w:p w14:paraId="0F653ACA" w14:textId="77777777" w:rsidR="00231BFE" w:rsidRPr="00F000BE" w:rsidRDefault="00231BFE" w:rsidP="00231BFE">
      <w:pPr>
        <w:suppressAutoHyphens/>
        <w:ind w:left="2520"/>
        <w:jc w:val="both"/>
        <w:rPr>
          <w:spacing w:val="-3"/>
        </w:rPr>
      </w:pPr>
    </w:p>
    <w:p w14:paraId="398D01CB" w14:textId="77777777" w:rsidR="00231BFE" w:rsidRPr="00F000BE" w:rsidRDefault="00231BFE" w:rsidP="00231BFE">
      <w:pPr>
        <w:suppressAutoHyphens/>
        <w:ind w:left="2880" w:hanging="360"/>
        <w:jc w:val="both"/>
        <w:rPr>
          <w:spacing w:val="-3"/>
        </w:rPr>
      </w:pPr>
      <w:r w:rsidRPr="00F000BE">
        <w:rPr>
          <w:spacing w:val="-3"/>
        </w:rPr>
        <w:t>(f)</w:t>
      </w:r>
      <w:r w:rsidRPr="00F000BE">
        <w:rPr>
          <w:spacing w:val="-3"/>
        </w:rPr>
        <w:tab/>
        <w:t>No payment for material on hand will be made for surface treatment materials on this contract.</w:t>
      </w:r>
    </w:p>
    <w:p w14:paraId="718A9B3D" w14:textId="77777777" w:rsidR="00231BFE" w:rsidRPr="00F000BE" w:rsidRDefault="00231BFE" w:rsidP="00231BFE">
      <w:pPr>
        <w:suppressAutoHyphens/>
        <w:ind w:left="2520"/>
        <w:jc w:val="both"/>
        <w:rPr>
          <w:spacing w:val="-3"/>
        </w:rPr>
      </w:pPr>
    </w:p>
    <w:p w14:paraId="6D7272D6" w14:textId="023DDBA0" w:rsidR="00231BFE" w:rsidRPr="00AF276D" w:rsidRDefault="000B42C1" w:rsidP="00231BFE">
      <w:pPr>
        <w:suppressAutoHyphens/>
        <w:ind w:left="2160"/>
        <w:jc w:val="both"/>
        <w:rPr>
          <w:spacing w:val="-3"/>
        </w:rPr>
      </w:pPr>
      <w:r w:rsidRPr="00AF276D">
        <w:rPr>
          <w:spacing w:val="-3"/>
        </w:rPr>
        <w:t>6-29-10</w:t>
      </w:r>
      <w:r w:rsidR="00253FE3" w:rsidRPr="00AF276D">
        <w:rPr>
          <w:rFonts w:cs="Arial"/>
        </w:rPr>
        <w:t>; Reissued 7-12-16</w:t>
      </w:r>
      <w:r w:rsidR="00324C28" w:rsidRPr="00AF276D">
        <w:rPr>
          <w:rFonts w:cs="Arial"/>
        </w:rPr>
        <w:t xml:space="preserve"> (SPCN)</w:t>
      </w:r>
      <w:r w:rsidR="0074743B" w:rsidRPr="00AF276D">
        <w:rPr>
          <w:rStyle w:val="Hyperlink"/>
          <w:bCs/>
          <w:color w:val="auto"/>
          <w:u w:val="none"/>
        </w:rPr>
        <w:t xml:space="preserve"> [formerly </w:t>
      </w:r>
      <w:hyperlink r:id="rId13" w:tooltip="SECTION 109.09—PAYMENT FOR MATERIAL ON HAND R-7-12-16 Guidelines-Asphalt surface treatment projects only.{2007-c109im1}" w:history="1">
        <w:r w:rsidR="001C1DF1" w:rsidRPr="00AF276D">
          <w:rPr>
            <w:rStyle w:val="Hyperlink"/>
            <w:bCs/>
            <w:color w:val="auto"/>
            <w:u w:val="none"/>
          </w:rPr>
          <w:t>cn109-090100-00</w:t>
        </w:r>
      </w:hyperlink>
      <w:r w:rsidR="0074743B" w:rsidRPr="00AF276D">
        <w:rPr>
          <w:rStyle w:val="Hyperlink"/>
          <w:bCs/>
          <w:color w:val="auto"/>
          <w:u w:val="none"/>
        </w:rPr>
        <w:t>]</w:t>
      </w:r>
    </w:p>
    <w:p w14:paraId="5AAC695C" w14:textId="77777777" w:rsidR="00231BFE" w:rsidRPr="00F000BE" w:rsidRDefault="00231BFE" w:rsidP="00231BFE">
      <w:pPr>
        <w:ind w:left="2160"/>
        <w:jc w:val="both"/>
      </w:pPr>
    </w:p>
    <w:p w14:paraId="2352E4BC" w14:textId="77777777" w:rsidR="00231BFE" w:rsidRPr="00F000BE" w:rsidRDefault="00231BFE" w:rsidP="00231BFE">
      <w:pPr>
        <w:ind w:left="2160"/>
      </w:pPr>
    </w:p>
    <w:sectPr w:rsidR="00231BFE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56C88A" w14:textId="77777777" w:rsidR="00B35CBD" w:rsidRDefault="00B35CBD">
      <w:r>
        <w:separator/>
      </w:r>
    </w:p>
  </w:endnote>
  <w:endnote w:type="continuationSeparator" w:id="0">
    <w:p w14:paraId="17D3A50A" w14:textId="77777777" w:rsidR="00B35CBD" w:rsidRDefault="00B3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ABFFD" w14:textId="77777777" w:rsidR="00B35CBD" w:rsidRDefault="00B35CBD">
      <w:r>
        <w:separator/>
      </w:r>
    </w:p>
  </w:footnote>
  <w:footnote w:type="continuationSeparator" w:id="0">
    <w:p w14:paraId="13449A22" w14:textId="77777777" w:rsidR="00B35CBD" w:rsidRDefault="00B35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4709B"/>
    <w:rsid w:val="00062167"/>
    <w:rsid w:val="000A29E9"/>
    <w:rsid w:val="000A67BF"/>
    <w:rsid w:val="000B42C1"/>
    <w:rsid w:val="000C412B"/>
    <w:rsid w:val="000F18EA"/>
    <w:rsid w:val="000F194F"/>
    <w:rsid w:val="00107AEC"/>
    <w:rsid w:val="00117EF8"/>
    <w:rsid w:val="00130682"/>
    <w:rsid w:val="001310EF"/>
    <w:rsid w:val="00160696"/>
    <w:rsid w:val="00173959"/>
    <w:rsid w:val="00195503"/>
    <w:rsid w:val="001A09AC"/>
    <w:rsid w:val="001A305C"/>
    <w:rsid w:val="001C1DF1"/>
    <w:rsid w:val="001C4040"/>
    <w:rsid w:val="00200A57"/>
    <w:rsid w:val="002147D7"/>
    <w:rsid w:val="002149BE"/>
    <w:rsid w:val="00231BFE"/>
    <w:rsid w:val="002404CA"/>
    <w:rsid w:val="0025109E"/>
    <w:rsid w:val="00253FE3"/>
    <w:rsid w:val="00293D6E"/>
    <w:rsid w:val="002D6861"/>
    <w:rsid w:val="002D7FF5"/>
    <w:rsid w:val="002E4ADC"/>
    <w:rsid w:val="00304D52"/>
    <w:rsid w:val="00320618"/>
    <w:rsid w:val="00322B72"/>
    <w:rsid w:val="00324C28"/>
    <w:rsid w:val="00330195"/>
    <w:rsid w:val="003439BD"/>
    <w:rsid w:val="003D0DE2"/>
    <w:rsid w:val="00407155"/>
    <w:rsid w:val="00413782"/>
    <w:rsid w:val="00426558"/>
    <w:rsid w:val="00432F61"/>
    <w:rsid w:val="004425F3"/>
    <w:rsid w:val="00450017"/>
    <w:rsid w:val="00461FF3"/>
    <w:rsid w:val="00472E9D"/>
    <w:rsid w:val="00477527"/>
    <w:rsid w:val="0048491E"/>
    <w:rsid w:val="004A08C4"/>
    <w:rsid w:val="004B4B71"/>
    <w:rsid w:val="004B7FD4"/>
    <w:rsid w:val="004C068D"/>
    <w:rsid w:val="004C14A1"/>
    <w:rsid w:val="004F4DD8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80C"/>
    <w:rsid w:val="005D4900"/>
    <w:rsid w:val="005E622C"/>
    <w:rsid w:val="005F0785"/>
    <w:rsid w:val="005F38A5"/>
    <w:rsid w:val="00627601"/>
    <w:rsid w:val="0064033B"/>
    <w:rsid w:val="00676336"/>
    <w:rsid w:val="006825BF"/>
    <w:rsid w:val="006877BD"/>
    <w:rsid w:val="00693D3E"/>
    <w:rsid w:val="006A07F3"/>
    <w:rsid w:val="006A2261"/>
    <w:rsid w:val="006A2AFF"/>
    <w:rsid w:val="006A3977"/>
    <w:rsid w:val="006B043E"/>
    <w:rsid w:val="006B1BA8"/>
    <w:rsid w:val="006B3094"/>
    <w:rsid w:val="006C3E33"/>
    <w:rsid w:val="006F17B7"/>
    <w:rsid w:val="0071701C"/>
    <w:rsid w:val="0072326D"/>
    <w:rsid w:val="00725454"/>
    <w:rsid w:val="0074743B"/>
    <w:rsid w:val="0078729B"/>
    <w:rsid w:val="007A334E"/>
    <w:rsid w:val="007C3D79"/>
    <w:rsid w:val="007D4C15"/>
    <w:rsid w:val="00800FF9"/>
    <w:rsid w:val="0083248A"/>
    <w:rsid w:val="00833443"/>
    <w:rsid w:val="00862AD9"/>
    <w:rsid w:val="00866C5C"/>
    <w:rsid w:val="00867F9E"/>
    <w:rsid w:val="0087605C"/>
    <w:rsid w:val="00880B39"/>
    <w:rsid w:val="008A3730"/>
    <w:rsid w:val="008A523E"/>
    <w:rsid w:val="009010A5"/>
    <w:rsid w:val="00901837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763"/>
    <w:rsid w:val="009F3964"/>
    <w:rsid w:val="009F4125"/>
    <w:rsid w:val="009F7370"/>
    <w:rsid w:val="00A006F3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0E05"/>
    <w:rsid w:val="00AA49D0"/>
    <w:rsid w:val="00AA5C1E"/>
    <w:rsid w:val="00AB38F9"/>
    <w:rsid w:val="00AE5D7A"/>
    <w:rsid w:val="00AF276D"/>
    <w:rsid w:val="00B03E56"/>
    <w:rsid w:val="00B11F8B"/>
    <w:rsid w:val="00B20726"/>
    <w:rsid w:val="00B26F38"/>
    <w:rsid w:val="00B27C1F"/>
    <w:rsid w:val="00B35CBD"/>
    <w:rsid w:val="00B7003B"/>
    <w:rsid w:val="00BB2A76"/>
    <w:rsid w:val="00BB3332"/>
    <w:rsid w:val="00BB4600"/>
    <w:rsid w:val="00BC0A28"/>
    <w:rsid w:val="00BC7D8C"/>
    <w:rsid w:val="00BD2B96"/>
    <w:rsid w:val="00BE3329"/>
    <w:rsid w:val="00C011C3"/>
    <w:rsid w:val="00C13782"/>
    <w:rsid w:val="00C26510"/>
    <w:rsid w:val="00C46D4D"/>
    <w:rsid w:val="00C56BE2"/>
    <w:rsid w:val="00C640E3"/>
    <w:rsid w:val="00C927B8"/>
    <w:rsid w:val="00CA5396"/>
    <w:rsid w:val="00CA73CF"/>
    <w:rsid w:val="00CE28D8"/>
    <w:rsid w:val="00D07472"/>
    <w:rsid w:val="00D17E07"/>
    <w:rsid w:val="00D4728F"/>
    <w:rsid w:val="00D7425B"/>
    <w:rsid w:val="00D74A49"/>
    <w:rsid w:val="00D74A4C"/>
    <w:rsid w:val="00D82615"/>
    <w:rsid w:val="00D82EF0"/>
    <w:rsid w:val="00D86633"/>
    <w:rsid w:val="00DA60C9"/>
    <w:rsid w:val="00DD28D0"/>
    <w:rsid w:val="00DD55AF"/>
    <w:rsid w:val="00DE330E"/>
    <w:rsid w:val="00DE56D0"/>
    <w:rsid w:val="00E049D1"/>
    <w:rsid w:val="00E05CA0"/>
    <w:rsid w:val="00E1261C"/>
    <w:rsid w:val="00E24DB5"/>
    <w:rsid w:val="00E34F5C"/>
    <w:rsid w:val="00E36EB7"/>
    <w:rsid w:val="00E47FFC"/>
    <w:rsid w:val="00E52DEB"/>
    <w:rsid w:val="00E67DFC"/>
    <w:rsid w:val="00E75AF1"/>
    <w:rsid w:val="00E91EB6"/>
    <w:rsid w:val="00EB28CC"/>
    <w:rsid w:val="00EF4E5C"/>
    <w:rsid w:val="00F234D3"/>
    <w:rsid w:val="00F651B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731E55E4-D946-449A-A1B9-DBBCB727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2016_Standard_Specifications/cn109-09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109-00091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109im1%20(No)%20Pay%20for%20Sur%20Treat%20Mat%20on%20Hand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109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Asphalt surface treatment projects only.{2007-c109im1}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cn109-000910-00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04 Surface Treatment (T)</Lists_x0020__x0028_Specify_x0020_Other_x0029_>
    <Use_x0020__x002d__x0020_Not_x0020_All_x0020__x0028_Specify_x0029_ xmlns="0da6ca4d-3636-4380-ae91-0121f7d90329">ASW-T(0)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8F032CB8-D1FB-45C1-B8EE-4EF3066A21DC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B7EB1A34-7A0D-4C5A-97DD-D3A7CA83D6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109.09—PAYMENT FOR MATERIAL ON HAND R-7-12-16</vt:lpstr>
    </vt:vector>
  </TitlesOfParts>
  <Company>VDOT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109.09—PAYMENT FOR MATERIAL ON HAND 6-29-10; R-7-12-16</dc:title>
  <dc:creator>vdot</dc:creator>
  <cp:lastModifiedBy>Gayle, David W. (VDOT)</cp:lastModifiedBy>
  <cp:revision>133</cp:revision>
  <dcterms:created xsi:type="dcterms:W3CDTF">2015-10-15T17:45:00Z</dcterms:created>
  <dcterms:modified xsi:type="dcterms:W3CDTF">2018-12-18T03:36:00Z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I</vt:lpwstr>
  </property>
  <property fmtid="{D5CDD505-2E9C-101B-9397-08002B2CF9AE}" pid="45" name="Sect">
    <vt:lpwstr>109</vt:lpwstr>
  </property>
  <property fmtid="{D5CDD505-2E9C-101B-9397-08002B2CF9AE}" pid="46" name="Specification Category">
    <vt:lpwstr>2</vt:lpwstr>
  </property>
  <property fmtid="{D5CDD505-2E9C-101B-9397-08002B2CF9AE}" pid="47" name="Usage Guidance">
    <vt:lpwstr>Asphalt surface treatment projects only.{2007-c109im1}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cn109-090100-00</vt:lpwstr>
  </property>
  <property fmtid="{D5CDD505-2E9C-101B-9397-08002B2CF9AE}" pid="52" name="PDMS">
    <vt:lpwstr>, 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https://outsidevdot.cov.virginia.gov/P0JQP/2016_Standard_Specifications/Forms/PLGG.aspx?View={059C9ADD-1EEB-4E46-8248-51123B71B3E6}&amp;FilterField1=ID&amp;FilterValue1=40, G</vt:lpwstr>
  </property>
</Properties>
</file>