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79EEB" w14:textId="77777777" w:rsidR="00C839B9" w:rsidRDefault="00C839B9" w:rsidP="00C839B9">
      <w:pPr>
        <w:jc w:val="left"/>
        <w:rPr>
          <w:color w:val="0000FF"/>
          <w:sz w:val="2"/>
          <w:szCs w:val="2"/>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6660"/>
        <w:gridCol w:w="2700"/>
      </w:tblGrid>
      <w:tr w:rsidR="00C839B9" w14:paraId="5987E8CB" w14:textId="77777777" w:rsidTr="00C839B9">
        <w:trPr>
          <w:trHeight w:val="2818"/>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77D864ED" w14:textId="5CD7B947" w:rsidR="00C839B9" w:rsidRDefault="00C839B9">
            <w:pPr>
              <w:spacing w:before="120" w:after="60"/>
              <w:rPr>
                <w:szCs w:val="18"/>
              </w:rPr>
            </w:pPr>
            <w:r>
              <w:rPr>
                <w:szCs w:val="18"/>
              </w:rPr>
              <w:t xml:space="preserve">This </w:t>
            </w:r>
            <w:r w:rsidRPr="0037337F">
              <w:rPr>
                <w:szCs w:val="18"/>
              </w:rPr>
              <w:t>“</w:t>
            </w:r>
            <w:hyperlink r:id="rId11" w:tooltip="Asphalt Schedule Work Pick List on Outside VDOT" w:history="1">
              <w:r w:rsidRPr="0037337F">
                <w:rPr>
                  <w:rStyle w:val="Hyperlink"/>
                  <w:szCs w:val="18"/>
                </w:rPr>
                <w:t>Pick List</w:t>
              </w:r>
            </w:hyperlink>
            <w:r>
              <w:rPr>
                <w:szCs w:val="18"/>
              </w:rPr>
              <w:t>” links to the “</w:t>
            </w:r>
            <w:hyperlink r:id="rId12" w:tooltip="2016 Standard Specifications" w:history="1">
              <w:r>
                <w:rPr>
                  <w:rStyle w:val="Hyperlink"/>
                  <w:szCs w:val="18"/>
                </w:rPr>
                <w:t>Standard Specifications</w:t>
              </w:r>
            </w:hyperlink>
            <w:r>
              <w:rPr>
                <w:szCs w:val="18"/>
              </w:rPr>
              <w:t>” and “Select Use” Word documents that are current as of the above update.  This list will be updated as soon as changes are approved for use.  The file names of each are listed in the table below.  Access the Supplemental Specification (SS), Special Provision (SP) or Special Provision Copied Note (SPCN) may be obtained by clicking on each linked file name in this list.  This will bring up the SS, SP, or SPCN in “Word”.  While the Word file is “up” the “Guidelines” may be displayed by clicking the “¶” (show-hide symbol) on the toolbar.</w:t>
            </w:r>
          </w:p>
          <w:p w14:paraId="43A4C3D8" w14:textId="77777777" w:rsidR="00C839B9" w:rsidRDefault="00C839B9">
            <w:pPr>
              <w:spacing w:before="60" w:after="60"/>
              <w:rPr>
                <w:szCs w:val="18"/>
              </w:rPr>
            </w:pPr>
            <w:r>
              <w:rPr>
                <w:szCs w:val="18"/>
              </w:rPr>
              <w:t>For convenience, a “Correct and Run” list is included following the “Standard and Select Use” list of choices to help determine what changes may have occurred since a proposal was first assembled.</w:t>
            </w:r>
          </w:p>
          <w:p w14:paraId="22FA171A" w14:textId="77777777" w:rsidR="00C839B9" w:rsidRDefault="00C839B9">
            <w:pPr>
              <w:spacing w:before="60" w:after="60"/>
              <w:rPr>
                <w:szCs w:val="18"/>
              </w:rPr>
            </w:pPr>
            <w:r>
              <w:rPr>
                <w:szCs w:val="18"/>
              </w:rPr>
              <w:t>The “Merge Data” sheet for basic contract data is included in a separate file.</w:t>
            </w:r>
          </w:p>
          <w:tbl>
            <w:tblPr>
              <w:tblW w:w="0" w:type="auto"/>
              <w:tblLook w:val="04A0" w:firstRow="1" w:lastRow="0" w:firstColumn="1" w:lastColumn="0" w:noHBand="0" w:noVBand="1"/>
            </w:tblPr>
            <w:tblGrid>
              <w:gridCol w:w="4557"/>
              <w:gridCol w:w="4558"/>
            </w:tblGrid>
            <w:tr w:rsidR="00C839B9" w14:paraId="6A1A14E0" w14:textId="77777777">
              <w:tc>
                <w:tcPr>
                  <w:tcW w:w="4557" w:type="dxa"/>
                  <w:hideMark/>
                </w:tcPr>
                <w:p w14:paraId="6F550DEB" w14:textId="77777777" w:rsidR="00C839B9" w:rsidRDefault="00C839B9">
                  <w:pPr>
                    <w:spacing w:before="60" w:after="60"/>
                    <w:rPr>
                      <w:szCs w:val="18"/>
                    </w:rPr>
                  </w:pPr>
                  <w:r>
                    <w:rPr>
                      <w:szCs w:val="18"/>
                    </w:rPr>
                    <w:t>“Standard” file names begin with:</w:t>
                  </w:r>
                </w:p>
                <w:p w14:paraId="2D03E988" w14:textId="77777777" w:rsidR="00C839B9" w:rsidRDefault="00C839B9">
                  <w:pPr>
                    <w:spacing w:before="60" w:after="60"/>
                    <w:ind w:left="695" w:hanging="648"/>
                    <w:rPr>
                      <w:szCs w:val="18"/>
                    </w:rPr>
                  </w:pPr>
                  <w:r>
                    <w:rPr>
                      <w:rFonts w:cs="Arial"/>
                      <w:szCs w:val="18"/>
                    </w:rPr>
                    <w:t xml:space="preserve">●   </w:t>
                  </w:r>
                  <w:r>
                    <w:rPr>
                      <w:szCs w:val="18"/>
                    </w:rPr>
                    <w:t>cn=Special Provision Copied Note,</w:t>
                  </w:r>
                </w:p>
                <w:p w14:paraId="0A22D54F" w14:textId="77777777" w:rsidR="00C839B9" w:rsidRDefault="00C839B9">
                  <w:pPr>
                    <w:spacing w:before="60" w:after="60"/>
                    <w:ind w:left="695" w:hanging="648"/>
                    <w:rPr>
                      <w:szCs w:val="18"/>
                    </w:rPr>
                  </w:pPr>
                  <w:r>
                    <w:rPr>
                      <w:rFonts w:cs="Arial"/>
                      <w:szCs w:val="18"/>
                    </w:rPr>
                    <w:t xml:space="preserve">●   </w:t>
                  </w:r>
                  <w:r>
                    <w:rPr>
                      <w:szCs w:val="18"/>
                    </w:rPr>
                    <w:t>SP=Special Provision,</w:t>
                  </w:r>
                </w:p>
                <w:p w14:paraId="755DF570" w14:textId="77777777" w:rsidR="00C839B9" w:rsidRDefault="00C839B9">
                  <w:pPr>
                    <w:spacing w:before="60" w:after="60"/>
                    <w:ind w:left="695" w:hanging="648"/>
                    <w:rPr>
                      <w:szCs w:val="18"/>
                    </w:rPr>
                  </w:pPr>
                  <w:r>
                    <w:rPr>
                      <w:rFonts w:cs="Arial"/>
                      <w:szCs w:val="18"/>
                    </w:rPr>
                    <w:t xml:space="preserve">●   </w:t>
                  </w:r>
                  <w:r>
                    <w:rPr>
                      <w:szCs w:val="18"/>
                    </w:rPr>
                    <w:t>SS=Supplemental Specification.</w:t>
                  </w:r>
                </w:p>
              </w:tc>
              <w:tc>
                <w:tcPr>
                  <w:tcW w:w="4558" w:type="dxa"/>
                  <w:hideMark/>
                </w:tcPr>
                <w:p w14:paraId="309DBD4E" w14:textId="77777777" w:rsidR="00C839B9" w:rsidRDefault="00C839B9">
                  <w:pPr>
                    <w:spacing w:before="60" w:after="60"/>
                    <w:jc w:val="left"/>
                    <w:rPr>
                      <w:szCs w:val="18"/>
                    </w:rPr>
                  </w:pPr>
                  <w:r>
                    <w:rPr>
                      <w:szCs w:val="18"/>
                    </w:rPr>
                    <w:t>“Select Use” file names begin with:</w:t>
                  </w:r>
                </w:p>
                <w:p w14:paraId="2E74174E" w14:textId="77777777" w:rsidR="00C839B9" w:rsidRDefault="00C839B9">
                  <w:pPr>
                    <w:spacing w:before="60" w:after="60"/>
                    <w:jc w:val="left"/>
                    <w:rPr>
                      <w:szCs w:val="18"/>
                    </w:rPr>
                  </w:pPr>
                  <w:r>
                    <w:rPr>
                      <w:rFonts w:cs="Arial"/>
                      <w:szCs w:val="18"/>
                    </w:rPr>
                    <w:t xml:space="preserve">●   </w:t>
                  </w:r>
                  <w:r>
                    <w:rPr>
                      <w:szCs w:val="18"/>
                    </w:rPr>
                    <w:t>cq=Special Provision Copied Note,</w:t>
                  </w:r>
                </w:p>
                <w:p w14:paraId="36AEC721" w14:textId="77777777" w:rsidR="00C839B9" w:rsidRDefault="00C839B9">
                  <w:pPr>
                    <w:spacing w:before="60" w:after="60"/>
                    <w:jc w:val="left"/>
                    <w:rPr>
                      <w:szCs w:val="18"/>
                    </w:rPr>
                  </w:pPr>
                  <w:r>
                    <w:rPr>
                      <w:rFonts w:cs="Arial"/>
                      <w:szCs w:val="18"/>
                    </w:rPr>
                    <w:t xml:space="preserve">●   </w:t>
                  </w:r>
                  <w:r>
                    <w:rPr>
                      <w:szCs w:val="18"/>
                    </w:rPr>
                    <w:t>SQ=Special Provision.</w:t>
                  </w:r>
                </w:p>
              </w:tc>
            </w:tr>
          </w:tbl>
          <w:p w14:paraId="059FD80E" w14:textId="77777777" w:rsidR="00C839B9" w:rsidRDefault="00C839B9">
            <w:pPr>
              <w:spacing w:before="60" w:after="60"/>
              <w:jc w:val="left"/>
              <w:rPr>
                <w:szCs w:val="18"/>
              </w:rPr>
            </w:pPr>
            <w:r>
              <w:rPr>
                <w:szCs w:val="18"/>
              </w:rPr>
              <w:t>This sheet and those mentioned above can be found at the following locations:</w:t>
            </w:r>
          </w:p>
          <w:p w14:paraId="60303C2B" w14:textId="05661300" w:rsidR="00C839B9" w:rsidRDefault="00C839B9">
            <w:pPr>
              <w:spacing w:before="60" w:after="120"/>
              <w:ind w:left="155"/>
              <w:jc w:val="left"/>
              <w:rPr>
                <w:rStyle w:val="Hyperlink"/>
                <w:color w:val="auto"/>
                <w:u w:val="none"/>
              </w:rPr>
            </w:pPr>
            <w:r w:rsidRPr="0037337F">
              <w:rPr>
                <w:rFonts w:cs="Arial"/>
                <w:szCs w:val="18"/>
              </w:rPr>
              <w:t xml:space="preserve">●   </w:t>
            </w:r>
            <w:hyperlink r:id="rId13" w:tooltip="Outside VDOT (Limited access outside of VDOT)" w:history="1">
              <w:r w:rsidRPr="0037337F">
                <w:rPr>
                  <w:rStyle w:val="Hyperlink"/>
                  <w:szCs w:val="18"/>
                </w:rPr>
                <w:t>OutsideVDOT</w:t>
              </w:r>
            </w:hyperlink>
            <w:r>
              <w:rPr>
                <w:rStyle w:val="Hyperlink"/>
                <w:szCs w:val="18"/>
                <w:u w:val="none"/>
              </w:rPr>
              <w:t xml:space="preserve">   </w:t>
            </w:r>
            <w:r>
              <w:rPr>
                <w:rStyle w:val="Hyperlink"/>
                <w:szCs w:val="18"/>
                <w:u w:val="none"/>
              </w:rPr>
              <w:tab/>
            </w:r>
            <w:r>
              <w:rPr>
                <w:rFonts w:cs="Arial"/>
                <w:szCs w:val="18"/>
              </w:rPr>
              <w:t xml:space="preserve">●   </w:t>
            </w:r>
            <w:hyperlink r:id="rId14" w:tooltip="CNSP Program Database" w:history="1">
              <w:r>
                <w:rPr>
                  <w:rStyle w:val="Hyperlink"/>
                  <w:szCs w:val="18"/>
                </w:rPr>
                <w:t>CNSP</w:t>
              </w:r>
            </w:hyperlink>
            <w:r>
              <w:rPr>
                <w:rStyle w:val="Hyperlink"/>
                <w:color w:val="auto"/>
                <w:szCs w:val="18"/>
                <w:u w:val="none"/>
              </w:rPr>
              <w:t xml:space="preserve"> (Accessible only to those who assemble proposals)</w:t>
            </w:r>
          </w:p>
          <w:p w14:paraId="35812878" w14:textId="77777777" w:rsidR="00C839B9" w:rsidRDefault="00C839B9">
            <w:pPr>
              <w:spacing w:before="120" w:after="60"/>
              <w:jc w:val="left"/>
              <w:rPr>
                <w:rStyle w:val="Hyperlink"/>
                <w:color w:val="auto"/>
                <w:szCs w:val="18"/>
                <w:u w:val="none"/>
              </w:rPr>
            </w:pPr>
            <w:r>
              <w:rPr>
                <w:rStyle w:val="Hyperlink"/>
                <w:color w:val="auto"/>
                <w:szCs w:val="18"/>
                <w:u w:val="none"/>
              </w:rPr>
              <w:t>This sheet contains the following:</w:t>
            </w:r>
          </w:p>
          <w:p w14:paraId="36FA5E2F" w14:textId="77777777" w:rsidR="00C839B9" w:rsidRDefault="00C839B9">
            <w:pPr>
              <w:spacing w:before="60" w:after="60"/>
              <w:ind w:left="155"/>
              <w:jc w:val="left"/>
              <w:rPr>
                <w:rStyle w:val="Hyperlink"/>
                <w:color w:val="auto"/>
                <w:szCs w:val="18"/>
                <w:u w:val="none"/>
              </w:rPr>
            </w:pPr>
            <w:r>
              <w:rPr>
                <w:rFonts w:cs="Arial"/>
                <w:szCs w:val="18"/>
              </w:rPr>
              <w:t xml:space="preserve">●   </w:t>
            </w:r>
            <w:hyperlink r:id="rId15" w:anchor="SASU" w:history="1">
              <w:r>
                <w:rPr>
                  <w:rStyle w:val="Hyperlink"/>
                  <w:szCs w:val="18"/>
                </w:rPr>
                <w:t>Standard and Select Use</w:t>
              </w:r>
            </w:hyperlink>
            <w:r>
              <w:rPr>
                <w:szCs w:val="18"/>
              </w:rPr>
              <w:t xml:space="preserve"> list of choices</w:t>
            </w:r>
            <w:r>
              <w:rPr>
                <w:szCs w:val="18"/>
              </w:rPr>
              <w:tab/>
            </w:r>
            <w:r>
              <w:rPr>
                <w:szCs w:val="18"/>
              </w:rPr>
              <w:tab/>
            </w:r>
            <w:r>
              <w:rPr>
                <w:rFonts w:cs="Arial"/>
                <w:szCs w:val="18"/>
              </w:rPr>
              <w:t xml:space="preserve">●   </w:t>
            </w:r>
            <w:hyperlink r:id="rId16" w:anchor="CAR" w:history="1">
              <w:r>
                <w:rPr>
                  <w:rStyle w:val="Hyperlink"/>
                  <w:szCs w:val="18"/>
                </w:rPr>
                <w:t>Correct and Run</w:t>
              </w:r>
            </w:hyperlink>
            <w:r>
              <w:rPr>
                <w:szCs w:val="18"/>
              </w:rPr>
              <w:t xml:space="preserve"> list with applications</w:t>
            </w:r>
          </w:p>
          <w:p w14:paraId="3DFBFBB4" w14:textId="77777777" w:rsidR="00C839B9" w:rsidRDefault="00C839B9">
            <w:pPr>
              <w:spacing w:before="60" w:after="60"/>
              <w:ind w:left="155"/>
              <w:jc w:val="left"/>
              <w:rPr>
                <w:rStyle w:val="Hyperlink"/>
                <w:color w:val="auto"/>
                <w:szCs w:val="18"/>
                <w:u w:val="none"/>
              </w:rPr>
            </w:pPr>
            <w:r>
              <w:rPr>
                <w:rFonts w:cs="Arial"/>
                <w:szCs w:val="18"/>
              </w:rPr>
              <w:t xml:space="preserve">●   </w:t>
            </w:r>
            <w:hyperlink r:id="rId17" w:anchor="R2017SS" w:history="1">
              <w:r>
                <w:rPr>
                  <w:rStyle w:val="Hyperlink"/>
                  <w:szCs w:val="18"/>
                </w:rPr>
                <w:t>Reminder</w:t>
              </w:r>
            </w:hyperlink>
            <w:r>
              <w:rPr>
                <w:rStyle w:val="Hyperlink"/>
                <w:color w:val="auto"/>
                <w:szCs w:val="18"/>
                <w:u w:val="none"/>
              </w:rPr>
              <w:t xml:space="preserve"> list of uses of the </w:t>
            </w:r>
            <w:hyperlink r:id="rId18" w:tooltip="2019 Supplement to the 2016 VDOT Road and Bridge Specifications on VDOT Web." w:history="1">
              <w:r>
                <w:rPr>
                  <w:rStyle w:val="Hyperlink"/>
                  <w:szCs w:val="18"/>
                </w:rPr>
                <w:t>2019 Supplement to the 2016 VDOT Road and Bridge Specifications</w:t>
              </w:r>
            </w:hyperlink>
          </w:p>
          <w:p w14:paraId="06F3FEF0" w14:textId="77777777" w:rsidR="00C839B9" w:rsidRDefault="00C839B9">
            <w:pPr>
              <w:spacing w:before="60" w:after="120"/>
              <w:ind w:left="158"/>
            </w:pPr>
            <w:r>
              <w:rPr>
                <w:rFonts w:cs="Arial"/>
                <w:szCs w:val="18"/>
              </w:rPr>
              <w:t xml:space="preserve">●   </w:t>
            </w:r>
            <w:hyperlink r:id="rId19" w:anchor="PS" w:history="1">
              <w:r w:rsidRPr="00AA0CB6">
                <w:rPr>
                  <w:rStyle w:val="Hyperlink"/>
                  <w:szCs w:val="18"/>
                </w:rPr>
                <w:t>Project-Specific</w:t>
              </w:r>
            </w:hyperlink>
            <w:r>
              <w:rPr>
                <w:rStyle w:val="Hyperlink"/>
                <w:color w:val="auto"/>
                <w:szCs w:val="18"/>
                <w:u w:val="none"/>
              </w:rPr>
              <w:t xml:space="preserve"> SPCNs and SPs page with spaces for project listing</w:t>
            </w:r>
          </w:p>
        </w:tc>
      </w:tr>
      <w:tr w:rsidR="00C839B9" w14:paraId="208D2937" w14:textId="77777777" w:rsidTr="00C839B9">
        <w:trPr>
          <w:trHeight w:val="577"/>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4DFAA902" w14:textId="23BDFFFE" w:rsidR="00C839B9" w:rsidRDefault="00C839B9">
            <w:pPr>
              <w:spacing w:before="60" w:after="60"/>
              <w:rPr>
                <w:sz w:val="16"/>
                <w:szCs w:val="16"/>
              </w:rPr>
            </w:pPr>
            <w:r>
              <w:rPr>
                <w:sz w:val="16"/>
                <w:szCs w:val="16"/>
              </w:rPr>
              <w:t>Beginning with the second September 2018 advertisement, all new “</w:t>
            </w:r>
            <w:hyperlink r:id="rId20" w:tooltip="2016 Standard Specifications" w:history="1">
              <w:r>
                <w:rPr>
                  <w:rStyle w:val="Hyperlink"/>
                  <w:sz w:val="16"/>
                  <w:szCs w:val="16"/>
                </w:rPr>
                <w:t>Standard Specifications</w:t>
              </w:r>
            </w:hyperlink>
            <w:r>
              <w:rPr>
                <w:sz w:val="16"/>
                <w:szCs w:val="16"/>
              </w:rPr>
              <w:t>” in the Proposal will include an asterisk(*) to the left of the Spec No. in the Table of Contents and to the left of the Spec No. in this “</w:t>
            </w:r>
            <w:hyperlink r:id="rId21" w:tooltip="Asphalt Schedule Work Pick List on Outside VDOT" w:history="1">
              <w:r w:rsidRPr="00AA0CB6">
                <w:rPr>
                  <w:rStyle w:val="Hyperlink"/>
                  <w:sz w:val="16"/>
                  <w:szCs w:val="16"/>
                </w:rPr>
                <w:t>Pick List</w:t>
              </w:r>
            </w:hyperlink>
            <w:r>
              <w:rPr>
                <w:sz w:val="16"/>
                <w:szCs w:val="16"/>
              </w:rPr>
              <w:t>”.  “Select Use” will include the asterisk(*) to the left of the Title in the Proposal and to the left of the “Select Use No”.  This is to aid field personnel in identifying specifications implemented within the last two years.</w:t>
            </w:r>
          </w:p>
          <w:p w14:paraId="243295D5" w14:textId="77777777" w:rsidR="00C839B9" w:rsidRPr="007424CF" w:rsidRDefault="00C839B9">
            <w:pPr>
              <w:spacing w:before="60" w:after="60"/>
              <w:rPr>
                <w:sz w:val="16"/>
                <w:szCs w:val="16"/>
              </w:rPr>
            </w:pPr>
            <w:r w:rsidRPr="007424CF">
              <w:rPr>
                <w:sz w:val="16"/>
                <w:szCs w:val="16"/>
              </w:rPr>
              <w:t>Beginning with the first February 2019 advertisement, some SPCNs and SPs will be renumbered to accommodate Design-Build specification versions.  For one year this list will include the “#” symbol to the left of to the renumbered SPCN/SP.  The former SPCN/SP number will be shown below the title in this list and in the SPCN/SP itself for the same period of time.</w:t>
            </w:r>
          </w:p>
          <w:p w14:paraId="43AAD9A1" w14:textId="77777777" w:rsidR="00C839B9" w:rsidRDefault="00C839B9">
            <w:pPr>
              <w:spacing w:before="60" w:after="60"/>
              <w:rPr>
                <w:sz w:val="16"/>
                <w:szCs w:val="16"/>
              </w:rPr>
            </w:pPr>
            <w:r w:rsidRPr="007424CF">
              <w:rPr>
                <w:sz w:val="16"/>
                <w:szCs w:val="16"/>
              </w:rPr>
              <w:t xml:space="preserve">Beginning February 1, 2019 copies of the </w:t>
            </w:r>
            <w:hyperlink r:id="rId22" w:tooltip="2016 Spec Book on VDOT Web." w:history="1">
              <w:r w:rsidRPr="007424CF">
                <w:rPr>
                  <w:rStyle w:val="Hyperlink"/>
                  <w:sz w:val="16"/>
                  <w:szCs w:val="16"/>
                </w:rPr>
                <w:t>2016 Spec Book</w:t>
              </w:r>
            </w:hyperlink>
            <w:r w:rsidRPr="007424CF">
              <w:rPr>
                <w:sz w:val="16"/>
                <w:szCs w:val="16"/>
              </w:rPr>
              <w:t xml:space="preserve"> will be accompanied by a small, white volume titled </w:t>
            </w:r>
            <w:hyperlink r:id="rId23" w:tooltip="2019 Supplement to the 2016 VDOT Road and Bridge Specifications on VDOT Web." w:history="1">
              <w:r w:rsidRPr="007424CF">
                <w:rPr>
                  <w:rStyle w:val="Hyperlink"/>
                  <w:sz w:val="16"/>
                  <w:szCs w:val="16"/>
                </w:rPr>
                <w:t>2019 Supplement to the 2016 VDOT Road and Bridge Specifications</w:t>
              </w:r>
            </w:hyperlink>
            <w:r w:rsidRPr="007424CF">
              <w:rPr>
                <w:sz w:val="16"/>
                <w:szCs w:val="16"/>
              </w:rPr>
              <w:t xml:space="preserve">.  This document is a supplement that compiles into a single volume all Supplemental Specifications to the </w:t>
            </w:r>
            <w:hyperlink r:id="rId24" w:tooltip="2016 Spec Book on VDOT Web." w:history="1">
              <w:r w:rsidRPr="007424CF">
                <w:rPr>
                  <w:rStyle w:val="Hyperlink"/>
                  <w:sz w:val="16"/>
                  <w:szCs w:val="16"/>
                </w:rPr>
                <w:t>2016 Spec Book</w:t>
              </w:r>
            </w:hyperlink>
            <w:r w:rsidRPr="007424CF">
              <w:rPr>
                <w:rStyle w:val="Hyperlink"/>
                <w:sz w:val="16"/>
                <w:szCs w:val="16"/>
                <w:u w:val="none"/>
              </w:rPr>
              <w:t xml:space="preserve"> </w:t>
            </w:r>
            <w:r w:rsidRPr="007424CF">
              <w:rPr>
                <w:sz w:val="16"/>
                <w:szCs w:val="16"/>
              </w:rPr>
              <w:t>in-effect as-of February 1, 2019 and is part of the Contract.  Supplemental Specifications included in this volume will not be included in the contract document assembly titled ”Bid Proposal and Contract”.  Any Supplemental Specifications that become effective after of February 1, 2019 will be added to the ”Bid Proposal and Contract” up to December 31, 2019.   After which the “2020 Supplement to the 2016 VDOT Road and Bridge Specifications” will be issued.  The 2020 Supplement will incorporate the all effective Supplemental Specifications included in the 2019 volume plus all Supplemental Specifications that became effective after February 1, 2019.  Each subsequent annual supplement will completely replace its predecessor in this manner until the next spec book is issued.</w:t>
            </w:r>
          </w:p>
          <w:p w14:paraId="0C6BD9BF" w14:textId="77777777" w:rsidR="00C839B9" w:rsidRDefault="00C839B9">
            <w:pPr>
              <w:spacing w:before="60" w:after="60"/>
              <w:rPr>
                <w:szCs w:val="18"/>
              </w:rPr>
            </w:pPr>
            <w:r>
              <w:rPr>
                <w:sz w:val="16"/>
                <w:szCs w:val="16"/>
              </w:rPr>
              <w:t xml:space="preserve">The </w:t>
            </w:r>
            <w:hyperlink r:id="rId25" w:tooltip="2019 Supplement to the 2016 VDOT Road and Bridge Specifications on VDOT Web." w:history="1">
              <w:r>
                <w:rPr>
                  <w:rStyle w:val="Hyperlink"/>
                  <w:sz w:val="16"/>
                  <w:szCs w:val="16"/>
                </w:rPr>
                <w:t>2019 Supplement to the 2016 VDOT Road and Bridge Specifications</w:t>
              </w:r>
            </w:hyperlink>
            <w:r>
              <w:rPr>
                <w:sz w:val="16"/>
                <w:szCs w:val="16"/>
              </w:rPr>
              <w:t xml:space="preserve"> may be downloaded from the </w:t>
            </w:r>
            <w:hyperlink r:id="rId26" w:tooltip="Specifications web page on VDOT Web." w:history="1">
              <w:r>
                <w:rPr>
                  <w:rStyle w:val="Hyperlink"/>
                  <w:sz w:val="16"/>
                  <w:szCs w:val="16"/>
                </w:rPr>
                <w:t>Specifications web page</w:t>
              </w:r>
            </w:hyperlink>
            <w:r>
              <w:rPr>
                <w:sz w:val="16"/>
                <w:szCs w:val="16"/>
              </w:rPr>
              <w:t xml:space="preserve"> on </w:t>
            </w:r>
            <w:hyperlink r:id="rId27" w:tooltip="VDOT Home Page" w:history="1">
              <w:r>
                <w:rPr>
                  <w:rStyle w:val="Hyperlink"/>
                  <w:sz w:val="16"/>
                  <w:szCs w:val="16"/>
                </w:rPr>
                <w:t>VDOT’s external site</w:t>
              </w:r>
            </w:hyperlink>
            <w:r>
              <w:rPr>
                <w:sz w:val="16"/>
                <w:szCs w:val="16"/>
              </w:rPr>
              <w:t xml:space="preserve">.  Hard copies are available by contacting the </w:t>
            </w:r>
            <w:hyperlink r:id="rId28" w:tooltip="Construction Division on VDOT Web." w:history="1">
              <w:r>
                <w:rPr>
                  <w:rStyle w:val="Hyperlink"/>
                  <w:sz w:val="16"/>
                  <w:szCs w:val="16"/>
                </w:rPr>
                <w:t>Construction Division</w:t>
              </w:r>
            </w:hyperlink>
            <w:r>
              <w:rPr>
                <w:sz w:val="16"/>
                <w:szCs w:val="16"/>
              </w:rPr>
              <w:t xml:space="preserve"> Plan Room at </w:t>
            </w:r>
            <w:hyperlink r:id="rId29" w:history="1">
              <w:r>
                <w:rPr>
                  <w:rStyle w:val="Hyperlink"/>
                  <w:sz w:val="16"/>
                  <w:szCs w:val="16"/>
                </w:rPr>
                <w:t>vdotcoplanroom@VDOT.Virginia.gov</w:t>
              </w:r>
            </w:hyperlink>
            <w:r>
              <w:rPr>
                <w:sz w:val="16"/>
                <w:szCs w:val="16"/>
              </w:rPr>
              <w:t>.</w:t>
            </w:r>
          </w:p>
        </w:tc>
      </w:tr>
      <w:tr w:rsidR="00C839B9" w14:paraId="75BC9CA8" w14:textId="77777777" w:rsidTr="00C839B9">
        <w:trPr>
          <w:trHeight w:val="550"/>
        </w:trPr>
        <w:tc>
          <w:tcPr>
            <w:tcW w:w="6660"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6272D8A1" w14:textId="77777777" w:rsidR="00C839B9" w:rsidRDefault="00D228EE">
            <w:pPr>
              <w:spacing w:before="60" w:after="60"/>
              <w:jc w:val="center"/>
              <w:rPr>
                <w:rStyle w:val="Hyperlink"/>
                <w:rFonts w:cs="Arial"/>
                <w:b/>
                <w:sz w:val="16"/>
                <w:szCs w:val="16"/>
              </w:rPr>
            </w:pPr>
            <w:hyperlink r:id="rId30" w:tooltip="Specs grouped by Section then Spec Number on OutsideVDOT" w:history="1">
              <w:r w:rsidR="00C839B9">
                <w:rPr>
                  <w:rStyle w:val="Hyperlink"/>
                  <w:rFonts w:cs="Arial"/>
                  <w:b/>
                  <w:sz w:val="16"/>
                  <w:szCs w:val="16"/>
                </w:rPr>
                <w:t>Specs grouped by Section then Spec Number on OutsideVDOT (Shown below)</w:t>
              </w:r>
            </w:hyperlink>
          </w:p>
          <w:p w14:paraId="6AED746C" w14:textId="77777777" w:rsidR="00C839B9" w:rsidRDefault="00D228EE">
            <w:pPr>
              <w:spacing w:before="60" w:after="60"/>
              <w:jc w:val="center"/>
            </w:pPr>
            <w:hyperlink r:id="rId31" w:tooltip="Specs grouped by Spec Number on OutsideVDOT" w:history="1">
              <w:r w:rsidR="00C839B9">
                <w:rPr>
                  <w:rStyle w:val="Hyperlink"/>
                  <w:rFonts w:cs="Arial"/>
                  <w:b/>
                  <w:sz w:val="16"/>
                  <w:szCs w:val="16"/>
                </w:rPr>
                <w:t>Specs grouped by Spec Number on OutsideVDOT</w:t>
              </w:r>
            </w:hyperlink>
          </w:p>
        </w:tc>
        <w:tc>
          <w:tcPr>
            <w:tcW w:w="2700" w:type="dxa"/>
            <w:tcBorders>
              <w:top w:val="single" w:sz="4" w:space="0" w:color="auto"/>
              <w:left w:val="single" w:sz="4" w:space="0" w:color="auto"/>
              <w:bottom w:val="single" w:sz="4" w:space="0" w:color="auto"/>
              <w:right w:val="single" w:sz="4" w:space="0" w:color="auto"/>
            </w:tcBorders>
            <w:vAlign w:val="center"/>
            <w:hideMark/>
          </w:tcPr>
          <w:p w14:paraId="32984E91" w14:textId="00F9C9BF" w:rsidR="00C839B9" w:rsidRDefault="00D228EE">
            <w:pPr>
              <w:spacing w:before="60" w:after="60"/>
              <w:jc w:val="center"/>
              <w:rPr>
                <w:rStyle w:val="Hyperlink"/>
                <w:rFonts w:cs="Arial"/>
                <w:sz w:val="16"/>
                <w:szCs w:val="16"/>
                <w:u w:val="none"/>
              </w:rPr>
            </w:pPr>
            <w:hyperlink r:id="rId32" w:tooltip="This Pick List on OutsideVDOT" w:history="1">
              <w:r w:rsidR="00C839B9" w:rsidRPr="00C90C45">
                <w:rPr>
                  <w:rStyle w:val="Hyperlink"/>
                  <w:rFonts w:cs="Arial"/>
                  <w:b/>
                  <w:sz w:val="16"/>
                  <w:szCs w:val="16"/>
                </w:rPr>
                <w:t>This Pick List on OutsideVDOT</w:t>
              </w:r>
            </w:hyperlink>
          </w:p>
          <w:p w14:paraId="180AE9EB" w14:textId="77777777" w:rsidR="00C839B9" w:rsidRDefault="00D228EE">
            <w:pPr>
              <w:spacing w:before="60" w:after="60"/>
              <w:jc w:val="center"/>
            </w:pPr>
            <w:hyperlink r:id="rId33" w:tooltip="Specs grouped by Section on Sharepoint" w:history="1">
              <w:hyperlink r:id="rId34" w:tooltip="This Pick List in CNSP" w:history="1">
                <w:r w:rsidR="00C839B9">
                  <w:rPr>
                    <w:rStyle w:val="Hyperlink"/>
                    <w:rFonts w:cs="Arial"/>
                    <w:b/>
                    <w:sz w:val="16"/>
                    <w:szCs w:val="16"/>
                  </w:rPr>
                  <w:t>This Pick List in CNSP</w:t>
                </w:r>
              </w:hyperlink>
            </w:hyperlink>
          </w:p>
        </w:tc>
      </w:tr>
      <w:tr w:rsidR="00C839B9" w14:paraId="36046EA2" w14:textId="77777777" w:rsidTr="00C839B9">
        <w:trPr>
          <w:trHeight w:val="55"/>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5FD2D363" w14:textId="77777777" w:rsidR="00C839B9" w:rsidRDefault="00C839B9">
            <w:pPr>
              <w:spacing w:before="60" w:after="60"/>
              <w:rPr>
                <w:szCs w:val="18"/>
              </w:rPr>
            </w:pPr>
            <w:r>
              <w:rPr>
                <w:b/>
                <w:szCs w:val="18"/>
              </w:rPr>
              <w:t>This Pick List is not intended to replace individual judgment as to which Supplemental Specifications, Standard SPs and SPCNs, and project-specific SPs and SPCNs are required for a particular project.  An understanding of the work required for the project as well as skilled, individual judgment will be necessary to fully determine what needs to be included in the proposal and is the responsibility of the person developing the proposal.</w:t>
            </w:r>
          </w:p>
        </w:tc>
      </w:tr>
    </w:tbl>
    <w:p w14:paraId="63150561" w14:textId="77777777" w:rsidR="00C839B9" w:rsidRDefault="00C839B9" w:rsidP="00C839B9">
      <w:pPr>
        <w:jc w:val="left"/>
        <w:rPr>
          <w:color w:val="0000FF"/>
          <w:sz w:val="2"/>
          <w:szCs w:val="2"/>
        </w:rPr>
      </w:pPr>
    </w:p>
    <w:p w14:paraId="387C53D9" w14:textId="77777777" w:rsidR="00C839B9" w:rsidRDefault="00C839B9" w:rsidP="00C839B9">
      <w:pPr>
        <w:jc w:val="left"/>
        <w:rPr>
          <w:sz w:val="16"/>
          <w:szCs w:val="16"/>
        </w:rPr>
      </w:pPr>
      <w:r>
        <w:rPr>
          <w:sz w:val="16"/>
          <w:szCs w:val="16"/>
        </w:rPr>
        <w:br w:type="page"/>
      </w:r>
    </w:p>
    <w:p w14:paraId="14A97E1B" w14:textId="77777777" w:rsidR="00C839B9" w:rsidRDefault="00C839B9" w:rsidP="00C839B9">
      <w:pPr>
        <w:jc w:val="left"/>
      </w:pPr>
      <w:bookmarkStart w:id="0" w:name="SASU"/>
    </w:p>
    <w:tbl>
      <w:tblPr>
        <w:tblStyle w:val="TableGrid"/>
        <w:tblW w:w="0" w:type="auto"/>
        <w:jc w:val="center"/>
        <w:shd w:val="clear" w:color="auto" w:fill="FBD4B4" w:themeFill="accent6" w:themeFillTint="66"/>
        <w:tblLook w:val="04A0" w:firstRow="1" w:lastRow="0" w:firstColumn="1" w:lastColumn="0" w:noHBand="0" w:noVBand="1"/>
      </w:tblPr>
      <w:tblGrid>
        <w:gridCol w:w="5954"/>
      </w:tblGrid>
      <w:tr w:rsidR="00C839B9" w14:paraId="4C2AB5F7" w14:textId="77777777" w:rsidTr="00C839B9">
        <w:trPr>
          <w:jc w:val="center"/>
        </w:trPr>
        <w:tc>
          <w:tcPr>
            <w:tcW w:w="595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0"/>
          <w:p w14:paraId="45579638" w14:textId="77777777" w:rsidR="00C839B9" w:rsidRDefault="00C839B9">
            <w:pPr>
              <w:spacing w:before="60" w:after="60"/>
              <w:jc w:val="center"/>
            </w:pPr>
            <w:r>
              <w:rPr>
                <w:rFonts w:ascii="Times New Roman" w:hAnsi="Times New Roman"/>
                <w:sz w:val="36"/>
                <w:szCs w:val="36"/>
              </w:rPr>
              <w:t xml:space="preserve">——— </w:t>
            </w:r>
            <w:r>
              <w:rPr>
                <w:b/>
                <w:sz w:val="24"/>
                <w:szCs w:val="24"/>
              </w:rPr>
              <w:t>STANDARD and SELECT USE</w:t>
            </w:r>
            <w:r>
              <w:rPr>
                <w:sz w:val="24"/>
                <w:szCs w:val="24"/>
              </w:rPr>
              <w:t xml:space="preserve"> </w:t>
            </w:r>
            <w:r>
              <w:rPr>
                <w:rFonts w:ascii="Times New Roman" w:hAnsi="Times New Roman"/>
                <w:sz w:val="36"/>
                <w:szCs w:val="36"/>
              </w:rPr>
              <w:t>———</w:t>
            </w:r>
          </w:p>
        </w:tc>
      </w:tr>
    </w:tbl>
    <w:p w14:paraId="1D93937C" w14:textId="77777777" w:rsidR="00C839B9" w:rsidRDefault="00C839B9" w:rsidP="00C839B9">
      <w:pPr>
        <w:jc w:val="left"/>
      </w:pPr>
    </w:p>
    <w:tbl>
      <w:tblPr>
        <w:tblpPr w:leftFromText="180" w:rightFromText="180" w:vertAnchor="text" w:tblpXSpec="center" w:tblpY="1"/>
        <w:tblOverlap w:val="never"/>
        <w:tblW w:w="0" w:type="auto"/>
        <w:tblCellMar>
          <w:left w:w="115" w:type="dxa"/>
          <w:right w:w="115" w:type="dxa"/>
        </w:tblCellMar>
        <w:tblLook w:val="04A0" w:firstRow="1" w:lastRow="0" w:firstColumn="1" w:lastColumn="0" w:noHBand="0" w:noVBand="1"/>
      </w:tblPr>
      <w:tblGrid>
        <w:gridCol w:w="2430"/>
        <w:gridCol w:w="2250"/>
      </w:tblGrid>
      <w:tr w:rsidR="00C839B9" w14:paraId="60290671" w14:textId="77777777" w:rsidTr="00C839B9">
        <w:tc>
          <w:tcPr>
            <w:tcW w:w="2430" w:type="dxa"/>
            <w:tcBorders>
              <w:top w:val="nil"/>
              <w:left w:val="nil"/>
              <w:bottom w:val="nil"/>
              <w:right w:val="single" w:sz="4" w:space="0" w:color="auto"/>
            </w:tcBorders>
            <w:vAlign w:val="center"/>
            <w:hideMark/>
          </w:tcPr>
          <w:p w14:paraId="418DABDA" w14:textId="77777777" w:rsidR="00C839B9" w:rsidRDefault="00C839B9">
            <w:pPr>
              <w:spacing w:before="120" w:after="120"/>
              <w:rPr>
                <w:sz w:val="36"/>
                <w:szCs w:val="36"/>
              </w:rPr>
            </w:pPr>
            <w:r>
              <w:rPr>
                <w:b/>
                <w:sz w:val="36"/>
                <w:szCs w:val="36"/>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73069FB0" w14:textId="77777777" w:rsidR="00C839B9" w:rsidRDefault="00C839B9">
            <w:pPr>
              <w:spacing w:before="120" w:after="120"/>
              <w:rPr>
                <w:b/>
                <w:sz w:val="36"/>
                <w:szCs w:val="36"/>
                <w:u w:val="single"/>
              </w:rPr>
            </w:pPr>
          </w:p>
        </w:tc>
      </w:tr>
    </w:tbl>
    <w:p w14:paraId="20E8FF49" w14:textId="77777777" w:rsidR="00C839B9" w:rsidRDefault="00C839B9" w:rsidP="00C839B9">
      <w:pPr>
        <w:ind w:left="2880"/>
        <w:jc w:val="left"/>
        <w:rPr>
          <w:color w:val="0000FF"/>
        </w:rPr>
      </w:pPr>
      <w:r>
        <w:rPr>
          <w:color w:val="0000FF"/>
        </w:rPr>
        <w:br w:type="textWrapping" w:clear="all"/>
      </w:r>
    </w:p>
    <w:tbl>
      <w:tblPr>
        <w:tblW w:w="940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Pr>
      <w:tblGrid>
        <w:gridCol w:w="367"/>
        <w:gridCol w:w="1815"/>
        <w:gridCol w:w="6014"/>
        <w:gridCol w:w="306"/>
        <w:gridCol w:w="898"/>
      </w:tblGrid>
      <w:tr w:rsidR="0062588B" w14:paraId="1F82C1D7" w14:textId="77777777" w:rsidTr="00C077EE">
        <w:trPr>
          <w:cantSplit/>
          <w:trHeight w:val="1435"/>
          <w:tblHeader/>
        </w:trPr>
        <w:tc>
          <w:tcPr>
            <w:tcW w:w="367" w:type="dxa"/>
            <w:tcBorders>
              <w:top w:val="single" w:sz="4" w:space="0" w:color="auto"/>
              <w:left w:val="single" w:sz="4" w:space="0" w:color="auto"/>
              <w:bottom w:val="single" w:sz="6" w:space="0" w:color="auto"/>
              <w:right w:val="single" w:sz="6" w:space="0" w:color="auto"/>
            </w:tcBorders>
            <w:shd w:val="clear" w:color="auto" w:fill="FBD4B4" w:themeFill="accent6" w:themeFillTint="66"/>
            <w:vAlign w:val="center"/>
            <w:hideMark/>
          </w:tcPr>
          <w:p w14:paraId="25964C04" w14:textId="77777777" w:rsidR="0062588B" w:rsidRDefault="0062588B" w:rsidP="0024090A">
            <w:pPr>
              <w:jc w:val="center"/>
              <w:rPr>
                <w:rFonts w:cs="Arial"/>
                <w:szCs w:val="18"/>
              </w:rPr>
            </w:pPr>
            <w:r>
              <w:rPr>
                <w:rFonts w:cs="Arial"/>
                <w:b/>
                <w:color w:val="000000"/>
                <w:szCs w:val="18"/>
              </w:rPr>
              <w:t>X</w:t>
            </w:r>
          </w:p>
        </w:tc>
        <w:tc>
          <w:tcPr>
            <w:tcW w:w="1815" w:type="dxa"/>
            <w:tcBorders>
              <w:top w:val="single" w:sz="4" w:space="0" w:color="auto"/>
              <w:left w:val="single" w:sz="6" w:space="0" w:color="auto"/>
              <w:bottom w:val="single" w:sz="6" w:space="0" w:color="auto"/>
              <w:right w:val="single" w:sz="6" w:space="0" w:color="auto"/>
            </w:tcBorders>
            <w:shd w:val="clear" w:color="auto" w:fill="FBD4B4" w:themeFill="accent6" w:themeFillTint="66"/>
            <w:vAlign w:val="center"/>
          </w:tcPr>
          <w:p w14:paraId="11EF0DA6" w14:textId="77777777" w:rsidR="0062588B" w:rsidRDefault="0062588B" w:rsidP="0024090A">
            <w:pPr>
              <w:jc w:val="center"/>
              <w:rPr>
                <w:rFonts w:cs="Arial"/>
                <w:sz w:val="16"/>
                <w:szCs w:val="16"/>
              </w:rPr>
            </w:pPr>
            <w:r>
              <w:rPr>
                <w:rFonts w:cs="Arial"/>
                <w:b/>
                <w:sz w:val="24"/>
                <w:szCs w:val="24"/>
              </w:rPr>
              <w:t>Spec No.</w:t>
            </w:r>
          </w:p>
          <w:p w14:paraId="1AEB44C4" w14:textId="77777777" w:rsidR="0062588B" w:rsidRDefault="0062588B" w:rsidP="0024090A">
            <w:pPr>
              <w:jc w:val="center"/>
              <w:rPr>
                <w:rFonts w:cs="Arial"/>
                <w:sz w:val="16"/>
                <w:szCs w:val="16"/>
              </w:rPr>
            </w:pPr>
          </w:p>
          <w:p w14:paraId="4EB9D42A" w14:textId="77777777" w:rsidR="0062588B" w:rsidRDefault="0062588B" w:rsidP="0024090A">
            <w:pPr>
              <w:jc w:val="center"/>
              <w:rPr>
                <w:rFonts w:cs="Arial"/>
                <w:color w:val="000000"/>
                <w:szCs w:val="18"/>
              </w:rPr>
            </w:pPr>
            <w:r>
              <w:rPr>
                <w:rFonts w:cs="Arial"/>
                <w:sz w:val="16"/>
                <w:szCs w:val="16"/>
              </w:rPr>
              <w:t>(Hover-over Guideline feature now available)</w:t>
            </w:r>
          </w:p>
        </w:tc>
        <w:tc>
          <w:tcPr>
            <w:tcW w:w="6014" w:type="dxa"/>
            <w:tcBorders>
              <w:top w:val="single" w:sz="4" w:space="0" w:color="auto"/>
              <w:left w:val="single" w:sz="6" w:space="0" w:color="auto"/>
              <w:bottom w:val="single" w:sz="6" w:space="0" w:color="auto"/>
              <w:right w:val="single" w:sz="6" w:space="0" w:color="auto"/>
            </w:tcBorders>
            <w:shd w:val="clear" w:color="auto" w:fill="FBD4B4" w:themeFill="accent6" w:themeFillTint="66"/>
            <w:vAlign w:val="center"/>
            <w:hideMark/>
          </w:tcPr>
          <w:p w14:paraId="4A0D3B9B" w14:textId="77777777" w:rsidR="0062588B" w:rsidRDefault="0062588B" w:rsidP="0024090A">
            <w:pPr>
              <w:spacing w:before="60"/>
              <w:jc w:val="center"/>
              <w:rPr>
                <w:rFonts w:cs="Arial"/>
                <w:b/>
                <w:sz w:val="28"/>
                <w:szCs w:val="28"/>
              </w:rPr>
            </w:pPr>
            <w:r>
              <w:rPr>
                <w:rFonts w:cs="Arial"/>
                <w:b/>
                <w:sz w:val="28"/>
                <w:szCs w:val="28"/>
              </w:rPr>
              <w:t>Specification Title</w:t>
            </w:r>
          </w:p>
          <w:p w14:paraId="78B475CF" w14:textId="5072D62F" w:rsidR="0062588B" w:rsidRDefault="0062588B" w:rsidP="0024090A">
            <w:pPr>
              <w:spacing w:before="60" w:after="60"/>
              <w:rPr>
                <w:b/>
                <w:sz w:val="16"/>
                <w:szCs w:val="16"/>
              </w:rPr>
            </w:pPr>
            <w:r>
              <w:rPr>
                <w:bCs/>
                <w:sz w:val="16"/>
                <w:szCs w:val="16"/>
              </w:rPr>
              <w:t>NOTE: Many of the new SPCNs, SPs and SSs below have already appeared in Contracts.  This Update formally summarizes all that have come into use since the December 2019 Rev1 Update.</w:t>
            </w:r>
          </w:p>
          <w:p w14:paraId="3E18717F" w14:textId="304F5F92" w:rsidR="0062588B" w:rsidRDefault="0062588B" w:rsidP="0024090A">
            <w:pPr>
              <w:spacing w:after="60"/>
              <w:jc w:val="center"/>
              <w:rPr>
                <w:rFonts w:cs="Arial"/>
                <w:szCs w:val="18"/>
              </w:rPr>
            </w:pPr>
            <w:r>
              <w:rPr>
                <w:b/>
              </w:rPr>
              <w:t xml:space="preserve">Begins with the </w:t>
            </w:r>
            <w:r>
              <w:rPr>
                <w:b/>
                <w:u w:val="single"/>
              </w:rPr>
              <w:t>First</w:t>
            </w:r>
            <w:r>
              <w:rPr>
                <w:b/>
              </w:rPr>
              <w:t xml:space="preserve"> March 2020 Advertisement</w:t>
            </w:r>
          </w:p>
        </w:tc>
        <w:tc>
          <w:tcPr>
            <w:tcW w:w="306" w:type="dxa"/>
            <w:tcBorders>
              <w:top w:val="single" w:sz="4" w:space="0" w:color="auto"/>
              <w:left w:val="single" w:sz="6" w:space="0" w:color="auto"/>
              <w:bottom w:val="single" w:sz="6" w:space="0" w:color="auto"/>
              <w:right w:val="single" w:sz="6" w:space="0" w:color="auto"/>
            </w:tcBorders>
            <w:shd w:val="clear" w:color="auto" w:fill="FBD4B4" w:themeFill="accent6" w:themeFillTint="66"/>
            <w:textDirection w:val="btLr"/>
            <w:vAlign w:val="center"/>
          </w:tcPr>
          <w:p w14:paraId="33134C72" w14:textId="735432AE" w:rsidR="0062588B" w:rsidRDefault="0062588B" w:rsidP="0024090A">
            <w:pPr>
              <w:jc w:val="center"/>
              <w:rPr>
                <w:rFonts w:cs="Arial"/>
                <w:b/>
                <w:color w:val="000000"/>
                <w:sz w:val="16"/>
                <w:szCs w:val="16"/>
                <w:vertAlign w:val="superscript"/>
              </w:rPr>
            </w:pPr>
            <w:r>
              <w:rPr>
                <w:rFonts w:cs="Arial"/>
                <w:b/>
                <w:color w:val="000000"/>
                <w:sz w:val="16"/>
                <w:szCs w:val="16"/>
                <w:highlight w:val="yellow"/>
              </w:rPr>
              <w:t>N=^New?</w:t>
            </w:r>
          </w:p>
        </w:tc>
        <w:tc>
          <w:tcPr>
            <w:tcW w:w="898" w:type="dxa"/>
            <w:tcBorders>
              <w:top w:val="single" w:sz="4" w:space="0" w:color="auto"/>
              <w:left w:val="single" w:sz="6" w:space="0" w:color="auto"/>
              <w:bottom w:val="single" w:sz="6" w:space="0" w:color="auto"/>
              <w:right w:val="single" w:sz="6" w:space="0" w:color="auto"/>
            </w:tcBorders>
            <w:shd w:val="clear" w:color="auto" w:fill="FBD4B4" w:themeFill="accent6" w:themeFillTint="66"/>
            <w:textDirection w:val="btLr"/>
            <w:vAlign w:val="center"/>
            <w:hideMark/>
          </w:tcPr>
          <w:p w14:paraId="4AC6F32C" w14:textId="6BC0A631" w:rsidR="0062588B" w:rsidRDefault="0062588B" w:rsidP="0024090A">
            <w:pPr>
              <w:jc w:val="center"/>
              <w:rPr>
                <w:rFonts w:cs="Arial"/>
                <w:b/>
                <w:color w:val="000000"/>
                <w:sz w:val="16"/>
                <w:szCs w:val="16"/>
              </w:rPr>
            </w:pPr>
            <w:r>
              <w:rPr>
                <w:rFonts w:cs="Arial"/>
                <w:b/>
                <w:color w:val="000000"/>
                <w:sz w:val="16"/>
                <w:szCs w:val="16"/>
                <w:vertAlign w:val="superscript"/>
              </w:rPr>
              <w:t>1</w:t>
            </w:r>
            <w:r>
              <w:rPr>
                <w:rFonts w:cs="Arial"/>
                <w:b/>
                <w:color w:val="000000"/>
                <w:sz w:val="16"/>
                <w:szCs w:val="16"/>
              </w:rPr>
              <w:t>Schedule Codes</w:t>
            </w:r>
          </w:p>
          <w:p w14:paraId="4D6BB740" w14:textId="77777777" w:rsidR="0062588B" w:rsidRDefault="0062588B" w:rsidP="0024090A">
            <w:pPr>
              <w:jc w:val="center"/>
              <w:rPr>
                <w:rFonts w:cs="Arial"/>
                <w:b/>
                <w:sz w:val="16"/>
                <w:szCs w:val="16"/>
              </w:rPr>
            </w:pPr>
            <w:r>
              <w:rPr>
                <w:b/>
                <w:bCs/>
                <w:sz w:val="16"/>
                <w:szCs w:val="16"/>
                <w:vertAlign w:val="superscript"/>
              </w:rPr>
              <w:t>2</w:t>
            </w:r>
            <w:r>
              <w:rPr>
                <w:b/>
                <w:bCs/>
                <w:sz w:val="16"/>
                <w:szCs w:val="16"/>
              </w:rPr>
              <w:t>District Codes</w:t>
            </w:r>
          </w:p>
        </w:tc>
      </w:tr>
      <w:tr w:rsidR="0062588B" w14:paraId="465739A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76531B76" w14:textId="77777777" w:rsidR="0062588B" w:rsidRDefault="0062588B" w:rsidP="0024090A">
            <w:pPr>
              <w:jc w:val="center"/>
              <w:rPr>
                <w:rFonts w:cs="Arial"/>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6D516D35" w14:textId="77777777" w:rsidR="0062588B" w:rsidRDefault="0062588B" w:rsidP="0024090A">
            <w:pPr>
              <w:shd w:val="clear" w:color="auto" w:fill="FED89C"/>
              <w:jc w:val="center"/>
              <w:rPr>
                <w:rFonts w:cs="Arial"/>
                <w:b/>
                <w:color w:val="000000"/>
                <w:szCs w:val="18"/>
              </w:rPr>
            </w:pPr>
            <w:r>
              <w:rPr>
                <w:rFonts w:cs="Arial"/>
                <w:b/>
                <w:color w:val="000000"/>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67D78775" w14:textId="77777777" w:rsidR="0062588B" w:rsidRDefault="0062588B" w:rsidP="0024090A">
            <w:pPr>
              <w:jc w:val="center"/>
              <w:rPr>
                <w:rFonts w:cs="Arial"/>
                <w:b/>
                <w:szCs w:val="18"/>
              </w:rPr>
            </w:pPr>
            <w:r>
              <w:rPr>
                <w:rFonts w:cs="Arial"/>
                <w:b/>
                <w:szCs w:val="18"/>
              </w:rPr>
              <w:t>====================</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1ECE2B7" w14:textId="002925E4"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5274816C" w14:textId="23D2F763" w:rsidR="0062588B" w:rsidRDefault="0062588B" w:rsidP="0024090A">
            <w:pPr>
              <w:jc w:val="center"/>
              <w:rPr>
                <w:rFonts w:cs="Arial"/>
                <w:b/>
                <w:sz w:val="16"/>
                <w:szCs w:val="16"/>
              </w:rPr>
            </w:pPr>
            <w:r>
              <w:rPr>
                <w:rFonts w:cs="Arial"/>
                <w:b/>
                <w:sz w:val="16"/>
                <w:szCs w:val="16"/>
              </w:rPr>
              <w:t>=</w:t>
            </w:r>
          </w:p>
        </w:tc>
      </w:tr>
      <w:tr w:rsidR="0062588B" w14:paraId="325E5A9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1B4C14AA" w14:textId="77777777" w:rsidR="0062588B" w:rsidRDefault="0062588B" w:rsidP="0024090A">
            <w:pPr>
              <w:jc w:val="center"/>
              <w:rPr>
                <w:rFonts w:cs="Arial"/>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50C1726F" w14:textId="247D0514" w:rsidR="0062588B" w:rsidRPr="00C90C45" w:rsidRDefault="00D228EE" w:rsidP="0024090A">
            <w:pPr>
              <w:shd w:val="clear" w:color="auto" w:fill="FED89C"/>
              <w:jc w:val="center"/>
              <w:rPr>
                <w:rFonts w:cs="Arial"/>
                <w:b/>
                <w:sz w:val="16"/>
                <w:szCs w:val="16"/>
              </w:rPr>
            </w:pPr>
            <w:hyperlink r:id="rId35" w:tooltip="PICK LIST (Asphalt Schedule Work)" w:history="1">
              <w:r w:rsidR="0062588B" w:rsidRPr="00C90C45">
                <w:rPr>
                  <w:rStyle w:val="Hyperlink"/>
                  <w:rFonts w:cs="Arial"/>
                  <w:b/>
                  <w:bCs/>
                  <w:sz w:val="16"/>
                  <w:szCs w:val="16"/>
                  <w:u w:val="none"/>
                </w:rPr>
                <w:t>_Pick_List_2016_ASW</w:t>
              </w:r>
            </w:hyperlink>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284FDA67" w14:textId="77777777" w:rsidR="0062588B" w:rsidRDefault="0062588B" w:rsidP="0024090A">
            <w:pPr>
              <w:jc w:val="center"/>
              <w:rPr>
                <w:rFonts w:cs="Arial"/>
                <w:b/>
                <w:szCs w:val="18"/>
              </w:rPr>
            </w:pPr>
            <w:r>
              <w:rPr>
                <w:rFonts w:cs="Arial"/>
                <w:b/>
                <w:szCs w:val="18"/>
              </w:rPr>
              <w:t>This List as a Word doc in OVDOT</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59F45DD" w14:textId="77777777" w:rsidR="0062588B" w:rsidRDefault="00D228EE" w:rsidP="0024090A">
            <w:pPr>
              <w:jc w:val="center"/>
              <w:rPr>
                <w:rStyle w:val="Hyperlink"/>
                <w:rFonts w:cs="Arial"/>
                <w:b/>
                <w:sz w:val="16"/>
                <w:szCs w:val="16"/>
              </w:rPr>
            </w:pPr>
            <w:hyperlink r:id="rId36" w:tooltip="PICK LIST (Asphalt Schedule Work) in CNSP." w:history="1">
              <w:r w:rsidR="0062588B">
                <w:rPr>
                  <w:rStyle w:val="Hyperlink"/>
                  <w:rFonts w:cs="Arial"/>
                  <w:b/>
                  <w:sz w:val="16"/>
                  <w:szCs w:val="16"/>
                </w:rPr>
                <w:t>=</w:t>
              </w:r>
            </w:hyperlink>
          </w:p>
          <w:p w14:paraId="6C7C3BE8" w14:textId="0A48054F" w:rsidR="0062588B" w:rsidRDefault="00D228EE" w:rsidP="0024090A">
            <w:pPr>
              <w:jc w:val="center"/>
              <w:rPr>
                <w:rFonts w:cs="Arial"/>
                <w:b/>
                <w:sz w:val="16"/>
                <w:szCs w:val="16"/>
              </w:rPr>
            </w:pPr>
            <w:hyperlink r:id="rId37" w:tooltip="PICK LIST (Asphalt Schedule Work)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1A7A5F3D" w14:textId="381F6A6F" w:rsidR="0062588B" w:rsidRDefault="0062588B" w:rsidP="0024090A">
            <w:pPr>
              <w:jc w:val="center"/>
              <w:rPr>
                <w:rFonts w:cs="Arial"/>
                <w:b/>
                <w:color w:val="0000FF"/>
                <w:sz w:val="16"/>
                <w:szCs w:val="16"/>
                <w:u w:val="single"/>
              </w:rPr>
            </w:pPr>
            <w:r>
              <w:rPr>
                <w:rFonts w:cs="Arial"/>
                <w:b/>
                <w:sz w:val="16"/>
                <w:szCs w:val="16"/>
              </w:rPr>
              <w:t>=</w:t>
            </w:r>
          </w:p>
        </w:tc>
      </w:tr>
      <w:tr w:rsidR="0062588B" w14:paraId="2D4C408C"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68C6080D" w14:textId="77777777" w:rsidR="0062588B" w:rsidRDefault="0062588B" w:rsidP="0024090A">
            <w:pPr>
              <w:jc w:val="center"/>
              <w:rPr>
                <w:rFonts w:cs="Arial"/>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102FD994" w14:textId="77777777" w:rsidR="0062588B" w:rsidRDefault="0062588B" w:rsidP="0024090A">
            <w:pPr>
              <w:shd w:val="clear" w:color="auto" w:fill="FED89C"/>
              <w:jc w:val="center"/>
              <w:rPr>
                <w:rFonts w:cs="Arial"/>
                <w:b/>
                <w:color w:val="000000"/>
                <w:szCs w:val="18"/>
              </w:rPr>
            </w:pPr>
            <w:r>
              <w:rPr>
                <w:rFonts w:cs="Arial"/>
                <w:b/>
                <w:color w:val="000000"/>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16BACA1A" w14:textId="77777777" w:rsidR="0062588B" w:rsidRDefault="0062588B" w:rsidP="0024090A">
            <w:pPr>
              <w:jc w:val="center"/>
              <w:rPr>
                <w:rFonts w:cs="Arial"/>
                <w:b/>
                <w:szCs w:val="18"/>
              </w:rPr>
            </w:pPr>
            <w:r>
              <w:rPr>
                <w:rFonts w:cs="Arial"/>
                <w:b/>
                <w:szCs w:val="18"/>
              </w:rPr>
              <w:t>====================</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8BFBB00" w14:textId="08005748"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16E7F7ED" w14:textId="2C542BFC" w:rsidR="0062588B" w:rsidRDefault="0062588B" w:rsidP="0024090A">
            <w:pPr>
              <w:jc w:val="center"/>
              <w:rPr>
                <w:rFonts w:cs="Arial"/>
                <w:b/>
                <w:sz w:val="16"/>
                <w:szCs w:val="16"/>
              </w:rPr>
            </w:pPr>
            <w:r>
              <w:rPr>
                <w:rFonts w:cs="Arial"/>
                <w:b/>
                <w:sz w:val="16"/>
                <w:szCs w:val="16"/>
              </w:rPr>
              <w:t>=</w:t>
            </w:r>
          </w:p>
        </w:tc>
      </w:tr>
      <w:tr w:rsidR="0062588B" w14:paraId="132ECAF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hideMark/>
          </w:tcPr>
          <w:p w14:paraId="6154FA19" w14:textId="77777777" w:rsidR="0062588B" w:rsidRDefault="0062588B" w:rsidP="0024090A">
            <w:pPr>
              <w:jc w:val="center"/>
              <w:rPr>
                <w:rFonts w:cs="Arial"/>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vAlign w:val="center"/>
            <w:hideMark/>
          </w:tcPr>
          <w:p w14:paraId="140B769D" w14:textId="77777777" w:rsidR="0062588B" w:rsidRDefault="0062588B" w:rsidP="0024090A">
            <w:pPr>
              <w:spacing w:before="100" w:beforeAutospacing="1" w:after="100" w:afterAutospacing="1"/>
              <w:jc w:val="center"/>
              <w:rPr>
                <w:rFonts w:cs="Arial"/>
                <w:color w:val="6D6F72"/>
                <w:sz w:val="16"/>
                <w:szCs w:val="16"/>
                <w:u w:val="single"/>
              </w:rPr>
            </w:pPr>
            <w:r>
              <w:rPr>
                <w:rFonts w:cs="Arial"/>
                <w:b/>
                <w:szCs w:val="18"/>
              </w:rPr>
              <w:t>===============</w:t>
            </w:r>
          </w:p>
        </w:tc>
        <w:tc>
          <w:tcPr>
            <w:tcW w:w="6014" w:type="dxa"/>
            <w:tcBorders>
              <w:top w:val="single" w:sz="6" w:space="0" w:color="auto"/>
              <w:left w:val="single" w:sz="6" w:space="0" w:color="auto"/>
              <w:bottom w:val="single" w:sz="6" w:space="0" w:color="auto"/>
              <w:right w:val="single" w:sz="6" w:space="0" w:color="auto"/>
            </w:tcBorders>
            <w:vAlign w:val="center"/>
            <w:hideMark/>
          </w:tcPr>
          <w:p w14:paraId="16D21D3C" w14:textId="77777777" w:rsidR="0062588B" w:rsidRDefault="0062588B" w:rsidP="0024090A">
            <w:pPr>
              <w:jc w:val="center"/>
              <w:rPr>
                <w:rFonts w:cs="Arial"/>
                <w:szCs w:val="18"/>
              </w:rPr>
            </w:pPr>
            <w:r>
              <w:rPr>
                <w:rFonts w:cs="Arial"/>
                <w:b/>
                <w:szCs w:val="18"/>
              </w:rPr>
              <w:t>====================</w:t>
            </w:r>
          </w:p>
        </w:tc>
        <w:tc>
          <w:tcPr>
            <w:tcW w:w="306" w:type="dxa"/>
            <w:tcBorders>
              <w:top w:val="single" w:sz="6" w:space="0" w:color="auto"/>
              <w:left w:val="single" w:sz="6" w:space="0" w:color="auto"/>
              <w:bottom w:val="single" w:sz="6" w:space="0" w:color="auto"/>
              <w:right w:val="single" w:sz="6" w:space="0" w:color="auto"/>
            </w:tcBorders>
            <w:vAlign w:val="center"/>
          </w:tcPr>
          <w:p w14:paraId="3C8079FC" w14:textId="102125BF"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vAlign w:val="center"/>
            <w:hideMark/>
          </w:tcPr>
          <w:p w14:paraId="15B8431E" w14:textId="03CD143B" w:rsidR="0062588B" w:rsidRDefault="0062588B" w:rsidP="0024090A">
            <w:pPr>
              <w:jc w:val="center"/>
              <w:rPr>
                <w:rFonts w:cs="Arial"/>
                <w:b/>
                <w:sz w:val="16"/>
                <w:szCs w:val="16"/>
              </w:rPr>
            </w:pPr>
            <w:r>
              <w:rPr>
                <w:rFonts w:cs="Arial"/>
                <w:b/>
                <w:sz w:val="16"/>
                <w:szCs w:val="16"/>
              </w:rPr>
              <w:t>=</w:t>
            </w:r>
          </w:p>
        </w:tc>
      </w:tr>
      <w:tr w:rsidR="0062588B" w14:paraId="7F3A669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052C06E6" w14:textId="77777777" w:rsidR="0062588B" w:rsidRDefault="0062588B" w:rsidP="0024090A">
            <w:pPr>
              <w:jc w:val="center"/>
              <w:rPr>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05115164" w14:textId="77777777" w:rsidR="0062588B" w:rsidRDefault="0062588B" w:rsidP="0024090A">
            <w:pPr>
              <w:shd w:val="clear" w:color="auto" w:fill="FED89C"/>
              <w:jc w:val="center"/>
              <w:rPr>
                <w:rFonts w:cs="Arial"/>
                <w:b/>
                <w:color w:val="000000"/>
                <w:szCs w:val="18"/>
              </w:rPr>
            </w:pPr>
            <w:r>
              <w:rPr>
                <w:rFonts w:cs="Arial"/>
                <w:b/>
                <w:color w:val="000000"/>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046C26C6" w14:textId="77777777" w:rsidR="0062588B" w:rsidRDefault="0062588B" w:rsidP="0024090A">
            <w:pPr>
              <w:jc w:val="center"/>
              <w:rPr>
                <w:rFonts w:cs="Arial"/>
                <w:b/>
                <w:szCs w:val="18"/>
              </w:rPr>
            </w:pPr>
            <w:r>
              <w:rPr>
                <w:rFonts w:cs="Arial"/>
                <w:b/>
                <w:szCs w:val="18"/>
              </w:rPr>
              <w:t>FEDERAL FUNDS</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FA7C128" w14:textId="62B1D9E4"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44182B4F" w14:textId="749DCE6F" w:rsidR="0062588B" w:rsidRDefault="0062588B" w:rsidP="0024090A">
            <w:pPr>
              <w:jc w:val="center"/>
              <w:rPr>
                <w:rFonts w:cs="Arial"/>
                <w:b/>
                <w:sz w:val="16"/>
                <w:szCs w:val="16"/>
              </w:rPr>
            </w:pPr>
            <w:r>
              <w:rPr>
                <w:rFonts w:cs="Arial"/>
                <w:b/>
                <w:sz w:val="16"/>
                <w:szCs w:val="16"/>
              </w:rPr>
              <w:t>=</w:t>
            </w:r>
          </w:p>
        </w:tc>
      </w:tr>
      <w:tr w:rsidR="0062588B" w14:paraId="5817095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E7E9906"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9C18A37"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38" w:tooltip="SECTION 102.05—PREPARATION OF BID (Compliance with the Cargo Preference Act) 12-14-15;R-7-12-16  Guidelines-All Federal-aid projects.{2007-c102r00}" w:history="1">
              <w:r>
                <w:rPr>
                  <w:rStyle w:val="Hyperlink"/>
                  <w:rFonts w:cs="Arial"/>
                  <w:b/>
                  <w:bCs/>
                </w:rPr>
                <w:t>cn102-000510-00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0E056BD" w14:textId="77777777" w:rsidR="0062588B" w:rsidRDefault="0062588B" w:rsidP="0024090A">
            <w:pPr>
              <w:jc w:val="left"/>
              <w:rPr>
                <w:rFonts w:cs="Arial"/>
                <w:szCs w:val="18"/>
              </w:rPr>
            </w:pPr>
            <w:r>
              <w:rPr>
                <w:rFonts w:cs="Arial"/>
                <w:szCs w:val="18"/>
              </w:rPr>
              <w:t>SECTION 102.05</w:t>
            </w:r>
            <w:r>
              <w:rPr>
                <w:b/>
                <w:szCs w:val="18"/>
              </w:rPr>
              <w:t>—</w:t>
            </w:r>
            <w:r>
              <w:rPr>
                <w:rFonts w:cs="Arial"/>
                <w:szCs w:val="18"/>
              </w:rPr>
              <w:t>PREPARATION OF BID (Compliance with the Cargo Preference Act) 12-14-15; R-7-12-16</w:t>
            </w:r>
          </w:p>
          <w:p w14:paraId="696C8D0A" w14:textId="77777777" w:rsidR="0062588B" w:rsidRDefault="0062588B" w:rsidP="0024090A">
            <w:pPr>
              <w:jc w:val="left"/>
              <w:rPr>
                <w:rFonts w:cs="Arial"/>
                <w:szCs w:val="18"/>
              </w:rPr>
            </w:pPr>
            <w:r>
              <w:rPr>
                <w:rStyle w:val="Hyperlink"/>
                <w:bCs/>
                <w:color w:val="auto"/>
              </w:rPr>
              <w:t xml:space="preserve">[formerly </w:t>
            </w:r>
            <w:hyperlink r:id="rId39" w:tooltip="SECTION 102.05—PREPARATION OF BID (Compliance with the Cargo Preference Act) R-7-12-16 Guidelines-All Federal-aid projects.{2007-c102r00}" w:history="1">
              <w:r>
                <w:rPr>
                  <w:rStyle w:val="Hyperlink"/>
                  <w:bCs/>
                  <w:color w:val="auto"/>
                </w:rPr>
                <w:t>cn102-050100-00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5C00E0EF" w14:textId="77777777" w:rsidR="0062588B" w:rsidRPr="007E7E92" w:rsidRDefault="00D228EE" w:rsidP="0024090A">
            <w:pPr>
              <w:jc w:val="center"/>
              <w:rPr>
                <w:rStyle w:val="Hyperlink"/>
                <w:rFonts w:cs="Arial"/>
                <w:color w:val="auto"/>
                <w:sz w:val="16"/>
                <w:szCs w:val="16"/>
              </w:rPr>
            </w:pPr>
            <w:hyperlink r:id="rId40" w:tooltip="cn102-000510-00 in CNSP." w:history="1">
              <w:r w:rsidR="0062588B" w:rsidRPr="007E7E92">
                <w:rPr>
                  <w:rStyle w:val="Hyperlink"/>
                  <w:rFonts w:cs="Arial"/>
                  <w:color w:val="auto"/>
                  <w:sz w:val="16"/>
                  <w:szCs w:val="16"/>
                </w:rPr>
                <w:t>=</w:t>
              </w:r>
            </w:hyperlink>
          </w:p>
          <w:p w14:paraId="6F84D733" w14:textId="28C21A40" w:rsidR="0062588B" w:rsidRDefault="00D228EE" w:rsidP="0024090A">
            <w:pPr>
              <w:jc w:val="center"/>
              <w:rPr>
                <w:rFonts w:cs="Arial"/>
                <w:sz w:val="16"/>
                <w:szCs w:val="16"/>
              </w:rPr>
            </w:pPr>
            <w:hyperlink r:id="rId41" w:tooltip="cn102-0005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46BA68E" w14:textId="1C94B450" w:rsidR="0062588B" w:rsidRDefault="0062588B" w:rsidP="0024090A">
            <w:pPr>
              <w:jc w:val="center"/>
              <w:rPr>
                <w:rFonts w:cs="Arial"/>
                <w:sz w:val="16"/>
                <w:szCs w:val="16"/>
              </w:rPr>
            </w:pPr>
            <w:r>
              <w:rPr>
                <w:rFonts w:cs="Arial"/>
                <w:sz w:val="16"/>
                <w:szCs w:val="16"/>
              </w:rPr>
              <w:t>TSLP</w:t>
            </w:r>
          </w:p>
          <w:p w14:paraId="30E15AF9"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CA3D242"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6CF75F4"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FECCF74" w14:textId="77777777" w:rsidR="0062588B" w:rsidRDefault="00D228EE" w:rsidP="0024090A">
            <w:pPr>
              <w:spacing w:before="100" w:beforeAutospacing="1" w:after="100" w:afterAutospacing="1"/>
              <w:jc w:val="center"/>
              <w:rPr>
                <w:rFonts w:cs="Arial"/>
                <w:szCs w:val="18"/>
                <w:u w:val="single"/>
              </w:rPr>
            </w:pPr>
            <w:hyperlink r:id="rId42" w:tooltip="PREDETERMINED MINIMUM WAGE RATES (Wage Rates) R-7-12-16 Guide: All fed-aid projects. The 1st sheet is blank in to accommodate adding latest wage rates that apply to this contract.  Contact Construction Division for the latest wage rates.{2007-SF001AF}" w:history="1">
              <w:r w:rsidR="0062588B">
                <w:rPr>
                  <w:rStyle w:val="Hyperlink"/>
                  <w:rFonts w:cs="Arial"/>
                  <w:b/>
                  <w:bCs/>
                  <w:szCs w:val="18"/>
                </w:rPr>
                <w:t>SP0F0-000100-00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ADF8FBA" w14:textId="77777777" w:rsidR="0062588B" w:rsidRDefault="0062588B" w:rsidP="0024090A">
            <w:pPr>
              <w:jc w:val="left"/>
              <w:rPr>
                <w:rFonts w:cs="Arial"/>
                <w:szCs w:val="18"/>
              </w:rPr>
            </w:pPr>
            <w:r>
              <w:rPr>
                <w:rFonts w:cs="Arial"/>
                <w:szCs w:val="18"/>
              </w:rPr>
              <w:t>PREDETERMINED MINIMUM WAGE RATES (Wage Rates)</w:t>
            </w:r>
          </w:p>
          <w:p w14:paraId="0D998C58" w14:textId="77777777" w:rsidR="0062588B" w:rsidRDefault="0062588B" w:rsidP="0024090A">
            <w:pPr>
              <w:jc w:val="left"/>
              <w:rPr>
                <w:rFonts w:cs="Arial"/>
                <w:szCs w:val="18"/>
              </w:rPr>
            </w:pPr>
            <w:r>
              <w:rPr>
                <w:rFonts w:cs="Arial"/>
                <w:szCs w:val="18"/>
              </w:rPr>
              <w:t>R-7-12-16</w:t>
            </w:r>
          </w:p>
        </w:tc>
        <w:tc>
          <w:tcPr>
            <w:tcW w:w="306" w:type="dxa"/>
            <w:tcBorders>
              <w:top w:val="single" w:sz="6" w:space="0" w:color="auto"/>
              <w:left w:val="single" w:sz="6" w:space="0" w:color="auto"/>
              <w:bottom w:val="single" w:sz="6" w:space="0" w:color="auto"/>
              <w:right w:val="single" w:sz="6" w:space="0" w:color="auto"/>
            </w:tcBorders>
            <w:vAlign w:val="center"/>
          </w:tcPr>
          <w:p w14:paraId="3975D288" w14:textId="77777777" w:rsidR="0062588B" w:rsidRPr="007E7E92" w:rsidRDefault="00D228EE" w:rsidP="0024090A">
            <w:pPr>
              <w:jc w:val="center"/>
              <w:rPr>
                <w:rStyle w:val="Hyperlink"/>
                <w:rFonts w:cs="Arial"/>
                <w:color w:val="auto"/>
                <w:sz w:val="16"/>
                <w:szCs w:val="16"/>
              </w:rPr>
            </w:pPr>
            <w:hyperlink r:id="rId43" w:tooltip="SP0F0-000100-00 in CNSP." w:history="1">
              <w:r w:rsidR="0062588B" w:rsidRPr="007E7E92">
                <w:rPr>
                  <w:rStyle w:val="Hyperlink"/>
                  <w:rFonts w:cs="Arial"/>
                  <w:color w:val="auto"/>
                  <w:sz w:val="16"/>
                  <w:szCs w:val="16"/>
                </w:rPr>
                <w:t>=</w:t>
              </w:r>
            </w:hyperlink>
          </w:p>
          <w:p w14:paraId="0B02DD80" w14:textId="781A779B" w:rsidR="0062588B" w:rsidRDefault="00D228EE" w:rsidP="0024090A">
            <w:pPr>
              <w:jc w:val="center"/>
              <w:rPr>
                <w:rFonts w:cs="Arial"/>
                <w:sz w:val="16"/>
                <w:szCs w:val="16"/>
              </w:rPr>
            </w:pPr>
            <w:hyperlink r:id="rId44" w:tooltip="SP0F0-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6A9C12B" w14:textId="2337DFCC" w:rsidR="0062588B" w:rsidRDefault="0062588B" w:rsidP="0024090A">
            <w:pPr>
              <w:jc w:val="center"/>
              <w:rPr>
                <w:rFonts w:cs="Arial"/>
                <w:sz w:val="16"/>
                <w:szCs w:val="16"/>
              </w:rPr>
            </w:pPr>
            <w:r>
              <w:rPr>
                <w:rFonts w:cs="Arial"/>
                <w:sz w:val="16"/>
                <w:szCs w:val="16"/>
              </w:rPr>
              <w:t>TSLP</w:t>
            </w:r>
          </w:p>
          <w:p w14:paraId="4964671C"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D4FEE1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3C5EC64"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6B0A9DEE" w14:textId="77777777" w:rsidR="0062588B" w:rsidRDefault="00D228EE" w:rsidP="0024090A">
            <w:pPr>
              <w:spacing w:before="100" w:beforeAutospacing="1" w:after="100" w:afterAutospacing="1"/>
              <w:jc w:val="center"/>
              <w:rPr>
                <w:rFonts w:cs="Arial"/>
                <w:szCs w:val="18"/>
                <w:u w:val="single"/>
              </w:rPr>
            </w:pPr>
            <w:hyperlink r:id="rId45" w:tooltip="FHWA 1273—REQUIRED CONTRACT PROVISIONS, FEDERAL-AID CONSTRUCTION CONTRACTS 5-1-12;R-7-12-16 Guidelines-All federal-aid projects.{2007-SF010DF}" w:history="1">
              <w:r w:rsidR="0062588B">
                <w:rPr>
                  <w:rStyle w:val="Hyperlink"/>
                  <w:rFonts w:cs="Arial"/>
                  <w:b/>
                  <w:bCs/>
                  <w:szCs w:val="18"/>
                </w:rPr>
                <w:t>SP0F0-000130-00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15998FE" w14:textId="77777777" w:rsidR="0062588B" w:rsidRDefault="0062588B" w:rsidP="0024090A">
            <w:pPr>
              <w:jc w:val="left"/>
              <w:rPr>
                <w:rFonts w:cs="Arial"/>
                <w:szCs w:val="18"/>
              </w:rPr>
            </w:pPr>
            <w:r>
              <w:rPr>
                <w:rFonts w:cs="Arial"/>
                <w:szCs w:val="18"/>
              </w:rPr>
              <w:t>FHWA 1273-REQUIRED CONTRACT PROVISIONS, FEDERAL-AID CONSTRUCTION CONTRACTS   5-1-12; R-7-12-16</w:t>
            </w:r>
          </w:p>
        </w:tc>
        <w:tc>
          <w:tcPr>
            <w:tcW w:w="306" w:type="dxa"/>
            <w:tcBorders>
              <w:top w:val="single" w:sz="6" w:space="0" w:color="auto"/>
              <w:left w:val="single" w:sz="6" w:space="0" w:color="auto"/>
              <w:bottom w:val="single" w:sz="6" w:space="0" w:color="auto"/>
              <w:right w:val="single" w:sz="6" w:space="0" w:color="auto"/>
            </w:tcBorders>
            <w:vAlign w:val="center"/>
          </w:tcPr>
          <w:p w14:paraId="2A6B6B19" w14:textId="77777777" w:rsidR="0062588B" w:rsidRPr="007E7E92" w:rsidRDefault="00D228EE" w:rsidP="0024090A">
            <w:pPr>
              <w:jc w:val="center"/>
              <w:rPr>
                <w:rStyle w:val="Hyperlink"/>
                <w:rFonts w:cs="Arial"/>
                <w:color w:val="auto"/>
                <w:sz w:val="16"/>
                <w:szCs w:val="16"/>
              </w:rPr>
            </w:pPr>
            <w:hyperlink r:id="rId46" w:tooltip="SP0F0-000130-00 in CNSP." w:history="1">
              <w:r w:rsidR="0062588B" w:rsidRPr="007E7E92">
                <w:rPr>
                  <w:rStyle w:val="Hyperlink"/>
                  <w:rFonts w:cs="Arial"/>
                  <w:color w:val="auto"/>
                  <w:sz w:val="16"/>
                  <w:szCs w:val="16"/>
                </w:rPr>
                <w:t>=</w:t>
              </w:r>
            </w:hyperlink>
          </w:p>
          <w:p w14:paraId="5955CACE" w14:textId="75F8663C" w:rsidR="0062588B" w:rsidRDefault="00D228EE" w:rsidP="0024090A">
            <w:pPr>
              <w:jc w:val="center"/>
              <w:rPr>
                <w:rFonts w:cs="Arial"/>
                <w:sz w:val="16"/>
                <w:szCs w:val="16"/>
              </w:rPr>
            </w:pPr>
            <w:hyperlink r:id="rId47" w:tooltip="SP0F0-00013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54F008C" w14:textId="31632895" w:rsidR="0062588B" w:rsidRDefault="0062588B" w:rsidP="0024090A">
            <w:pPr>
              <w:jc w:val="center"/>
              <w:rPr>
                <w:rFonts w:cs="Arial"/>
                <w:sz w:val="16"/>
                <w:szCs w:val="16"/>
              </w:rPr>
            </w:pPr>
            <w:r>
              <w:rPr>
                <w:rFonts w:cs="Arial"/>
                <w:sz w:val="16"/>
                <w:szCs w:val="16"/>
              </w:rPr>
              <w:t>TSLP</w:t>
            </w:r>
          </w:p>
          <w:p w14:paraId="32D4BE25"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F7A4A6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E6CBFC5"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D05A808" w14:textId="77777777" w:rsidR="0062588B" w:rsidRDefault="00D228EE" w:rsidP="0024090A">
            <w:pPr>
              <w:spacing w:before="100" w:beforeAutospacing="1" w:after="100" w:afterAutospacing="1"/>
              <w:jc w:val="center"/>
              <w:rPr>
                <w:rFonts w:cs="Arial"/>
                <w:color w:val="0000FF"/>
                <w:szCs w:val="18"/>
                <w:u w:val="single"/>
              </w:rPr>
            </w:pPr>
            <w:hyperlink r:id="rId48" w:tooltip="NOTICE OF REQUIREMENT FOR AFFIRMATIVE ACTION TO ENSURE EQUAL EMPLOYMENT OPPORTUNITY (Federal Executive Orders 11246 &amp; 13672) 7-17-17 Guidelines-Federal-aid projects greater than $10,000.{2007-SF030AF}" w:history="1">
              <w:r w:rsidR="0062588B">
                <w:rPr>
                  <w:rStyle w:val="Hyperlink"/>
                  <w:rFonts w:cs="Arial"/>
                  <w:b/>
                  <w:bCs/>
                  <w:szCs w:val="18"/>
                </w:rPr>
                <w:t>SP0F0-000150-01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D0C0EF9" w14:textId="77777777" w:rsidR="0062588B" w:rsidRDefault="0062588B" w:rsidP="0024090A">
            <w:pPr>
              <w:jc w:val="left"/>
              <w:rPr>
                <w:rFonts w:cs="Arial"/>
                <w:szCs w:val="18"/>
              </w:rPr>
            </w:pPr>
            <w:r>
              <w:rPr>
                <w:rFonts w:cs="Arial"/>
                <w:szCs w:val="18"/>
              </w:rPr>
              <w:t>NOTICE OF REQUIREMENT FOR AFFIRMATIVE ACTION TO ENSURE EQUAL EMPLOYMENT OPPORTUNITY</w:t>
            </w:r>
          </w:p>
          <w:p w14:paraId="52A75F04" w14:textId="77777777" w:rsidR="0062588B" w:rsidRDefault="0062588B" w:rsidP="0024090A">
            <w:pPr>
              <w:jc w:val="left"/>
              <w:rPr>
                <w:rFonts w:cs="Arial"/>
                <w:szCs w:val="18"/>
              </w:rPr>
            </w:pPr>
            <w:r>
              <w:rPr>
                <w:rFonts w:cs="Arial"/>
                <w:szCs w:val="18"/>
              </w:rPr>
              <w:t>(Federal Executive Orders 11246 &amp; 13672) 7-17-17</w:t>
            </w:r>
          </w:p>
        </w:tc>
        <w:tc>
          <w:tcPr>
            <w:tcW w:w="306" w:type="dxa"/>
            <w:tcBorders>
              <w:top w:val="single" w:sz="6" w:space="0" w:color="auto"/>
              <w:left w:val="single" w:sz="6" w:space="0" w:color="auto"/>
              <w:bottom w:val="single" w:sz="6" w:space="0" w:color="auto"/>
              <w:right w:val="single" w:sz="6" w:space="0" w:color="auto"/>
            </w:tcBorders>
            <w:vAlign w:val="center"/>
          </w:tcPr>
          <w:p w14:paraId="557708ED" w14:textId="77777777" w:rsidR="0062588B" w:rsidRPr="007E7E92" w:rsidRDefault="00D228EE" w:rsidP="0024090A">
            <w:pPr>
              <w:jc w:val="center"/>
              <w:rPr>
                <w:rStyle w:val="Hyperlink"/>
                <w:rFonts w:cs="Arial"/>
                <w:color w:val="auto"/>
                <w:sz w:val="16"/>
                <w:szCs w:val="16"/>
              </w:rPr>
            </w:pPr>
            <w:hyperlink r:id="rId49" w:tooltip="SP0F0-000150-01 in CNSP." w:history="1">
              <w:r w:rsidR="0062588B" w:rsidRPr="007E7E92">
                <w:rPr>
                  <w:rStyle w:val="Hyperlink"/>
                  <w:rFonts w:cs="Arial"/>
                  <w:color w:val="auto"/>
                  <w:sz w:val="16"/>
                  <w:szCs w:val="16"/>
                </w:rPr>
                <w:t>=</w:t>
              </w:r>
            </w:hyperlink>
          </w:p>
          <w:p w14:paraId="2BB0242A" w14:textId="529E5320" w:rsidR="0062588B" w:rsidRDefault="00D228EE" w:rsidP="0024090A">
            <w:pPr>
              <w:jc w:val="center"/>
              <w:rPr>
                <w:rFonts w:cs="Arial"/>
                <w:sz w:val="16"/>
                <w:szCs w:val="16"/>
              </w:rPr>
            </w:pPr>
            <w:hyperlink r:id="rId50" w:tooltip="SP0F0-00015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9F50054" w14:textId="01D06ADE" w:rsidR="0062588B" w:rsidRDefault="0062588B" w:rsidP="0024090A">
            <w:pPr>
              <w:jc w:val="center"/>
              <w:rPr>
                <w:rFonts w:cs="Arial"/>
                <w:sz w:val="16"/>
                <w:szCs w:val="16"/>
              </w:rPr>
            </w:pPr>
            <w:r>
              <w:rPr>
                <w:rFonts w:cs="Arial"/>
                <w:sz w:val="16"/>
                <w:szCs w:val="16"/>
              </w:rPr>
              <w:t>TSLP</w:t>
            </w:r>
          </w:p>
          <w:p w14:paraId="471A9B97"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612338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E0C3EB1"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76CDD2BB" w14:textId="3692A611" w:rsidR="0062588B" w:rsidRDefault="0062588B" w:rsidP="0024090A">
            <w:pPr>
              <w:spacing w:before="100" w:beforeAutospacing="1" w:after="100" w:afterAutospacing="1"/>
              <w:jc w:val="center"/>
              <w:rPr>
                <w:rStyle w:val="Hyperlink"/>
                <w:rFonts w:cs="Arial"/>
                <w:b/>
                <w:bCs/>
                <w:u w:val="none"/>
              </w:rPr>
            </w:pPr>
            <w:r w:rsidRPr="004B0887">
              <w:rPr>
                <w:rStyle w:val="Hyperlink"/>
                <w:rFonts w:cs="Arial"/>
                <w:b/>
                <w:bCs/>
                <w:szCs w:val="18"/>
                <w:u w:val="none"/>
              </w:rPr>
              <w:t xml:space="preserve">* </w:t>
            </w:r>
            <w:hyperlink r:id="rId51" w:tooltip="USE OF DOMESTIC MATERIAL (Buy America) 12-19-18 Guidelines-Federal-aid projects containing any iron or steel products.{2007-S102CF2}" w:history="1">
              <w:r w:rsidRPr="00402D48">
                <w:rPr>
                  <w:rStyle w:val="Hyperlink"/>
                  <w:b/>
                  <w:bCs/>
                </w:rPr>
                <w:t>SP102-000510-02</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511A463F" w14:textId="32F998E4" w:rsidR="0062588B" w:rsidRDefault="0062588B" w:rsidP="0024090A">
            <w:pPr>
              <w:jc w:val="left"/>
              <w:rPr>
                <w:rFonts w:cs="Arial"/>
                <w:szCs w:val="18"/>
              </w:rPr>
            </w:pPr>
            <w:r w:rsidRPr="00402D48">
              <w:rPr>
                <w:rFonts w:cs="Arial"/>
                <w:szCs w:val="18"/>
              </w:rPr>
              <w:t>USE OF DOMESTIC MATERIAL (Buy America) 12-19-18</w:t>
            </w:r>
          </w:p>
        </w:tc>
        <w:tc>
          <w:tcPr>
            <w:tcW w:w="306" w:type="dxa"/>
            <w:tcBorders>
              <w:top w:val="single" w:sz="6" w:space="0" w:color="auto"/>
              <w:left w:val="single" w:sz="6" w:space="0" w:color="auto"/>
              <w:bottom w:val="single" w:sz="6" w:space="0" w:color="auto"/>
              <w:right w:val="single" w:sz="6" w:space="0" w:color="auto"/>
            </w:tcBorders>
            <w:vAlign w:val="center"/>
          </w:tcPr>
          <w:p w14:paraId="1EE7C31A" w14:textId="77777777" w:rsidR="0062588B" w:rsidRPr="001A2469" w:rsidRDefault="00D228EE" w:rsidP="0024090A">
            <w:pPr>
              <w:jc w:val="center"/>
              <w:rPr>
                <w:rStyle w:val="Hyperlink"/>
                <w:rFonts w:cs="Arial"/>
                <w:color w:val="auto"/>
                <w:sz w:val="16"/>
                <w:szCs w:val="16"/>
              </w:rPr>
            </w:pPr>
            <w:hyperlink r:id="rId52" w:tooltip="SP102-000510-02 in CNSP." w:history="1">
              <w:r w:rsidR="0062588B">
                <w:rPr>
                  <w:rStyle w:val="Hyperlink"/>
                  <w:rFonts w:cs="Arial"/>
                  <w:color w:val="auto"/>
                  <w:sz w:val="16"/>
                  <w:szCs w:val="16"/>
                </w:rPr>
                <w:t>=</w:t>
              </w:r>
            </w:hyperlink>
          </w:p>
          <w:p w14:paraId="77755E86" w14:textId="3C347312" w:rsidR="0062588B" w:rsidRPr="00402D48" w:rsidRDefault="00D228EE" w:rsidP="0024090A">
            <w:pPr>
              <w:jc w:val="center"/>
              <w:rPr>
                <w:rFonts w:cs="Arial"/>
                <w:sz w:val="16"/>
                <w:szCs w:val="16"/>
              </w:rPr>
            </w:pPr>
            <w:hyperlink r:id="rId53" w:tooltip="SP102-000510-02 on Inside VDOT." w:history="1">
              <w:r w:rsidR="0062588B" w:rsidRPr="001A2469">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2C6B3DF1" w14:textId="2CBC6359" w:rsidR="0062588B" w:rsidRPr="00402D48" w:rsidRDefault="0062588B" w:rsidP="0024090A">
            <w:pPr>
              <w:jc w:val="center"/>
              <w:rPr>
                <w:rFonts w:cs="Arial"/>
                <w:sz w:val="16"/>
                <w:szCs w:val="16"/>
              </w:rPr>
            </w:pPr>
            <w:r w:rsidRPr="00402D48">
              <w:rPr>
                <w:rFonts w:cs="Arial"/>
                <w:sz w:val="16"/>
                <w:szCs w:val="16"/>
              </w:rPr>
              <w:t>P</w:t>
            </w:r>
          </w:p>
          <w:p w14:paraId="7805B188" w14:textId="29341B99" w:rsidR="0062588B" w:rsidRDefault="0062588B" w:rsidP="0024090A">
            <w:pPr>
              <w:jc w:val="center"/>
              <w:rPr>
                <w:rFonts w:cs="Arial"/>
                <w:sz w:val="16"/>
                <w:szCs w:val="16"/>
              </w:rPr>
            </w:pPr>
            <w:r w:rsidRPr="00402D48">
              <w:rPr>
                <w:rFonts w:cs="Arial"/>
                <w:sz w:val="16"/>
                <w:szCs w:val="16"/>
              </w:rPr>
              <w:t>(0)</w:t>
            </w:r>
          </w:p>
        </w:tc>
      </w:tr>
      <w:tr w:rsidR="0062588B" w:rsidRPr="0055153D" w14:paraId="2A1D24C3"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88245E5" w14:textId="77777777" w:rsidR="0062588B" w:rsidRPr="0055153D"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68C05175" w14:textId="5FC69A6E" w:rsidR="0062588B" w:rsidRPr="0055153D" w:rsidRDefault="00A37720" w:rsidP="0024090A">
            <w:pPr>
              <w:spacing w:before="100" w:beforeAutospacing="1" w:after="100" w:afterAutospacing="1"/>
              <w:jc w:val="center"/>
              <w:rPr>
                <w:rStyle w:val="Hyperlink"/>
                <w:rFonts w:cs="Arial"/>
                <w:b/>
                <w:bCs/>
                <w:szCs w:val="18"/>
                <w:u w:val="none"/>
              </w:rPr>
            </w:pPr>
            <w:r w:rsidRPr="00A37720">
              <w:rPr>
                <w:b/>
                <w:highlight w:val="yellow"/>
              </w:rPr>
              <w:t>*</w:t>
            </w:r>
            <w:r>
              <w:t xml:space="preserve"> </w:t>
            </w:r>
            <w:hyperlink r:id="rId54" w:tooltip="ELECTRONIC SUBMISSION OF PAYROLLS AND DBE SUBCONTRACTOR PAYMENT FOR FEDERALLY FUNDED PROJECTS 1-21-20 Guidelines: For use on all Federally-Funded projects." w:history="1">
              <w:r w:rsidR="0062588B" w:rsidRPr="0055153D">
                <w:rPr>
                  <w:rStyle w:val="Hyperlink"/>
                  <w:rFonts w:cs="Arial"/>
                  <w:b/>
                  <w:bCs/>
                  <w:szCs w:val="18"/>
                  <w:highlight w:val="yellow"/>
                </w:rPr>
                <w:t>SP107-000120-00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3501EB98" w14:textId="0F03347A" w:rsidR="0062588B" w:rsidRPr="0055153D" w:rsidRDefault="0062588B" w:rsidP="0024090A">
            <w:pPr>
              <w:jc w:val="left"/>
              <w:rPr>
                <w:rFonts w:cs="Arial"/>
                <w:szCs w:val="18"/>
              </w:rPr>
            </w:pPr>
            <w:r w:rsidRPr="0055153D">
              <w:rPr>
                <w:rFonts w:cs="Arial"/>
                <w:bCs/>
                <w:szCs w:val="18"/>
                <w:highlight w:val="yellow"/>
              </w:rPr>
              <w:t xml:space="preserve">ELECTRONIC SUBMISSION OF PAYROLLS AND DBE SUBCONTRACTOR PAYMENT </w:t>
            </w:r>
            <w:r w:rsidRPr="0055153D">
              <w:rPr>
                <w:rFonts w:cs="Arial"/>
                <w:szCs w:val="18"/>
                <w:highlight w:val="yellow"/>
              </w:rPr>
              <w:t>FOR FEDERALLY FUNDED PROJECTS 1-21-20</w:t>
            </w:r>
          </w:p>
        </w:tc>
        <w:tc>
          <w:tcPr>
            <w:tcW w:w="306" w:type="dxa"/>
            <w:tcBorders>
              <w:top w:val="single" w:sz="6" w:space="0" w:color="auto"/>
              <w:left w:val="single" w:sz="6" w:space="0" w:color="auto"/>
              <w:bottom w:val="single" w:sz="6" w:space="0" w:color="auto"/>
              <w:right w:val="single" w:sz="6" w:space="0" w:color="auto"/>
            </w:tcBorders>
            <w:vAlign w:val="center"/>
          </w:tcPr>
          <w:p w14:paraId="432F3CFA" w14:textId="77777777" w:rsidR="0062588B" w:rsidRPr="00E63BEF" w:rsidRDefault="00D228EE" w:rsidP="0024090A">
            <w:pPr>
              <w:jc w:val="center"/>
              <w:rPr>
                <w:rStyle w:val="Hyperlink"/>
                <w:rFonts w:cs="Arial"/>
                <w:b/>
                <w:color w:val="auto"/>
                <w:sz w:val="16"/>
                <w:szCs w:val="16"/>
                <w:highlight w:val="yellow"/>
              </w:rPr>
            </w:pPr>
            <w:hyperlink r:id="rId55" w:tooltip="SP107-000120-00 in CNSP." w:history="1">
              <w:r w:rsidR="0062588B" w:rsidRPr="00E63BEF">
                <w:rPr>
                  <w:rStyle w:val="Hyperlink"/>
                  <w:rFonts w:cs="Arial"/>
                  <w:b/>
                  <w:color w:val="auto"/>
                  <w:sz w:val="16"/>
                  <w:szCs w:val="16"/>
                  <w:highlight w:val="yellow"/>
                </w:rPr>
                <w:t>N</w:t>
              </w:r>
            </w:hyperlink>
          </w:p>
          <w:p w14:paraId="738F5839" w14:textId="06430895" w:rsidR="0062588B" w:rsidRPr="0055153D" w:rsidRDefault="00D228EE" w:rsidP="0024090A">
            <w:pPr>
              <w:jc w:val="center"/>
              <w:rPr>
                <w:rFonts w:cs="Arial"/>
                <w:szCs w:val="18"/>
                <w:highlight w:val="yellow"/>
              </w:rPr>
            </w:pPr>
            <w:hyperlink r:id="rId56" w:tooltip="SP107-000120-00 on Inside VDOT." w:history="1">
              <w:r w:rsidR="0062588B" w:rsidRPr="00EE5B3F">
                <w:rPr>
                  <w:rStyle w:val="Hyperlink"/>
                  <w:rFonts w:cs="Arial"/>
                  <w:color w:val="auto"/>
                  <w:sz w:val="16"/>
                  <w:szCs w:val="16"/>
                  <w:highlight w:val="yellow"/>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3832262A" w14:textId="64568717" w:rsidR="0062588B" w:rsidRPr="0055153D" w:rsidRDefault="0062588B" w:rsidP="0024090A">
            <w:pPr>
              <w:jc w:val="center"/>
              <w:rPr>
                <w:rFonts w:cs="Arial"/>
                <w:szCs w:val="18"/>
                <w:highlight w:val="yellow"/>
              </w:rPr>
            </w:pPr>
            <w:r w:rsidRPr="0055153D">
              <w:rPr>
                <w:rFonts w:cs="Arial"/>
                <w:szCs w:val="18"/>
                <w:highlight w:val="yellow"/>
              </w:rPr>
              <w:t>TSLP</w:t>
            </w:r>
          </w:p>
          <w:p w14:paraId="25B7E3E3" w14:textId="76EEE2FC" w:rsidR="0062588B" w:rsidRPr="0055153D" w:rsidRDefault="0062588B" w:rsidP="0024090A">
            <w:pPr>
              <w:jc w:val="center"/>
              <w:rPr>
                <w:rFonts w:cs="Arial"/>
                <w:szCs w:val="18"/>
                <w:highlight w:val="yellow"/>
              </w:rPr>
            </w:pPr>
            <w:r w:rsidRPr="0055153D">
              <w:rPr>
                <w:rFonts w:cs="Arial"/>
                <w:szCs w:val="18"/>
                <w:highlight w:val="yellow"/>
              </w:rPr>
              <w:t>(0)</w:t>
            </w:r>
          </w:p>
        </w:tc>
      </w:tr>
      <w:tr w:rsidR="0062588B" w14:paraId="31BBFAC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18411E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2AF9A44" w14:textId="77777777" w:rsidR="0062588B" w:rsidRDefault="0062588B" w:rsidP="0024090A">
            <w:pPr>
              <w:spacing w:before="100" w:beforeAutospacing="1" w:after="100" w:afterAutospacing="1"/>
              <w:jc w:val="center"/>
              <w:rPr>
                <w:rFonts w:cs="Arial"/>
                <w:color w:val="0000FF"/>
                <w:szCs w:val="18"/>
                <w:u w:val="single"/>
              </w:rPr>
            </w:pPr>
            <w:r>
              <w:rPr>
                <w:rStyle w:val="Hyperlink"/>
                <w:rFonts w:cs="Arial"/>
                <w:b/>
                <w:bCs/>
                <w:u w:val="none"/>
              </w:rPr>
              <w:t xml:space="preserve"># </w:t>
            </w:r>
            <w:hyperlink r:id="rId57" w:tooltip="SECTION 107.15 (DBEs) 8-18-17 Guidelines-Federal projects only.{2007-S107HF1}" w:history="1">
              <w:r>
                <w:rPr>
                  <w:rStyle w:val="Hyperlink"/>
                  <w:rFonts w:cs="Arial"/>
                  <w:b/>
                  <w:bCs/>
                </w:rPr>
                <w:t>SP107-001510-01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5BE0A41" w14:textId="77777777" w:rsidR="0062588B" w:rsidRDefault="0062588B" w:rsidP="0024090A">
            <w:pPr>
              <w:jc w:val="left"/>
              <w:rPr>
                <w:rFonts w:cs="Arial"/>
                <w:szCs w:val="18"/>
              </w:rPr>
            </w:pPr>
            <w:r>
              <w:rPr>
                <w:rFonts w:cs="Arial"/>
                <w:szCs w:val="18"/>
              </w:rPr>
              <w:t>SECTION 107.15 (DBEs) 8-18-17</w:t>
            </w:r>
          </w:p>
          <w:p w14:paraId="469C45F7" w14:textId="77777777" w:rsidR="0062588B" w:rsidRDefault="0062588B" w:rsidP="0024090A">
            <w:pPr>
              <w:jc w:val="left"/>
              <w:rPr>
                <w:rFonts w:cs="Arial"/>
                <w:szCs w:val="18"/>
              </w:rPr>
            </w:pPr>
            <w:r>
              <w:rPr>
                <w:rStyle w:val="Hyperlink"/>
                <w:bCs/>
                <w:color w:val="auto"/>
              </w:rPr>
              <w:t xml:space="preserve">[formerly </w:t>
            </w:r>
            <w:hyperlink r:id="rId58" w:tooltip="DBE REQUIREMENTS 8-18-17 Guidelines-Federal projects only.{2007-S107HF1}" w:history="1">
              <w:r>
                <w:rPr>
                  <w:rStyle w:val="Hyperlink"/>
                  <w:bCs/>
                  <w:color w:val="auto"/>
                </w:rPr>
                <w:t>SP107-150100-01</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54ACF3BA" w14:textId="77777777" w:rsidR="0062588B" w:rsidRPr="007E7E92" w:rsidRDefault="00D228EE" w:rsidP="0024090A">
            <w:pPr>
              <w:jc w:val="center"/>
              <w:rPr>
                <w:rStyle w:val="Hyperlink"/>
                <w:rFonts w:cs="Arial"/>
                <w:color w:val="auto"/>
                <w:sz w:val="16"/>
                <w:szCs w:val="16"/>
              </w:rPr>
            </w:pPr>
            <w:hyperlink r:id="rId59" w:tooltip="SP107-001510-01 in CNSP." w:history="1">
              <w:r w:rsidR="0062588B" w:rsidRPr="007E7E92">
                <w:rPr>
                  <w:rStyle w:val="Hyperlink"/>
                  <w:rFonts w:cs="Arial"/>
                  <w:color w:val="auto"/>
                  <w:sz w:val="16"/>
                  <w:szCs w:val="16"/>
                </w:rPr>
                <w:t>=</w:t>
              </w:r>
            </w:hyperlink>
          </w:p>
          <w:p w14:paraId="57F824F3" w14:textId="0A0EF7DF" w:rsidR="0062588B" w:rsidRDefault="00D228EE" w:rsidP="0024090A">
            <w:pPr>
              <w:jc w:val="center"/>
              <w:rPr>
                <w:rFonts w:cs="Arial"/>
                <w:sz w:val="16"/>
                <w:szCs w:val="16"/>
              </w:rPr>
            </w:pPr>
            <w:hyperlink r:id="rId60" w:tooltip="SP107-00151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434F336" w14:textId="42F63061" w:rsidR="0062588B" w:rsidRDefault="0062588B" w:rsidP="0024090A">
            <w:pPr>
              <w:jc w:val="center"/>
              <w:rPr>
                <w:rFonts w:cs="Arial"/>
                <w:sz w:val="16"/>
                <w:szCs w:val="16"/>
              </w:rPr>
            </w:pPr>
            <w:r>
              <w:rPr>
                <w:rFonts w:cs="Arial"/>
                <w:sz w:val="16"/>
                <w:szCs w:val="16"/>
              </w:rPr>
              <w:t>TSLP</w:t>
            </w:r>
          </w:p>
          <w:p w14:paraId="2E6360B2"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158E1E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3903E5F"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FB57E15"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61" w:tooltip="SECTION 105.06—SUBCONTRACTING (FEDERAL FUNDED PROJECTS) 2-9-17 Guidelines-All federally funded projects.{2007-SU105001B}" w:history="1">
              <w:r>
                <w:rPr>
                  <w:rStyle w:val="Hyperlink"/>
                  <w:rFonts w:cs="Arial"/>
                  <w:b/>
                  <w:bCs/>
                </w:rPr>
                <w:t>SQ105-000611-01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0B2AE9E" w14:textId="77777777" w:rsidR="0062588B" w:rsidRDefault="0062588B" w:rsidP="0024090A">
            <w:pPr>
              <w:jc w:val="left"/>
              <w:rPr>
                <w:rFonts w:cs="Arial"/>
                <w:szCs w:val="18"/>
              </w:rPr>
            </w:pPr>
            <w:r>
              <w:rPr>
                <w:rFonts w:cs="Arial"/>
                <w:szCs w:val="18"/>
              </w:rPr>
              <w:t xml:space="preserve">SECTION 105.06—SUBCONTRACTING (FEDERAL FUNDED PROJECTS) </w:t>
            </w:r>
          </w:p>
          <w:p w14:paraId="31E1A5B6" w14:textId="77777777" w:rsidR="0062588B" w:rsidRDefault="0062588B" w:rsidP="0024090A">
            <w:pPr>
              <w:jc w:val="left"/>
              <w:rPr>
                <w:rFonts w:cs="Arial"/>
                <w:szCs w:val="18"/>
              </w:rPr>
            </w:pPr>
            <w:r>
              <w:rPr>
                <w:rFonts w:cs="Arial"/>
                <w:szCs w:val="18"/>
              </w:rPr>
              <w:t xml:space="preserve">2-9-17  </w:t>
            </w:r>
            <w:r>
              <w:rPr>
                <w:rStyle w:val="Hyperlink"/>
                <w:bCs/>
                <w:color w:val="auto"/>
              </w:rPr>
              <w:t xml:space="preserve">[formerly </w:t>
            </w:r>
            <w:hyperlink r:id="rId62" w:tooltip="SECTION 105.06—SUBCONTRACTING (FEDERAL FUNDED PROJECTS) 2-9-17 Guidelines-All federally funded projects.{2007-SU105001B}" w:history="1">
              <w:r>
                <w:rPr>
                  <w:rStyle w:val="Hyperlink"/>
                  <w:bCs/>
                  <w:color w:val="auto"/>
                </w:rPr>
                <w:t>SQ105-060110-01</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7B47DC8E" w14:textId="77777777" w:rsidR="0062588B" w:rsidRPr="007E7E92" w:rsidRDefault="00D228EE" w:rsidP="0024090A">
            <w:pPr>
              <w:jc w:val="center"/>
              <w:rPr>
                <w:rStyle w:val="Hyperlink"/>
                <w:rFonts w:cs="Arial"/>
                <w:color w:val="auto"/>
                <w:sz w:val="16"/>
                <w:szCs w:val="16"/>
              </w:rPr>
            </w:pPr>
            <w:hyperlink r:id="rId63" w:tooltip="SQ105-000611-01 in CNSP." w:history="1">
              <w:r w:rsidR="0062588B" w:rsidRPr="007E7E92">
                <w:rPr>
                  <w:rStyle w:val="Hyperlink"/>
                  <w:rFonts w:cs="Arial"/>
                  <w:color w:val="auto"/>
                  <w:sz w:val="16"/>
                  <w:szCs w:val="16"/>
                </w:rPr>
                <w:t>=</w:t>
              </w:r>
            </w:hyperlink>
          </w:p>
          <w:p w14:paraId="6B8E730B" w14:textId="0EE53CC8" w:rsidR="0062588B" w:rsidRDefault="00D228EE" w:rsidP="0024090A">
            <w:pPr>
              <w:jc w:val="center"/>
              <w:rPr>
                <w:rFonts w:cs="Arial"/>
                <w:sz w:val="16"/>
                <w:szCs w:val="16"/>
              </w:rPr>
            </w:pPr>
            <w:hyperlink r:id="rId64" w:tooltip="SQ105-000611-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89F0771" w14:textId="2BEE9B3B" w:rsidR="0062588B" w:rsidRDefault="0062588B" w:rsidP="0024090A">
            <w:pPr>
              <w:jc w:val="center"/>
              <w:rPr>
                <w:rFonts w:cs="Arial"/>
                <w:sz w:val="16"/>
                <w:szCs w:val="16"/>
              </w:rPr>
            </w:pPr>
            <w:r>
              <w:rPr>
                <w:rFonts w:cs="Arial"/>
                <w:sz w:val="16"/>
                <w:szCs w:val="16"/>
              </w:rPr>
              <w:t>TSLP</w:t>
            </w:r>
          </w:p>
          <w:p w14:paraId="47ED491A"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974BE13"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601D1069" w14:textId="77777777" w:rsidR="0062588B" w:rsidRDefault="0062588B" w:rsidP="0024090A">
            <w:pPr>
              <w:jc w:val="center"/>
              <w:rPr>
                <w:rFonts w:cs="Arial"/>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560B835B" w14:textId="77777777" w:rsidR="0062588B" w:rsidRDefault="0062588B" w:rsidP="0024090A">
            <w:pPr>
              <w:shd w:val="clear" w:color="auto" w:fill="FED89C"/>
              <w:jc w:val="center"/>
              <w:rPr>
                <w:rFonts w:cs="Arial"/>
                <w:b/>
                <w:color w:val="000000"/>
                <w:szCs w:val="18"/>
              </w:rPr>
            </w:pPr>
            <w:r>
              <w:rPr>
                <w:rFonts w:cs="Arial"/>
                <w:b/>
                <w:color w:val="000000"/>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12BB1387" w14:textId="77777777" w:rsidR="0062588B" w:rsidRDefault="0062588B" w:rsidP="0024090A">
            <w:pPr>
              <w:jc w:val="center"/>
              <w:rPr>
                <w:rFonts w:cs="Arial"/>
                <w:b/>
                <w:szCs w:val="18"/>
              </w:rPr>
            </w:pPr>
            <w:r>
              <w:rPr>
                <w:rFonts w:cs="Arial"/>
                <w:b/>
                <w:szCs w:val="18"/>
              </w:rPr>
              <w:t>STATE FUNDS</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050103C4" w14:textId="0B598E9D"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2DE8D0E0" w14:textId="71148801" w:rsidR="0062588B" w:rsidRDefault="0062588B" w:rsidP="0024090A">
            <w:pPr>
              <w:jc w:val="center"/>
              <w:rPr>
                <w:rFonts w:cs="Arial"/>
                <w:b/>
                <w:sz w:val="16"/>
                <w:szCs w:val="16"/>
              </w:rPr>
            </w:pPr>
            <w:r>
              <w:rPr>
                <w:rFonts w:cs="Arial"/>
                <w:b/>
                <w:sz w:val="16"/>
                <w:szCs w:val="16"/>
              </w:rPr>
              <w:t>=</w:t>
            </w:r>
          </w:p>
        </w:tc>
      </w:tr>
      <w:tr w:rsidR="0062588B" w14:paraId="699266B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EACE2A1"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97EFA8E"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65" w:tooltip="SECTION 105.06 SUBCONTRACTING (State Funded) R-7-12-16 Guidelines-All state funded projects only.{2007-c105is1}" w:history="1">
              <w:r>
                <w:rPr>
                  <w:rStyle w:val="Hyperlink"/>
                  <w:rFonts w:cs="Arial"/>
                  <w:b/>
                  <w:bCs/>
                </w:rPr>
                <w:t>cn105-000610-00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75ED8AD" w14:textId="77777777" w:rsidR="0062588B" w:rsidRDefault="0062588B" w:rsidP="0024090A">
            <w:pPr>
              <w:jc w:val="left"/>
              <w:rPr>
                <w:rFonts w:cs="Arial"/>
                <w:szCs w:val="18"/>
              </w:rPr>
            </w:pPr>
            <w:r>
              <w:rPr>
                <w:rFonts w:cs="Arial"/>
                <w:szCs w:val="18"/>
              </w:rPr>
              <w:t>SECTION 105.06 SUBCONTRACTING (State Funded) 5-15-08; R-7-12-16</w:t>
            </w:r>
          </w:p>
          <w:p w14:paraId="4CAB3C70" w14:textId="77777777" w:rsidR="0062588B" w:rsidRDefault="0062588B" w:rsidP="0024090A">
            <w:pPr>
              <w:jc w:val="left"/>
              <w:rPr>
                <w:rFonts w:cs="Arial"/>
                <w:szCs w:val="18"/>
              </w:rPr>
            </w:pPr>
            <w:r>
              <w:rPr>
                <w:rStyle w:val="Hyperlink"/>
                <w:bCs/>
                <w:color w:val="auto"/>
              </w:rPr>
              <w:t xml:space="preserve">[formerly </w:t>
            </w:r>
            <w:hyperlink r:id="rId66" w:tooltip="SECTION 105.06 SUBCONTRACTING (State Funded) R-7-12-16 Guidelines-All state funded projects only.{2007-c105is1}" w:history="1">
              <w:r>
                <w:rPr>
                  <w:rStyle w:val="Hyperlink"/>
                  <w:bCs/>
                  <w:color w:val="auto"/>
                </w:rPr>
                <w:t>cn105-060100-00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05C0DB3B" w14:textId="77777777" w:rsidR="0062588B" w:rsidRPr="007E7E92" w:rsidRDefault="00D228EE" w:rsidP="0024090A">
            <w:pPr>
              <w:jc w:val="center"/>
              <w:rPr>
                <w:rStyle w:val="Hyperlink"/>
                <w:rFonts w:cs="Arial"/>
                <w:color w:val="auto"/>
                <w:sz w:val="16"/>
                <w:szCs w:val="16"/>
              </w:rPr>
            </w:pPr>
            <w:hyperlink r:id="rId67" w:tooltip="cn105-000610-00 in CNSP." w:history="1">
              <w:r w:rsidR="0062588B" w:rsidRPr="007E7E92">
                <w:rPr>
                  <w:rStyle w:val="Hyperlink"/>
                  <w:rFonts w:cs="Arial"/>
                  <w:color w:val="auto"/>
                  <w:sz w:val="16"/>
                  <w:szCs w:val="16"/>
                </w:rPr>
                <w:t>=</w:t>
              </w:r>
            </w:hyperlink>
          </w:p>
          <w:p w14:paraId="2282655C" w14:textId="52A710C4" w:rsidR="0062588B" w:rsidRDefault="00D228EE" w:rsidP="0024090A">
            <w:pPr>
              <w:jc w:val="center"/>
              <w:rPr>
                <w:rFonts w:cs="Arial"/>
                <w:sz w:val="16"/>
                <w:szCs w:val="16"/>
              </w:rPr>
            </w:pPr>
            <w:hyperlink r:id="rId68" w:tooltip="cn105-0006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03A7B7D" w14:textId="47CFD391" w:rsidR="0062588B" w:rsidRDefault="0062588B" w:rsidP="0024090A">
            <w:pPr>
              <w:jc w:val="center"/>
              <w:rPr>
                <w:rFonts w:cs="Arial"/>
                <w:sz w:val="16"/>
                <w:szCs w:val="16"/>
              </w:rPr>
            </w:pPr>
            <w:r>
              <w:rPr>
                <w:rFonts w:cs="Arial"/>
                <w:sz w:val="16"/>
                <w:szCs w:val="16"/>
              </w:rPr>
              <w:t>TSLP</w:t>
            </w:r>
          </w:p>
          <w:p w14:paraId="3EA04C58"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07565C8"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07CA2CD"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87E5E27"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69" w:tooltip="SECTION 105.06–SUBCONTRACTING (STATE FUNDED PROJECTS) 2-9-17 Guidelines-All state funded projects.{2007-SU105000C}" w:history="1">
              <w:r>
                <w:rPr>
                  <w:rStyle w:val="Hyperlink"/>
                  <w:rFonts w:cs="Arial"/>
                  <w:b/>
                  <w:bCs/>
                </w:rPr>
                <w:t>SQ105-000610-01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2EEC32D" w14:textId="77777777" w:rsidR="0062588B" w:rsidRDefault="0062588B" w:rsidP="0024090A">
            <w:pPr>
              <w:jc w:val="left"/>
              <w:rPr>
                <w:rFonts w:cs="Arial"/>
                <w:szCs w:val="18"/>
              </w:rPr>
            </w:pPr>
            <w:r>
              <w:rPr>
                <w:rFonts w:cs="Arial"/>
                <w:szCs w:val="18"/>
              </w:rPr>
              <w:t>SECTION 105.06–SUBCONTRACTING (STATE FUNDED PROJECTS)</w:t>
            </w:r>
          </w:p>
          <w:p w14:paraId="7CC27A59" w14:textId="77777777" w:rsidR="0062588B" w:rsidRDefault="0062588B" w:rsidP="0024090A">
            <w:pPr>
              <w:jc w:val="left"/>
              <w:rPr>
                <w:rFonts w:cs="Arial"/>
                <w:szCs w:val="18"/>
              </w:rPr>
            </w:pPr>
            <w:r>
              <w:rPr>
                <w:rFonts w:cs="Arial"/>
                <w:szCs w:val="18"/>
              </w:rPr>
              <w:t xml:space="preserve">2-9-17  </w:t>
            </w:r>
            <w:r>
              <w:rPr>
                <w:rStyle w:val="Hyperlink"/>
                <w:bCs/>
                <w:color w:val="auto"/>
              </w:rPr>
              <w:t xml:space="preserve">[formerly </w:t>
            </w:r>
            <w:hyperlink r:id="rId70" w:tooltip="SECTION 105.06–SUBCONTRACTING (STATE FUNDED PROJECTS) 2-9-17 Guidelines-All state funded projects.{2007-SU105000C}" w:history="1">
              <w:r>
                <w:rPr>
                  <w:rStyle w:val="Hyperlink"/>
                  <w:bCs/>
                  <w:color w:val="auto"/>
                </w:rPr>
                <w:t>SQ105-060100-01</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6E3B2117" w14:textId="77777777" w:rsidR="0062588B" w:rsidRPr="007E7E92" w:rsidRDefault="00D228EE" w:rsidP="0024090A">
            <w:pPr>
              <w:jc w:val="center"/>
              <w:rPr>
                <w:rStyle w:val="Hyperlink"/>
                <w:rFonts w:cs="Arial"/>
                <w:color w:val="auto"/>
                <w:sz w:val="16"/>
                <w:szCs w:val="16"/>
              </w:rPr>
            </w:pPr>
            <w:hyperlink r:id="rId71" w:tooltip="SQ105-000610-01 in CNSP." w:history="1">
              <w:r w:rsidR="0062588B" w:rsidRPr="007E7E92">
                <w:rPr>
                  <w:rStyle w:val="Hyperlink"/>
                  <w:rFonts w:cs="Arial"/>
                  <w:color w:val="auto"/>
                  <w:sz w:val="16"/>
                  <w:szCs w:val="16"/>
                </w:rPr>
                <w:t>=</w:t>
              </w:r>
            </w:hyperlink>
          </w:p>
          <w:p w14:paraId="1B78F319" w14:textId="6D717327" w:rsidR="0062588B" w:rsidRDefault="00D228EE" w:rsidP="0024090A">
            <w:pPr>
              <w:jc w:val="center"/>
              <w:rPr>
                <w:rFonts w:cs="Arial"/>
                <w:sz w:val="16"/>
                <w:szCs w:val="16"/>
              </w:rPr>
            </w:pPr>
            <w:hyperlink r:id="rId72" w:tooltip="SQ105-06010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BDCA2D7" w14:textId="568DA945" w:rsidR="0062588B" w:rsidRDefault="0062588B" w:rsidP="0024090A">
            <w:pPr>
              <w:jc w:val="center"/>
              <w:rPr>
                <w:rFonts w:cs="Arial"/>
                <w:sz w:val="16"/>
                <w:szCs w:val="16"/>
              </w:rPr>
            </w:pPr>
            <w:r>
              <w:rPr>
                <w:rFonts w:cs="Arial"/>
                <w:sz w:val="16"/>
                <w:szCs w:val="16"/>
              </w:rPr>
              <w:t>TSLP</w:t>
            </w:r>
          </w:p>
          <w:p w14:paraId="6A5FEB58"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83725C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2CE7244"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5024E8E"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73" w:tooltip="USE OF SMALL, WOMEN-OWNED, and MINORITY-OWNED (SWaM) BUSINESSES R-7-12-16 Guidelines-All state funded projects only." w:history="1">
              <w:r>
                <w:rPr>
                  <w:rStyle w:val="Hyperlink"/>
                  <w:rFonts w:cs="Arial"/>
                  <w:b/>
                  <w:bCs/>
                </w:rPr>
                <w:t>SQ107-001510-00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48C6BBE" w14:textId="77777777" w:rsidR="0062588B" w:rsidRDefault="0062588B" w:rsidP="0024090A">
            <w:pPr>
              <w:jc w:val="left"/>
              <w:rPr>
                <w:rFonts w:cs="Arial"/>
                <w:szCs w:val="18"/>
              </w:rPr>
            </w:pPr>
            <w:r>
              <w:rPr>
                <w:rFonts w:cs="Arial"/>
                <w:szCs w:val="18"/>
              </w:rPr>
              <w:t>USE OF SMALL, WOMEN-OWNED, and MINORITY-OWNED (SWaM) BUSINESSES 7-6-15; R-7-12-16</w:t>
            </w:r>
          </w:p>
          <w:p w14:paraId="1A0E0D73" w14:textId="77777777" w:rsidR="0062588B" w:rsidRDefault="0062588B" w:rsidP="0024090A">
            <w:pPr>
              <w:jc w:val="left"/>
              <w:rPr>
                <w:rFonts w:cs="Arial"/>
                <w:szCs w:val="18"/>
              </w:rPr>
            </w:pPr>
            <w:r>
              <w:rPr>
                <w:rStyle w:val="Hyperlink"/>
                <w:bCs/>
                <w:color w:val="auto"/>
              </w:rPr>
              <w:t xml:space="preserve">[formerly </w:t>
            </w:r>
            <w:hyperlink r:id="rId74" w:tooltip="USE OF SMALL, WOMEN-OWNED, and MINORITY-OWNED (SWaM) BUSINESSES R-7-12-16 Guidelines-All state funded projects only." w:history="1">
              <w:r>
                <w:rPr>
                  <w:rStyle w:val="Hyperlink"/>
                  <w:bCs/>
                  <w:color w:val="auto"/>
                </w:rPr>
                <w:t>SQ107-150100-00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345B8C7D" w14:textId="77777777" w:rsidR="0062588B" w:rsidRPr="007E7E92" w:rsidRDefault="00D228EE" w:rsidP="0024090A">
            <w:pPr>
              <w:jc w:val="center"/>
              <w:rPr>
                <w:rStyle w:val="Hyperlink"/>
                <w:rFonts w:cs="Arial"/>
                <w:color w:val="auto"/>
                <w:sz w:val="16"/>
                <w:szCs w:val="16"/>
              </w:rPr>
            </w:pPr>
            <w:hyperlink r:id="rId75" w:tooltip="SQ107-001510-00 in CNSP." w:history="1">
              <w:r w:rsidR="0062588B" w:rsidRPr="007E7E92">
                <w:rPr>
                  <w:rStyle w:val="Hyperlink"/>
                  <w:rFonts w:cs="Arial"/>
                  <w:color w:val="auto"/>
                  <w:sz w:val="16"/>
                  <w:szCs w:val="16"/>
                </w:rPr>
                <w:t>=</w:t>
              </w:r>
            </w:hyperlink>
          </w:p>
          <w:p w14:paraId="0DD258B1" w14:textId="372971D9" w:rsidR="0062588B" w:rsidRDefault="00D228EE" w:rsidP="0024090A">
            <w:pPr>
              <w:jc w:val="center"/>
              <w:rPr>
                <w:rFonts w:cs="Arial"/>
                <w:sz w:val="16"/>
                <w:szCs w:val="16"/>
              </w:rPr>
            </w:pPr>
            <w:hyperlink r:id="rId76" w:tooltip="SQ107-0015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2826BBD0" w14:textId="08BFF42B" w:rsidR="0062588B" w:rsidRDefault="0062588B" w:rsidP="0024090A">
            <w:pPr>
              <w:jc w:val="center"/>
              <w:rPr>
                <w:rFonts w:cs="Arial"/>
                <w:sz w:val="16"/>
                <w:szCs w:val="16"/>
              </w:rPr>
            </w:pPr>
            <w:r>
              <w:rPr>
                <w:rFonts w:cs="Arial"/>
                <w:sz w:val="16"/>
                <w:szCs w:val="16"/>
              </w:rPr>
              <w:t>TSLP</w:t>
            </w:r>
          </w:p>
          <w:p w14:paraId="70FFD587"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B32409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76B27F8A" w14:textId="77777777" w:rsidR="0062588B" w:rsidRDefault="0062588B" w:rsidP="0024090A">
            <w:pPr>
              <w:jc w:val="center"/>
              <w:rPr>
                <w:rFonts w:cs="Arial"/>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38D3CF63" w14:textId="77777777" w:rsidR="0062588B" w:rsidRDefault="0062588B" w:rsidP="0024090A">
            <w:pPr>
              <w:shd w:val="clear" w:color="auto" w:fill="FED89C"/>
              <w:jc w:val="center"/>
              <w:rPr>
                <w:rFonts w:cs="Arial"/>
                <w:b/>
                <w:szCs w:val="18"/>
              </w:rPr>
            </w:pPr>
            <w:r>
              <w:rPr>
                <w:rFonts w:cs="Arial"/>
                <w:b/>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30C7E55A" w14:textId="77777777" w:rsidR="0062588B" w:rsidRDefault="0062588B" w:rsidP="0024090A">
            <w:pPr>
              <w:jc w:val="center"/>
              <w:rPr>
                <w:rFonts w:cs="Arial"/>
                <w:b/>
                <w:szCs w:val="18"/>
              </w:rPr>
            </w:pPr>
            <w:r>
              <w:rPr>
                <w:rFonts w:cs="Arial"/>
                <w:b/>
                <w:szCs w:val="18"/>
              </w:rPr>
              <w:t>ALL ASPHALT SCHEDULES (TSLP)</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6C33F32" w14:textId="4C0174E3"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7FB6861B" w14:textId="6AE4AFAC" w:rsidR="0062588B" w:rsidRDefault="0062588B" w:rsidP="0024090A">
            <w:pPr>
              <w:jc w:val="center"/>
              <w:rPr>
                <w:rFonts w:cs="Arial"/>
                <w:b/>
                <w:sz w:val="16"/>
                <w:szCs w:val="16"/>
              </w:rPr>
            </w:pPr>
            <w:r>
              <w:rPr>
                <w:rFonts w:cs="Arial"/>
                <w:b/>
                <w:sz w:val="16"/>
                <w:szCs w:val="16"/>
              </w:rPr>
              <w:t>=</w:t>
            </w:r>
          </w:p>
        </w:tc>
      </w:tr>
      <w:tr w:rsidR="0062588B" w14:paraId="36B531F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3DFBF2F" w14:textId="77777777" w:rsidR="0062588B" w:rsidRPr="00AE167A"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59B636E7" w14:textId="61648CDE" w:rsidR="0062588B" w:rsidRPr="00AE167A" w:rsidRDefault="0062588B" w:rsidP="0024090A">
            <w:pPr>
              <w:spacing w:before="100" w:beforeAutospacing="1" w:after="100" w:afterAutospacing="1"/>
              <w:jc w:val="center"/>
              <w:rPr>
                <w:rStyle w:val="Hyperlink"/>
                <w:rFonts w:cs="Arial"/>
                <w:b/>
                <w:bCs/>
                <w:u w:val="none"/>
              </w:rPr>
            </w:pPr>
            <w:r w:rsidRPr="00AE167A">
              <w:rPr>
                <w:rStyle w:val="Hyperlink"/>
                <w:rFonts w:cs="Arial"/>
                <w:b/>
                <w:bCs/>
                <w:sz w:val="16"/>
                <w:szCs w:val="16"/>
                <w:u w:val="none"/>
              </w:rPr>
              <w:t xml:space="preserve">* </w:t>
            </w:r>
            <w:hyperlink r:id="rId77" w:tooltip="GENERAL PROJECT REQUIREMENTS,(SSs), (SPs) &amp; (SPCNs) 11-22-19 (SPCN) Guide -All projects. Use after Jan 1, 2020 See http://www.virginiadot.org/business/trafficeng-WZS.asp" w:history="1">
              <w:r w:rsidRPr="00AE167A">
                <w:rPr>
                  <w:rStyle w:val="Hyperlink"/>
                  <w:b/>
                  <w:szCs w:val="18"/>
                </w:rPr>
                <w:t>cn100-000026-05</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3E652B09" w14:textId="7F3E33E5" w:rsidR="0062588B" w:rsidRPr="00AE167A" w:rsidRDefault="0062588B" w:rsidP="0024090A">
            <w:pPr>
              <w:jc w:val="left"/>
              <w:rPr>
                <w:rFonts w:cs="Arial"/>
                <w:szCs w:val="18"/>
              </w:rPr>
            </w:pPr>
            <w:r w:rsidRPr="00AE167A">
              <w:rPr>
                <w:rFonts w:cs="Arial"/>
                <w:szCs w:val="18"/>
              </w:rPr>
              <w:t>GENERAL PROJECT REQUIREMENTS, SUPPLEMENTAL SPECIFICATIONS (SSs), SPECIAL PROVISIONS (SPs) AND SPECIAL PROVISION COPIED NOTES (SPCNs) 11-22-19 (includes 2019 Supplement)</w:t>
            </w:r>
          </w:p>
        </w:tc>
        <w:tc>
          <w:tcPr>
            <w:tcW w:w="306" w:type="dxa"/>
            <w:tcBorders>
              <w:top w:val="single" w:sz="6" w:space="0" w:color="auto"/>
              <w:left w:val="single" w:sz="6" w:space="0" w:color="auto"/>
              <w:bottom w:val="single" w:sz="6" w:space="0" w:color="auto"/>
              <w:right w:val="single" w:sz="6" w:space="0" w:color="auto"/>
            </w:tcBorders>
            <w:vAlign w:val="center"/>
          </w:tcPr>
          <w:p w14:paraId="6EEE073F" w14:textId="77777777" w:rsidR="0062588B" w:rsidRPr="00AE167A" w:rsidRDefault="00D228EE" w:rsidP="0024090A">
            <w:pPr>
              <w:jc w:val="center"/>
              <w:rPr>
                <w:rStyle w:val="Hyperlink"/>
                <w:rFonts w:cs="Arial"/>
                <w:b/>
                <w:color w:val="auto"/>
                <w:sz w:val="16"/>
                <w:szCs w:val="16"/>
              </w:rPr>
            </w:pPr>
            <w:hyperlink r:id="rId78" w:tooltip="cn100-000026-05 in CNSP." w:history="1">
              <w:r w:rsidR="0062588B">
                <w:rPr>
                  <w:rStyle w:val="Hyperlink"/>
                  <w:rFonts w:cs="Arial"/>
                  <w:b/>
                  <w:color w:val="auto"/>
                  <w:sz w:val="16"/>
                  <w:szCs w:val="16"/>
                </w:rPr>
                <w:t>=</w:t>
              </w:r>
            </w:hyperlink>
          </w:p>
          <w:p w14:paraId="7571362E" w14:textId="3C98F379" w:rsidR="0062588B" w:rsidRPr="00AE167A" w:rsidRDefault="00D228EE" w:rsidP="0024090A">
            <w:pPr>
              <w:jc w:val="center"/>
              <w:rPr>
                <w:rFonts w:cs="Arial"/>
                <w:sz w:val="16"/>
                <w:szCs w:val="16"/>
              </w:rPr>
            </w:pPr>
            <w:hyperlink r:id="rId79" w:tooltip="cn100-000026-05 on Inside VDOT." w:history="1">
              <w:r w:rsidR="0062588B" w:rsidRPr="00AE167A">
                <w:rPr>
                  <w:rStyle w:val="Hyperlink"/>
                  <w:rFonts w:cs="Arial"/>
                  <w:b/>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2151B4BF" w14:textId="0D086A9F" w:rsidR="0062588B" w:rsidRPr="00AE167A" w:rsidRDefault="0062588B" w:rsidP="0024090A">
            <w:pPr>
              <w:jc w:val="center"/>
              <w:rPr>
                <w:rFonts w:cs="Arial"/>
                <w:sz w:val="16"/>
                <w:szCs w:val="16"/>
              </w:rPr>
            </w:pPr>
            <w:r w:rsidRPr="00AE167A">
              <w:rPr>
                <w:rFonts w:cs="Arial"/>
                <w:sz w:val="16"/>
                <w:szCs w:val="16"/>
              </w:rPr>
              <w:t>TSLP</w:t>
            </w:r>
          </w:p>
          <w:p w14:paraId="4A30E06B" w14:textId="568FD342" w:rsidR="0062588B" w:rsidRPr="00AE167A" w:rsidRDefault="0062588B" w:rsidP="0024090A">
            <w:pPr>
              <w:jc w:val="center"/>
              <w:rPr>
                <w:rFonts w:cs="Arial"/>
                <w:sz w:val="16"/>
                <w:szCs w:val="16"/>
              </w:rPr>
            </w:pPr>
            <w:r w:rsidRPr="00AE167A">
              <w:rPr>
                <w:rFonts w:cs="Arial"/>
                <w:sz w:val="16"/>
                <w:szCs w:val="16"/>
              </w:rPr>
              <w:t>(0)</w:t>
            </w:r>
          </w:p>
        </w:tc>
      </w:tr>
      <w:tr w:rsidR="0062588B" w14:paraId="36046F33"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13E6272"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15385F6"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80" w:tooltip="SECTION 104.01—INTENT OF CONTRACT (Schedule Work) R-7-12-16 Guidelines-Maintenance schedule projects only.{2007-c104cm0}" w:history="1">
              <w:r>
                <w:rPr>
                  <w:rStyle w:val="Hyperlink"/>
                  <w:rFonts w:cs="Arial"/>
                  <w:b/>
                  <w:bCs/>
                </w:rPr>
                <w:t>cn104-000110-00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4C46D9FA" w14:textId="77777777" w:rsidR="0062588B" w:rsidRDefault="0062588B" w:rsidP="0024090A">
            <w:pPr>
              <w:jc w:val="left"/>
              <w:rPr>
                <w:rFonts w:cs="Arial"/>
                <w:szCs w:val="18"/>
              </w:rPr>
            </w:pPr>
            <w:r>
              <w:rPr>
                <w:rFonts w:cs="Arial"/>
                <w:szCs w:val="18"/>
              </w:rPr>
              <w:t>SECTION 104.01</w:t>
            </w:r>
            <w:r>
              <w:rPr>
                <w:b/>
                <w:szCs w:val="18"/>
              </w:rPr>
              <w:t>—</w:t>
            </w:r>
            <w:r>
              <w:rPr>
                <w:rFonts w:cs="Arial"/>
                <w:szCs w:val="18"/>
              </w:rPr>
              <w:t xml:space="preserve">INTENT OF CONTRACT (Schedule Work) </w:t>
            </w:r>
          </w:p>
          <w:p w14:paraId="55251AB8" w14:textId="77777777" w:rsidR="0062588B" w:rsidRDefault="0062588B" w:rsidP="0024090A">
            <w:pPr>
              <w:jc w:val="left"/>
              <w:rPr>
                <w:rFonts w:cs="Arial"/>
                <w:szCs w:val="18"/>
              </w:rPr>
            </w:pPr>
            <w:r>
              <w:rPr>
                <w:rFonts w:cs="Arial"/>
                <w:szCs w:val="18"/>
              </w:rPr>
              <w:t>10-21-08; R-7-12-16</w:t>
            </w:r>
          </w:p>
          <w:p w14:paraId="0B7EE8F4" w14:textId="77777777" w:rsidR="0062588B" w:rsidRDefault="0062588B" w:rsidP="0024090A">
            <w:pPr>
              <w:jc w:val="left"/>
              <w:rPr>
                <w:rFonts w:cs="Arial"/>
                <w:szCs w:val="18"/>
              </w:rPr>
            </w:pPr>
            <w:r>
              <w:rPr>
                <w:rStyle w:val="Hyperlink"/>
                <w:bCs/>
                <w:color w:val="auto"/>
              </w:rPr>
              <w:t xml:space="preserve">[formerly </w:t>
            </w:r>
            <w:hyperlink r:id="rId81" w:tooltip="SECTION 104.01—INTENT OF CONTRACT (Schedule Work) R-7-12-16 Guidelines-Maintenance schedule projects only.{2007-c104cm0}" w:history="1">
              <w:r>
                <w:rPr>
                  <w:rStyle w:val="Hyperlink"/>
                  <w:bCs/>
                  <w:color w:val="auto"/>
                </w:rPr>
                <w:t>cn104-010100-00</w:t>
              </w:r>
            </w:hyperlink>
            <w:r>
              <w:rPr>
                <w:rStyle w:val="Hyperlink"/>
                <w:bCs/>
              </w:rPr>
              <w:t>]</w:t>
            </w:r>
          </w:p>
        </w:tc>
        <w:tc>
          <w:tcPr>
            <w:tcW w:w="306" w:type="dxa"/>
            <w:tcBorders>
              <w:top w:val="single" w:sz="6" w:space="0" w:color="auto"/>
              <w:left w:val="single" w:sz="6" w:space="0" w:color="auto"/>
              <w:bottom w:val="single" w:sz="6" w:space="0" w:color="auto"/>
              <w:right w:val="single" w:sz="6" w:space="0" w:color="auto"/>
            </w:tcBorders>
            <w:vAlign w:val="center"/>
          </w:tcPr>
          <w:p w14:paraId="52C13EE6" w14:textId="77777777" w:rsidR="0062588B" w:rsidRPr="007E7E92" w:rsidRDefault="00D228EE" w:rsidP="0024090A">
            <w:pPr>
              <w:jc w:val="center"/>
              <w:rPr>
                <w:rStyle w:val="Hyperlink"/>
                <w:rFonts w:cs="Arial"/>
                <w:color w:val="auto"/>
                <w:sz w:val="16"/>
                <w:szCs w:val="16"/>
              </w:rPr>
            </w:pPr>
            <w:hyperlink r:id="rId82" w:tooltip="cn104-000110-00 in CNSP." w:history="1">
              <w:r w:rsidR="0062588B" w:rsidRPr="007E7E92">
                <w:rPr>
                  <w:rStyle w:val="Hyperlink"/>
                  <w:rFonts w:cs="Arial"/>
                  <w:color w:val="auto"/>
                  <w:sz w:val="16"/>
                  <w:szCs w:val="16"/>
                </w:rPr>
                <w:t>=</w:t>
              </w:r>
            </w:hyperlink>
          </w:p>
          <w:p w14:paraId="78766E99" w14:textId="5A96E481" w:rsidR="0062588B" w:rsidRDefault="00D228EE" w:rsidP="0024090A">
            <w:pPr>
              <w:jc w:val="center"/>
              <w:rPr>
                <w:rFonts w:cs="Arial"/>
                <w:sz w:val="16"/>
                <w:szCs w:val="16"/>
              </w:rPr>
            </w:pPr>
            <w:hyperlink r:id="rId83" w:tooltip="cn104-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EBB7F88" w14:textId="6D16C5C0" w:rsidR="0062588B" w:rsidRDefault="0062588B" w:rsidP="0024090A">
            <w:pPr>
              <w:jc w:val="center"/>
              <w:rPr>
                <w:rFonts w:cs="Arial"/>
                <w:sz w:val="16"/>
                <w:szCs w:val="16"/>
              </w:rPr>
            </w:pPr>
            <w:r>
              <w:rPr>
                <w:rFonts w:cs="Arial"/>
                <w:sz w:val="16"/>
                <w:szCs w:val="16"/>
              </w:rPr>
              <w:t>TSLP</w:t>
            </w:r>
          </w:p>
          <w:p w14:paraId="1A18424D"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8B767AE"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32ACC7F"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7BF3FD39"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84" w:tooltip="NOTICE TO PROCEED DATE FOR THIS CONTRACT 7-12-16 Guidelines-Use only when VDOT specifies the notice to proceed date rather than the Contractor selecting the date as stated in Section 101.02.{2007-c100h01}" w:history="1">
              <w:r>
                <w:rPr>
                  <w:rStyle w:val="Hyperlink"/>
                  <w:rFonts w:cs="Arial"/>
                  <w:b/>
                  <w:bCs/>
                </w:rPr>
                <w:t>cn105-000110-00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5A4672C9" w14:textId="77777777" w:rsidR="0062588B" w:rsidRDefault="0062588B" w:rsidP="0024090A">
            <w:pPr>
              <w:jc w:val="left"/>
              <w:rPr>
                <w:rFonts w:cs="Arial"/>
                <w:szCs w:val="18"/>
              </w:rPr>
            </w:pPr>
            <w:r>
              <w:rPr>
                <w:rFonts w:cs="Arial"/>
                <w:szCs w:val="18"/>
              </w:rPr>
              <w:t>NOTICE TO PROCEED DATE FOR THIS CONTRACT 7-12-16</w:t>
            </w:r>
          </w:p>
          <w:p w14:paraId="5BAE6541" w14:textId="77777777" w:rsidR="0062588B" w:rsidRDefault="0062588B" w:rsidP="0024090A">
            <w:pPr>
              <w:jc w:val="left"/>
              <w:rPr>
                <w:rFonts w:cs="Arial"/>
                <w:szCs w:val="18"/>
              </w:rPr>
            </w:pPr>
            <w:r>
              <w:rPr>
                <w:rStyle w:val="Hyperlink"/>
                <w:bCs/>
                <w:color w:val="auto"/>
              </w:rPr>
              <w:t xml:space="preserve">[formerly </w:t>
            </w:r>
            <w:hyperlink r:id="rId85" w:tooltip="NOTICE TO PROCEED DATE FOR THIS CONTRACT 7-12-16 Guidelines-Use only when VDOT specifies the notice to proceed date rather than the Contractor selecting the date as stated in Section 101.02.{2007-c100h01}" w:history="1">
              <w:r>
                <w:rPr>
                  <w:rStyle w:val="Hyperlink"/>
                  <w:bCs/>
                  <w:color w:val="auto"/>
                </w:rPr>
                <w:t>cn105-010100-00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69C918BB" w14:textId="77777777" w:rsidR="0062588B" w:rsidRPr="007E7E92" w:rsidRDefault="00D228EE" w:rsidP="0024090A">
            <w:pPr>
              <w:jc w:val="center"/>
              <w:rPr>
                <w:rStyle w:val="Hyperlink"/>
                <w:rFonts w:cs="Arial"/>
                <w:color w:val="auto"/>
                <w:sz w:val="16"/>
                <w:szCs w:val="16"/>
              </w:rPr>
            </w:pPr>
            <w:hyperlink r:id="rId86" w:tooltip="cn105-000110-00 in CNSP." w:history="1">
              <w:r w:rsidR="0062588B" w:rsidRPr="007E7E92">
                <w:rPr>
                  <w:rStyle w:val="Hyperlink"/>
                  <w:rFonts w:cs="Arial"/>
                  <w:color w:val="auto"/>
                  <w:sz w:val="16"/>
                  <w:szCs w:val="16"/>
                </w:rPr>
                <w:t>=</w:t>
              </w:r>
            </w:hyperlink>
          </w:p>
          <w:p w14:paraId="628FC814" w14:textId="62C69F0A" w:rsidR="0062588B" w:rsidRDefault="00D228EE" w:rsidP="0024090A">
            <w:pPr>
              <w:jc w:val="center"/>
              <w:rPr>
                <w:rFonts w:cs="Arial"/>
                <w:sz w:val="16"/>
                <w:szCs w:val="16"/>
              </w:rPr>
            </w:pPr>
            <w:hyperlink r:id="rId87" w:tooltip="cn105-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C6F5F74" w14:textId="1AEE22D8" w:rsidR="0062588B" w:rsidRDefault="0062588B" w:rsidP="0024090A">
            <w:pPr>
              <w:jc w:val="center"/>
              <w:rPr>
                <w:rFonts w:cs="Arial"/>
                <w:sz w:val="16"/>
                <w:szCs w:val="16"/>
              </w:rPr>
            </w:pPr>
            <w:r>
              <w:rPr>
                <w:rFonts w:cs="Arial"/>
                <w:sz w:val="16"/>
                <w:szCs w:val="16"/>
              </w:rPr>
              <w:t>TSLP</w:t>
            </w:r>
          </w:p>
          <w:p w14:paraId="67ADD41B"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F2828A2"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F1174AC"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BB5CAFE"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88" w:tooltip="SECTION 107.21(d) CONSTRUCTION LOADING OF STRUCTURES (Schedule Work) 10-30-17 Guidelines-For projects with mobile operations such as asphalt schedule projects.{2007-c107gm0}" w:history="1">
              <w:r>
                <w:rPr>
                  <w:rStyle w:val="Hyperlink"/>
                  <w:rFonts w:cs="Arial"/>
                  <w:b/>
                  <w:bCs/>
                </w:rPr>
                <w:t>cn107-002110-01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48394A50" w14:textId="77777777" w:rsidR="0062588B" w:rsidRDefault="0062588B" w:rsidP="0024090A">
            <w:pPr>
              <w:jc w:val="left"/>
              <w:rPr>
                <w:rFonts w:cs="Arial"/>
                <w:szCs w:val="18"/>
              </w:rPr>
            </w:pPr>
            <w:r>
              <w:rPr>
                <w:rFonts w:cs="Arial"/>
                <w:szCs w:val="18"/>
              </w:rPr>
              <w:t>SECTION 107.21(d) CONSTRUCTION LOADING OF STRUCTURES</w:t>
            </w:r>
          </w:p>
          <w:p w14:paraId="58E4C94F" w14:textId="77777777" w:rsidR="0062588B" w:rsidRDefault="0062588B" w:rsidP="0024090A">
            <w:pPr>
              <w:jc w:val="left"/>
              <w:rPr>
                <w:rFonts w:cs="Arial"/>
                <w:szCs w:val="18"/>
              </w:rPr>
            </w:pPr>
            <w:r>
              <w:rPr>
                <w:rFonts w:cs="Arial"/>
                <w:szCs w:val="18"/>
              </w:rPr>
              <w:t>(Schedule Work) 10-30-17</w:t>
            </w:r>
          </w:p>
          <w:p w14:paraId="5C0BCB44" w14:textId="77777777" w:rsidR="0062588B" w:rsidRDefault="0062588B" w:rsidP="0024090A">
            <w:pPr>
              <w:jc w:val="left"/>
              <w:rPr>
                <w:rFonts w:cs="Arial"/>
                <w:szCs w:val="18"/>
              </w:rPr>
            </w:pPr>
            <w:r>
              <w:rPr>
                <w:rStyle w:val="Hyperlink"/>
                <w:bCs/>
                <w:color w:val="auto"/>
              </w:rPr>
              <w:t xml:space="preserve">[formerly </w:t>
            </w:r>
            <w:hyperlink r:id="rId89" w:tooltip="SECTION 107.21(d) CONSTRUCTION LOADING OF STRUCTURES (Schedule Work) 10-30-17 Guidelines-For projects with mobile operations such as asphalt schedule projects.{2007-c107gm0}" w:history="1">
              <w:r>
                <w:rPr>
                  <w:rStyle w:val="Hyperlink"/>
                  <w:bCs/>
                  <w:color w:val="auto"/>
                </w:rPr>
                <w:t>cn107-210100-01</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78D02C0E" w14:textId="77777777" w:rsidR="0062588B" w:rsidRPr="007E7E92" w:rsidRDefault="00D228EE" w:rsidP="0024090A">
            <w:pPr>
              <w:jc w:val="center"/>
              <w:rPr>
                <w:rStyle w:val="Hyperlink"/>
                <w:rFonts w:cs="Arial"/>
                <w:color w:val="auto"/>
                <w:sz w:val="16"/>
                <w:szCs w:val="16"/>
              </w:rPr>
            </w:pPr>
            <w:hyperlink r:id="rId90" w:tooltip="cn107-002110-01 in CNSP." w:history="1">
              <w:r w:rsidR="0062588B" w:rsidRPr="007E7E92">
                <w:rPr>
                  <w:rStyle w:val="Hyperlink"/>
                  <w:rFonts w:cs="Arial"/>
                  <w:color w:val="auto"/>
                  <w:sz w:val="16"/>
                  <w:szCs w:val="16"/>
                </w:rPr>
                <w:t>=</w:t>
              </w:r>
            </w:hyperlink>
          </w:p>
          <w:p w14:paraId="0D60A5CB" w14:textId="653704BA" w:rsidR="0062588B" w:rsidRDefault="00D228EE" w:rsidP="0024090A">
            <w:pPr>
              <w:jc w:val="center"/>
              <w:rPr>
                <w:rFonts w:cs="Arial"/>
                <w:sz w:val="16"/>
                <w:szCs w:val="16"/>
              </w:rPr>
            </w:pPr>
            <w:hyperlink r:id="rId91" w:tooltip="cn107-00211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B81DB4D" w14:textId="0102E83B" w:rsidR="0062588B" w:rsidRDefault="0062588B" w:rsidP="0024090A">
            <w:pPr>
              <w:jc w:val="center"/>
              <w:rPr>
                <w:rFonts w:cs="Arial"/>
                <w:sz w:val="16"/>
                <w:szCs w:val="16"/>
              </w:rPr>
            </w:pPr>
            <w:r>
              <w:rPr>
                <w:rFonts w:cs="Arial"/>
                <w:sz w:val="16"/>
                <w:szCs w:val="16"/>
              </w:rPr>
              <w:t>TSLP</w:t>
            </w:r>
          </w:p>
          <w:p w14:paraId="4FC6EC84"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4F76B5D"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2AB8F83"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6AAD8B6D"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92" w:tooltip="SECTION 108.01—PROSECUTION OF WORK (Schedule Work) R-7-12-16 Guidelines Schedule work projects only.{2007-c108mm1}" w:history="1">
              <w:r>
                <w:rPr>
                  <w:rStyle w:val="Hyperlink"/>
                  <w:rFonts w:cs="Arial"/>
                  <w:b/>
                  <w:bCs/>
                </w:rPr>
                <w:t>cn108-000110-00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ECAB196" w14:textId="77777777" w:rsidR="0062588B" w:rsidRDefault="0062588B" w:rsidP="0024090A">
            <w:pPr>
              <w:jc w:val="left"/>
              <w:rPr>
                <w:rFonts w:cs="Arial"/>
                <w:szCs w:val="18"/>
              </w:rPr>
            </w:pPr>
            <w:r>
              <w:rPr>
                <w:rFonts w:cs="Arial"/>
                <w:szCs w:val="18"/>
              </w:rPr>
              <w:t xml:space="preserve">SECTION 108.01 - PROSECUTION OF WORK (Schedule Work) </w:t>
            </w:r>
          </w:p>
          <w:p w14:paraId="610B8AED" w14:textId="77777777" w:rsidR="0062588B" w:rsidRDefault="0062588B" w:rsidP="0024090A">
            <w:pPr>
              <w:jc w:val="left"/>
              <w:rPr>
                <w:rFonts w:cs="Arial"/>
                <w:szCs w:val="18"/>
              </w:rPr>
            </w:pPr>
            <w:r>
              <w:rPr>
                <w:rFonts w:cs="Arial"/>
                <w:szCs w:val="18"/>
              </w:rPr>
              <w:t>8-17-10; R-7-12-16</w:t>
            </w:r>
          </w:p>
          <w:p w14:paraId="12DD9239" w14:textId="77777777" w:rsidR="0062588B" w:rsidRDefault="0062588B" w:rsidP="0024090A">
            <w:pPr>
              <w:jc w:val="left"/>
              <w:rPr>
                <w:rFonts w:cs="Arial"/>
                <w:szCs w:val="18"/>
              </w:rPr>
            </w:pPr>
            <w:r>
              <w:rPr>
                <w:rStyle w:val="Hyperlink"/>
                <w:bCs/>
                <w:color w:val="auto"/>
              </w:rPr>
              <w:t xml:space="preserve">[formerly </w:t>
            </w:r>
            <w:hyperlink r:id="rId93" w:tooltip="SECTION 108.01—PROSECUTION OF WORK (Schedule Work) R-7-12-16 Guidelines Schedule work projects only.{2007-c108mm1}" w:history="1">
              <w:r>
                <w:rPr>
                  <w:rStyle w:val="Hyperlink"/>
                  <w:bCs/>
                  <w:color w:val="auto"/>
                </w:rPr>
                <w:t>cn108-010100-00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0ABD464A" w14:textId="77777777" w:rsidR="0062588B" w:rsidRPr="007E7E92" w:rsidRDefault="00D228EE" w:rsidP="0024090A">
            <w:pPr>
              <w:jc w:val="center"/>
              <w:rPr>
                <w:rStyle w:val="Hyperlink"/>
                <w:rFonts w:cs="Arial"/>
                <w:color w:val="auto"/>
                <w:sz w:val="16"/>
                <w:szCs w:val="16"/>
              </w:rPr>
            </w:pPr>
            <w:hyperlink r:id="rId94" w:tooltip="cn108-000110-00 in CNSP." w:history="1">
              <w:r w:rsidR="0062588B" w:rsidRPr="007E7E92">
                <w:rPr>
                  <w:rStyle w:val="Hyperlink"/>
                  <w:rFonts w:cs="Arial"/>
                  <w:color w:val="auto"/>
                  <w:sz w:val="16"/>
                  <w:szCs w:val="16"/>
                </w:rPr>
                <w:t>=</w:t>
              </w:r>
            </w:hyperlink>
          </w:p>
          <w:p w14:paraId="54E6F992" w14:textId="1A3E3BE2" w:rsidR="0062588B" w:rsidRDefault="00D228EE" w:rsidP="0024090A">
            <w:pPr>
              <w:jc w:val="center"/>
              <w:rPr>
                <w:rFonts w:cs="Arial"/>
                <w:sz w:val="16"/>
                <w:szCs w:val="16"/>
              </w:rPr>
            </w:pPr>
            <w:hyperlink r:id="rId95" w:tooltip="cn108-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93F4C4D" w14:textId="2DE0DCE1" w:rsidR="0062588B" w:rsidRDefault="0062588B" w:rsidP="0024090A">
            <w:pPr>
              <w:jc w:val="center"/>
              <w:rPr>
                <w:rFonts w:cs="Arial"/>
                <w:sz w:val="16"/>
                <w:szCs w:val="16"/>
              </w:rPr>
            </w:pPr>
            <w:r>
              <w:rPr>
                <w:rFonts w:cs="Arial"/>
                <w:sz w:val="16"/>
                <w:szCs w:val="16"/>
              </w:rPr>
              <w:t>TSLP</w:t>
            </w:r>
          </w:p>
          <w:p w14:paraId="6C5F1DA1"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526F781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6135B4B"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0FA2318D" w14:textId="77777777" w:rsidR="0062588B" w:rsidRDefault="00D228EE" w:rsidP="0024090A">
            <w:pPr>
              <w:spacing w:before="100" w:beforeAutospacing="1" w:after="100" w:afterAutospacing="1"/>
              <w:jc w:val="center"/>
              <w:rPr>
                <w:rFonts w:cs="Arial"/>
                <w:szCs w:val="18"/>
                <w:u w:val="single"/>
              </w:rPr>
            </w:pPr>
            <w:hyperlink r:id="rId96" w:tooltip="TABLE V-1, ADT GROUPS R-7-12-16 Guidelines-For projects that make reference to the traffic groups listed in this SPCN.{2007-c512j00}" w:history="1">
              <w:r w:rsidR="0062588B">
                <w:rPr>
                  <w:rStyle w:val="Hyperlink"/>
                  <w:rFonts w:cs="Arial"/>
                  <w:b/>
                  <w:bCs/>
                  <w:szCs w:val="18"/>
                </w:rPr>
                <w:t>cn512-000100-00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5C53B7E0" w14:textId="77777777" w:rsidR="0062588B" w:rsidRDefault="0062588B" w:rsidP="0024090A">
            <w:pPr>
              <w:jc w:val="left"/>
              <w:rPr>
                <w:rFonts w:cs="Arial"/>
                <w:szCs w:val="18"/>
              </w:rPr>
            </w:pPr>
            <w:r>
              <w:rPr>
                <w:rFonts w:cs="Arial"/>
                <w:szCs w:val="18"/>
              </w:rPr>
              <w:t>TABLE V-1, ADT GROUPS 10-17-10; R-7-12-16</w:t>
            </w:r>
          </w:p>
        </w:tc>
        <w:tc>
          <w:tcPr>
            <w:tcW w:w="306" w:type="dxa"/>
            <w:tcBorders>
              <w:top w:val="single" w:sz="6" w:space="0" w:color="auto"/>
              <w:left w:val="single" w:sz="6" w:space="0" w:color="auto"/>
              <w:bottom w:val="single" w:sz="6" w:space="0" w:color="auto"/>
              <w:right w:val="single" w:sz="6" w:space="0" w:color="auto"/>
            </w:tcBorders>
            <w:vAlign w:val="center"/>
          </w:tcPr>
          <w:p w14:paraId="608C0D04" w14:textId="77777777" w:rsidR="0062588B" w:rsidRPr="007E7E92" w:rsidRDefault="00D228EE" w:rsidP="0024090A">
            <w:pPr>
              <w:jc w:val="center"/>
              <w:rPr>
                <w:rStyle w:val="Hyperlink"/>
                <w:rFonts w:cs="Arial"/>
                <w:color w:val="auto"/>
                <w:sz w:val="16"/>
                <w:szCs w:val="16"/>
              </w:rPr>
            </w:pPr>
            <w:hyperlink r:id="rId97" w:tooltip="cn512-000100-00 in CNSP." w:history="1">
              <w:r w:rsidR="0062588B" w:rsidRPr="007E7E92">
                <w:rPr>
                  <w:rStyle w:val="Hyperlink"/>
                  <w:rFonts w:cs="Arial"/>
                  <w:color w:val="auto"/>
                  <w:sz w:val="16"/>
                  <w:szCs w:val="16"/>
                </w:rPr>
                <w:t>=</w:t>
              </w:r>
            </w:hyperlink>
          </w:p>
          <w:p w14:paraId="14462009" w14:textId="77DC29F7" w:rsidR="0062588B" w:rsidRDefault="00D228EE" w:rsidP="0024090A">
            <w:pPr>
              <w:jc w:val="center"/>
              <w:rPr>
                <w:rFonts w:cs="Arial"/>
                <w:sz w:val="16"/>
                <w:szCs w:val="16"/>
              </w:rPr>
            </w:pPr>
            <w:hyperlink r:id="rId98" w:tooltip="cn512-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2C1FB6C" w14:textId="0D5C0D2B" w:rsidR="0062588B" w:rsidRDefault="0062588B" w:rsidP="0024090A">
            <w:pPr>
              <w:jc w:val="center"/>
              <w:rPr>
                <w:rFonts w:cs="Arial"/>
                <w:sz w:val="16"/>
                <w:szCs w:val="16"/>
              </w:rPr>
            </w:pPr>
            <w:r>
              <w:rPr>
                <w:rFonts w:cs="Arial"/>
                <w:sz w:val="16"/>
                <w:szCs w:val="16"/>
              </w:rPr>
              <w:t>TSLP</w:t>
            </w:r>
          </w:p>
          <w:p w14:paraId="36D7190E" w14:textId="77777777" w:rsidR="0062588B" w:rsidRDefault="0062588B" w:rsidP="0024090A">
            <w:pPr>
              <w:jc w:val="center"/>
              <w:rPr>
                <w:rFonts w:cs="Arial"/>
                <w:color w:val="0000FF"/>
                <w:sz w:val="16"/>
                <w:szCs w:val="16"/>
                <w:u w:val="single"/>
              </w:rPr>
            </w:pPr>
            <w:r>
              <w:rPr>
                <w:rFonts w:cs="Arial"/>
                <w:sz w:val="16"/>
                <w:szCs w:val="16"/>
              </w:rPr>
              <w:t>(0)</w:t>
            </w:r>
          </w:p>
        </w:tc>
      </w:tr>
      <w:tr w:rsidR="0062588B" w:rsidRPr="009D48A3" w14:paraId="3B3C30C1"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998EC5E"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3AB09489" w14:textId="5516942D" w:rsidR="0062588B" w:rsidRPr="009D48A3" w:rsidRDefault="0062588B" w:rsidP="0024090A">
            <w:pPr>
              <w:spacing w:before="100" w:beforeAutospacing="1" w:after="100" w:afterAutospacing="1"/>
              <w:jc w:val="center"/>
              <w:rPr>
                <w:rStyle w:val="Hyperlink"/>
                <w:rFonts w:cs="Arial"/>
                <w:b/>
                <w:bCs/>
                <w:sz w:val="16"/>
                <w:szCs w:val="16"/>
                <w:u w:val="none"/>
              </w:rPr>
            </w:pPr>
            <w:r w:rsidRPr="009D48A3">
              <w:rPr>
                <w:color w:val="0000FF"/>
                <w:szCs w:val="18"/>
              </w:rPr>
              <w:t xml:space="preserve">* </w:t>
            </w:r>
            <w:hyperlink r:id="rId99" w:tooltip="DRUG-FREE WORKPLACE 7-3-19 (SPCN) Guidelines: For use on all Contracts." w:history="1">
              <w:r w:rsidRPr="009D48A3">
                <w:rPr>
                  <w:rStyle w:val="Hyperlink"/>
                  <w:b/>
                  <w:szCs w:val="18"/>
                </w:rPr>
                <w:t>cq107-000130-00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233F2310" w14:textId="29423D8B" w:rsidR="0062588B" w:rsidRPr="009D48A3" w:rsidRDefault="0062588B" w:rsidP="0024090A">
            <w:pPr>
              <w:jc w:val="left"/>
              <w:rPr>
                <w:rFonts w:cs="Arial"/>
                <w:szCs w:val="18"/>
              </w:rPr>
            </w:pPr>
            <w:bookmarkStart w:id="1" w:name="_Toc13056616"/>
            <w:r w:rsidRPr="009D48A3">
              <w:rPr>
                <w:rFonts w:cs="Arial"/>
                <w:szCs w:val="18"/>
              </w:rPr>
              <w:t>DRUG-FREE WORKPLACE   7-3-19 (SPCN)</w:t>
            </w:r>
            <w:bookmarkEnd w:id="1"/>
          </w:p>
        </w:tc>
        <w:tc>
          <w:tcPr>
            <w:tcW w:w="306" w:type="dxa"/>
            <w:tcBorders>
              <w:top w:val="single" w:sz="6" w:space="0" w:color="auto"/>
              <w:left w:val="single" w:sz="6" w:space="0" w:color="auto"/>
              <w:bottom w:val="single" w:sz="6" w:space="0" w:color="auto"/>
              <w:right w:val="single" w:sz="6" w:space="0" w:color="auto"/>
            </w:tcBorders>
            <w:vAlign w:val="center"/>
          </w:tcPr>
          <w:p w14:paraId="5442EEED" w14:textId="77777777" w:rsidR="0062588B" w:rsidRPr="009D48A3" w:rsidRDefault="00D228EE" w:rsidP="0024090A">
            <w:pPr>
              <w:jc w:val="center"/>
              <w:rPr>
                <w:rStyle w:val="Hyperlink"/>
                <w:rFonts w:cs="Arial"/>
                <w:color w:val="auto"/>
                <w:sz w:val="16"/>
                <w:szCs w:val="16"/>
              </w:rPr>
            </w:pPr>
            <w:hyperlink r:id="rId100" w:tooltip="cq107-000130-00 in CNSP." w:history="1">
              <w:r w:rsidR="0062588B">
                <w:rPr>
                  <w:rStyle w:val="Hyperlink"/>
                  <w:rFonts w:cs="Arial"/>
                  <w:color w:val="auto"/>
                  <w:sz w:val="16"/>
                  <w:szCs w:val="16"/>
                </w:rPr>
                <w:t>=</w:t>
              </w:r>
            </w:hyperlink>
          </w:p>
          <w:p w14:paraId="15B52D52" w14:textId="26D4E03A" w:rsidR="0062588B" w:rsidRPr="009D48A3" w:rsidRDefault="00D228EE" w:rsidP="0024090A">
            <w:pPr>
              <w:jc w:val="center"/>
              <w:rPr>
                <w:rFonts w:cs="Arial"/>
                <w:sz w:val="16"/>
                <w:szCs w:val="16"/>
              </w:rPr>
            </w:pPr>
            <w:hyperlink r:id="rId101" w:tooltip="cq107-000130-00 on Inside VDOT." w:history="1">
              <w:r w:rsidR="0062588B" w:rsidRPr="009D48A3">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5C94432F" w14:textId="713C55E7" w:rsidR="0062588B" w:rsidRPr="009D48A3" w:rsidRDefault="0062588B" w:rsidP="0024090A">
            <w:pPr>
              <w:jc w:val="center"/>
              <w:rPr>
                <w:rFonts w:cs="Arial"/>
                <w:sz w:val="16"/>
                <w:szCs w:val="16"/>
              </w:rPr>
            </w:pPr>
            <w:r w:rsidRPr="009D48A3">
              <w:rPr>
                <w:rFonts w:cs="Arial"/>
                <w:sz w:val="16"/>
                <w:szCs w:val="16"/>
              </w:rPr>
              <w:t>TSLP</w:t>
            </w:r>
          </w:p>
          <w:p w14:paraId="4830E7BE" w14:textId="3EE24641" w:rsidR="0062588B" w:rsidRPr="009D48A3" w:rsidRDefault="0062588B" w:rsidP="0024090A">
            <w:pPr>
              <w:jc w:val="center"/>
              <w:rPr>
                <w:rFonts w:cs="Arial"/>
                <w:sz w:val="16"/>
                <w:szCs w:val="16"/>
              </w:rPr>
            </w:pPr>
            <w:r w:rsidRPr="009D48A3">
              <w:rPr>
                <w:rFonts w:cs="Arial"/>
                <w:sz w:val="16"/>
                <w:szCs w:val="16"/>
              </w:rPr>
              <w:t>(0)</w:t>
            </w:r>
          </w:p>
        </w:tc>
      </w:tr>
      <w:tr w:rsidR="0062588B" w14:paraId="32DC03C1"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EF49D52"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94400A5" w14:textId="77777777" w:rsidR="0062588B" w:rsidRDefault="0062588B" w:rsidP="0024090A">
            <w:pPr>
              <w:spacing w:before="100" w:beforeAutospacing="1" w:after="100" w:afterAutospacing="1"/>
              <w:jc w:val="center"/>
              <w:rPr>
                <w:rFonts w:cs="Arial"/>
                <w:b/>
                <w:bCs/>
                <w:color w:val="0000FF"/>
                <w:szCs w:val="18"/>
                <w:u w:val="single"/>
              </w:rPr>
            </w:pPr>
            <w:r>
              <w:rPr>
                <w:rStyle w:val="Hyperlink"/>
                <w:rFonts w:cs="Arial"/>
                <w:b/>
                <w:bCs/>
                <w:u w:val="none"/>
              </w:rPr>
              <w:t>#</w:t>
            </w:r>
            <w:r>
              <w:rPr>
                <w:rStyle w:val="Hyperlink"/>
                <w:rFonts w:cs="Arial"/>
                <w:b/>
                <w:bCs/>
                <w:szCs w:val="18"/>
                <w:u w:val="none"/>
              </w:rPr>
              <w:t>*</w:t>
            </w:r>
            <w:r>
              <w:rPr>
                <w:rStyle w:val="Hyperlink"/>
                <w:rFonts w:cs="Arial"/>
                <w:b/>
                <w:bCs/>
                <w:u w:val="none"/>
              </w:rPr>
              <w:t xml:space="preserve"> </w:t>
            </w:r>
            <w:hyperlink r:id="rId102" w:tooltip="SECTION 108.02 - LIMITATIONS OF OPERATIONS (Railway R/W)   9-10-18 (SPCN) Guidelines -For use on all Asphalt Schedule Work projects that cross over Right-of-Way owned by any Railroad." w:history="1">
              <w:r>
                <w:rPr>
                  <w:rStyle w:val="Hyperlink"/>
                  <w:rFonts w:ascii="Arial Bold" w:hAnsi="Arial Bold" w:cs="Arial"/>
                  <w:b/>
                  <w:bCs/>
                </w:rPr>
                <w:t>cq108-000210-02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20D99A14" w14:textId="77777777" w:rsidR="0062588B" w:rsidRDefault="0062588B" w:rsidP="0024090A">
            <w:pPr>
              <w:jc w:val="left"/>
              <w:rPr>
                <w:rFonts w:cs="Arial"/>
                <w:szCs w:val="18"/>
              </w:rPr>
            </w:pPr>
            <w:r>
              <w:rPr>
                <w:rFonts w:cs="Arial"/>
                <w:szCs w:val="18"/>
              </w:rPr>
              <w:t>SECTION 108.02 - LIMITATIONS OF OPERATIONS (Railroad R/W) 9-19-17</w:t>
            </w:r>
          </w:p>
          <w:p w14:paraId="56F8A677" w14:textId="77777777" w:rsidR="0062588B" w:rsidRDefault="0062588B" w:rsidP="0024090A">
            <w:pPr>
              <w:jc w:val="left"/>
              <w:rPr>
                <w:rFonts w:cs="Arial"/>
                <w:szCs w:val="18"/>
              </w:rPr>
            </w:pPr>
            <w:r>
              <w:rPr>
                <w:rStyle w:val="Hyperlink"/>
                <w:bCs/>
                <w:color w:val="auto"/>
              </w:rPr>
              <w:t xml:space="preserve">[formerly </w:t>
            </w:r>
            <w:hyperlink r:id="rId103" w:tooltip="SECTION 108.02 - LIMITATIONS OF OPERATIONS (Railway R/W)   9-10-18 (SPCN) Guidelines -For use on all Asphalt Schedule Work projects that cross over Right-of-Way owned by any Railroad." w:history="1">
              <w:r>
                <w:rPr>
                  <w:rStyle w:val="Hyperlink"/>
                  <w:rFonts w:cs="Arial"/>
                  <w:bCs/>
                  <w:color w:val="auto"/>
                  <w:szCs w:val="18"/>
                </w:rPr>
                <w:t>cq108-020100-02</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4FAADAA6" w14:textId="77777777" w:rsidR="0062588B" w:rsidRPr="007E7E92" w:rsidRDefault="00D228EE" w:rsidP="0024090A">
            <w:pPr>
              <w:jc w:val="center"/>
              <w:rPr>
                <w:rStyle w:val="Hyperlink"/>
                <w:rFonts w:cs="Arial"/>
                <w:color w:val="auto"/>
                <w:sz w:val="16"/>
                <w:szCs w:val="16"/>
              </w:rPr>
            </w:pPr>
            <w:hyperlink r:id="rId104" w:tooltip="cq108-000210-02 in CNSP." w:history="1">
              <w:r w:rsidR="0062588B" w:rsidRPr="007E7E92">
                <w:rPr>
                  <w:rStyle w:val="Hyperlink"/>
                  <w:rFonts w:cs="Arial"/>
                  <w:color w:val="auto"/>
                  <w:sz w:val="16"/>
                  <w:szCs w:val="16"/>
                </w:rPr>
                <w:t>=</w:t>
              </w:r>
            </w:hyperlink>
          </w:p>
          <w:p w14:paraId="0A5D32EE" w14:textId="6892FA61" w:rsidR="0062588B" w:rsidRDefault="00D228EE" w:rsidP="0024090A">
            <w:pPr>
              <w:jc w:val="center"/>
              <w:rPr>
                <w:rFonts w:cs="Arial"/>
                <w:sz w:val="16"/>
                <w:szCs w:val="16"/>
              </w:rPr>
            </w:pPr>
            <w:hyperlink r:id="rId105" w:tooltip="cq108-000210-02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C16FBB9" w14:textId="693CADAA" w:rsidR="0062588B" w:rsidRDefault="0062588B" w:rsidP="0024090A">
            <w:pPr>
              <w:jc w:val="center"/>
              <w:rPr>
                <w:rFonts w:cs="Arial"/>
                <w:sz w:val="16"/>
                <w:szCs w:val="16"/>
              </w:rPr>
            </w:pPr>
            <w:r>
              <w:rPr>
                <w:rFonts w:cs="Arial"/>
                <w:sz w:val="16"/>
                <w:szCs w:val="16"/>
              </w:rPr>
              <w:t>TSLP</w:t>
            </w:r>
          </w:p>
          <w:p w14:paraId="38C3AF8A" w14:textId="77777777" w:rsidR="0062588B" w:rsidRDefault="0062588B" w:rsidP="0024090A">
            <w:pPr>
              <w:jc w:val="center"/>
              <w:rPr>
                <w:rFonts w:cs="Arial"/>
                <w:sz w:val="16"/>
                <w:szCs w:val="16"/>
              </w:rPr>
            </w:pPr>
            <w:r>
              <w:rPr>
                <w:rFonts w:cs="Arial"/>
                <w:sz w:val="16"/>
                <w:szCs w:val="16"/>
              </w:rPr>
              <w:t>(0)</w:t>
            </w:r>
          </w:p>
        </w:tc>
      </w:tr>
      <w:tr w:rsidR="0062588B" w14:paraId="2F8CEFB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D88C25A"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294DC39" w14:textId="6361AD67" w:rsidR="0062588B" w:rsidRDefault="0062588B" w:rsidP="0024090A">
            <w:pPr>
              <w:jc w:val="center"/>
              <w:rPr>
                <w:rFonts w:cs="Arial"/>
                <w:szCs w:val="18"/>
                <w:u w:val="single"/>
              </w:rPr>
            </w:pPr>
            <w:r>
              <w:rPr>
                <w:rStyle w:val="Hyperlink"/>
                <w:rFonts w:cs="Arial"/>
                <w:b/>
                <w:bCs/>
                <w:u w:val="none"/>
              </w:rPr>
              <w:t xml:space="preserve"># </w:t>
            </w:r>
            <w:hyperlink r:id="rId106" w:tooltip="CONTRACTOR MAINTENANCE OF TEMPORARY MARKINGS 6-13-17 Guidelines- For use on all projects requiring temporary pavement markings." w:history="1">
              <w:r w:rsidRPr="005E1D5C">
                <w:rPr>
                  <w:rStyle w:val="Hyperlink"/>
                  <w:rFonts w:cs="Arial"/>
                  <w:b/>
                  <w:bCs/>
                </w:rPr>
                <w:t>cq512-000321-00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3D15544" w14:textId="77777777" w:rsidR="0062588B" w:rsidRDefault="0062588B" w:rsidP="0024090A">
            <w:pPr>
              <w:jc w:val="left"/>
              <w:rPr>
                <w:rFonts w:cs="Arial"/>
                <w:szCs w:val="18"/>
              </w:rPr>
            </w:pPr>
            <w:r>
              <w:rPr>
                <w:rFonts w:cs="Arial"/>
                <w:szCs w:val="18"/>
              </w:rPr>
              <w:t>CONTRACTOR MAINTENANCE OF TEMPORARY MARKINGS 6-13-17</w:t>
            </w:r>
          </w:p>
          <w:p w14:paraId="70C0F462" w14:textId="5EB4F004" w:rsidR="0062588B" w:rsidRDefault="0062588B" w:rsidP="0024090A">
            <w:pPr>
              <w:jc w:val="left"/>
              <w:rPr>
                <w:rFonts w:cs="Arial"/>
                <w:szCs w:val="18"/>
              </w:rPr>
            </w:pPr>
            <w:r>
              <w:rPr>
                <w:rStyle w:val="Hyperlink"/>
                <w:bCs/>
                <w:color w:val="auto"/>
              </w:rPr>
              <w:t xml:space="preserve">[formerly </w:t>
            </w:r>
            <w:hyperlink r:id="rId107" w:tooltip="CONTRACTOR MAINTENANCE OF TEMPORARY MARKINGS 6-13-17 Guidelines- For use on all projects requiring temporary pavement markings." w:history="1">
              <w:r w:rsidRPr="003B0467">
                <w:rPr>
                  <w:rStyle w:val="Hyperlink"/>
                  <w:rFonts w:cs="Arial"/>
                  <w:bCs/>
                  <w:color w:val="auto"/>
                </w:rPr>
                <w:t>cq512-030110-00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699C408A" w14:textId="77777777" w:rsidR="0062588B" w:rsidRPr="007E7E92" w:rsidRDefault="00D228EE" w:rsidP="0024090A">
            <w:pPr>
              <w:jc w:val="center"/>
              <w:rPr>
                <w:rStyle w:val="Hyperlink"/>
                <w:rFonts w:cs="Arial"/>
                <w:color w:val="auto"/>
                <w:sz w:val="16"/>
                <w:szCs w:val="16"/>
              </w:rPr>
            </w:pPr>
            <w:hyperlink r:id="rId108" w:tooltip="cq512-030110-00 in CNSP." w:history="1">
              <w:r w:rsidR="0062588B" w:rsidRPr="007E7E92">
                <w:rPr>
                  <w:rStyle w:val="Hyperlink"/>
                  <w:rFonts w:cs="Arial"/>
                  <w:color w:val="auto"/>
                  <w:sz w:val="16"/>
                  <w:szCs w:val="16"/>
                </w:rPr>
                <w:t>=</w:t>
              </w:r>
            </w:hyperlink>
          </w:p>
          <w:p w14:paraId="6798A004" w14:textId="2A64DE27" w:rsidR="0062588B" w:rsidRDefault="00D228EE" w:rsidP="0024090A">
            <w:pPr>
              <w:jc w:val="center"/>
              <w:rPr>
                <w:rFonts w:cs="Arial"/>
                <w:sz w:val="16"/>
                <w:szCs w:val="16"/>
              </w:rPr>
            </w:pPr>
            <w:hyperlink r:id="rId109" w:tooltip="cq512-000321-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56C35E9" w14:textId="2A9BBA47" w:rsidR="0062588B" w:rsidRDefault="0062588B" w:rsidP="0024090A">
            <w:pPr>
              <w:jc w:val="center"/>
              <w:rPr>
                <w:rFonts w:cs="Arial"/>
                <w:sz w:val="16"/>
                <w:szCs w:val="16"/>
              </w:rPr>
            </w:pPr>
            <w:r>
              <w:rPr>
                <w:rFonts w:cs="Arial"/>
                <w:sz w:val="16"/>
                <w:szCs w:val="16"/>
              </w:rPr>
              <w:t>TSLP</w:t>
            </w:r>
          </w:p>
          <w:p w14:paraId="135CEB1D"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C222A92"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CD56AEA"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27383A0"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110" w:tooltip="FLAGGER SERVICE (Payment for Flagger Service) 3-9-17 Guidelines-For use on all projects paying for Maintenance of Traffic as Lump Sum by using SP512-000110-00 or SP512-000120-02, including all Schedule work." w:history="1">
              <w:r>
                <w:rPr>
                  <w:rStyle w:val="Hyperlink"/>
                  <w:rFonts w:cs="Arial"/>
                  <w:b/>
                  <w:bCs/>
                </w:rPr>
                <w:t>cq512-000410-00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48D6B31" w14:textId="77777777" w:rsidR="0062588B" w:rsidRDefault="0062588B" w:rsidP="0024090A">
            <w:pPr>
              <w:jc w:val="left"/>
              <w:rPr>
                <w:rFonts w:cs="Arial"/>
                <w:szCs w:val="18"/>
              </w:rPr>
            </w:pPr>
            <w:r>
              <w:rPr>
                <w:rFonts w:cs="Arial"/>
                <w:szCs w:val="18"/>
              </w:rPr>
              <w:t>FLAGGER SERVICE (Payment for Flagger Service)  3-9-17</w:t>
            </w:r>
          </w:p>
          <w:p w14:paraId="1055F704" w14:textId="77777777" w:rsidR="0062588B" w:rsidRDefault="0062588B" w:rsidP="0024090A">
            <w:pPr>
              <w:jc w:val="left"/>
              <w:rPr>
                <w:rFonts w:cs="Arial"/>
                <w:szCs w:val="18"/>
              </w:rPr>
            </w:pPr>
            <w:r>
              <w:rPr>
                <w:rStyle w:val="Hyperlink"/>
                <w:bCs/>
                <w:color w:val="auto"/>
              </w:rPr>
              <w:t xml:space="preserve">[formerly </w:t>
            </w:r>
            <w:hyperlink r:id="rId111" w:tooltip="FLAGGER SERVICE (Payment for Flagger Service) 3-9-17 Guidelines-For use on all projects paying for Maintenance of Traffic as Lump Sum by using SP512-000110-00 or SP512-000120-01, including all Schedule work." w:history="1">
              <w:r>
                <w:rPr>
                  <w:rStyle w:val="Hyperlink"/>
                  <w:bCs/>
                  <w:color w:val="auto"/>
                </w:rPr>
                <w:t>cq512-040100-00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7AAB46D8" w14:textId="77777777" w:rsidR="0062588B" w:rsidRPr="007E7E92" w:rsidRDefault="00D228EE" w:rsidP="0024090A">
            <w:pPr>
              <w:jc w:val="center"/>
              <w:rPr>
                <w:rStyle w:val="Hyperlink"/>
                <w:rFonts w:cs="Arial"/>
                <w:color w:val="auto"/>
                <w:sz w:val="16"/>
                <w:szCs w:val="16"/>
              </w:rPr>
            </w:pPr>
            <w:hyperlink r:id="rId112" w:tooltip="cq512-000410-00 in CNSP." w:history="1">
              <w:r w:rsidR="0062588B" w:rsidRPr="007E7E92">
                <w:rPr>
                  <w:rStyle w:val="Hyperlink"/>
                  <w:rFonts w:cs="Arial"/>
                  <w:color w:val="auto"/>
                  <w:sz w:val="16"/>
                  <w:szCs w:val="16"/>
                </w:rPr>
                <w:t>=</w:t>
              </w:r>
            </w:hyperlink>
          </w:p>
          <w:p w14:paraId="5380F03A" w14:textId="17C9D404" w:rsidR="0062588B" w:rsidRDefault="00D228EE" w:rsidP="0024090A">
            <w:pPr>
              <w:jc w:val="center"/>
              <w:rPr>
                <w:rFonts w:cs="Arial"/>
                <w:sz w:val="16"/>
                <w:szCs w:val="16"/>
              </w:rPr>
            </w:pPr>
            <w:hyperlink r:id="rId113" w:tooltip="cq512-0004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CF2217B" w14:textId="1F7F864C" w:rsidR="0062588B" w:rsidRDefault="0062588B" w:rsidP="0024090A">
            <w:pPr>
              <w:jc w:val="center"/>
              <w:rPr>
                <w:rFonts w:cs="Arial"/>
                <w:sz w:val="16"/>
                <w:szCs w:val="16"/>
              </w:rPr>
            </w:pPr>
            <w:r>
              <w:rPr>
                <w:rFonts w:cs="Arial"/>
                <w:sz w:val="16"/>
                <w:szCs w:val="16"/>
              </w:rPr>
              <w:t>TSLP</w:t>
            </w:r>
          </w:p>
          <w:p w14:paraId="7FFB3B07"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61566D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5C8073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5C9DA92"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114" w:tooltip="NON-DISCRIMINATION IN EMPLOYMENT AND CONTRACTING PRACTICES (EO-61) 1-10-17 Guidelines - For use on all contracts valued greater than $10,000." w:history="1">
              <w:r>
                <w:rPr>
                  <w:rStyle w:val="Hyperlink"/>
                  <w:rFonts w:cs="Arial"/>
                  <w:b/>
                  <w:bCs/>
                </w:rPr>
                <w:t>SP102-000120-00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BD2C3D0" w14:textId="77777777" w:rsidR="0062588B" w:rsidRDefault="0062588B" w:rsidP="0024090A">
            <w:pPr>
              <w:jc w:val="left"/>
              <w:rPr>
                <w:rFonts w:cs="Arial"/>
                <w:szCs w:val="18"/>
              </w:rPr>
            </w:pPr>
            <w:r>
              <w:rPr>
                <w:rFonts w:cs="Arial"/>
                <w:szCs w:val="18"/>
              </w:rPr>
              <w:t>NON-DISCRIMINATION IN EMPLOYMENT AND CONTRACTING PRACTICES</w:t>
            </w:r>
          </w:p>
          <w:p w14:paraId="5FAF0C47" w14:textId="77777777" w:rsidR="0062588B" w:rsidRDefault="0062588B" w:rsidP="0024090A">
            <w:pPr>
              <w:jc w:val="left"/>
              <w:rPr>
                <w:rFonts w:cs="Arial"/>
                <w:szCs w:val="18"/>
              </w:rPr>
            </w:pPr>
            <w:r>
              <w:rPr>
                <w:rFonts w:cs="Arial"/>
                <w:szCs w:val="18"/>
              </w:rPr>
              <w:t>(EO-61) 1-10-17</w:t>
            </w:r>
          </w:p>
          <w:p w14:paraId="5976FA99" w14:textId="77777777" w:rsidR="0062588B" w:rsidRDefault="0062588B" w:rsidP="0024090A">
            <w:pPr>
              <w:jc w:val="left"/>
              <w:rPr>
                <w:rFonts w:cs="Arial"/>
                <w:szCs w:val="18"/>
              </w:rPr>
            </w:pPr>
            <w:r>
              <w:rPr>
                <w:rStyle w:val="Hyperlink"/>
                <w:bCs/>
                <w:color w:val="auto"/>
              </w:rPr>
              <w:t xml:space="preserve">[formerly </w:t>
            </w:r>
            <w:hyperlink r:id="rId115" w:tooltip="NON-DISCRIMINATION IN EMPLOYMENT AND CONTRACTING PRACTICES (EO-61) 1-10-17 Guidelines - For use on all contracts valued greater than $10,000." w:history="1">
              <w:r>
                <w:rPr>
                  <w:rStyle w:val="Hyperlink"/>
                  <w:bCs/>
                  <w:color w:val="auto"/>
                </w:rPr>
                <w:t>SP102-010100-00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34D7678F" w14:textId="77777777" w:rsidR="0062588B" w:rsidRPr="007E7E92" w:rsidRDefault="00D228EE" w:rsidP="0024090A">
            <w:pPr>
              <w:jc w:val="center"/>
              <w:rPr>
                <w:rStyle w:val="Hyperlink"/>
                <w:rFonts w:cs="Arial"/>
                <w:color w:val="auto"/>
                <w:sz w:val="16"/>
                <w:szCs w:val="16"/>
              </w:rPr>
            </w:pPr>
            <w:hyperlink r:id="rId116" w:tooltip="SP102-000120-00 in CNSP." w:history="1">
              <w:r w:rsidR="0062588B" w:rsidRPr="007E7E92">
                <w:rPr>
                  <w:rStyle w:val="Hyperlink"/>
                  <w:rFonts w:cs="Arial"/>
                  <w:color w:val="auto"/>
                  <w:sz w:val="16"/>
                  <w:szCs w:val="16"/>
                </w:rPr>
                <w:t>=</w:t>
              </w:r>
            </w:hyperlink>
          </w:p>
          <w:p w14:paraId="776C7CFC" w14:textId="46ACA514" w:rsidR="0062588B" w:rsidRDefault="00D228EE" w:rsidP="0024090A">
            <w:pPr>
              <w:jc w:val="center"/>
              <w:rPr>
                <w:rFonts w:cs="Arial"/>
                <w:sz w:val="16"/>
                <w:szCs w:val="16"/>
              </w:rPr>
            </w:pPr>
            <w:hyperlink r:id="rId117" w:tooltip="SP102-00012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478B49F" w14:textId="62933FCA" w:rsidR="0062588B" w:rsidRDefault="0062588B" w:rsidP="0024090A">
            <w:pPr>
              <w:jc w:val="center"/>
              <w:rPr>
                <w:rFonts w:cs="Arial"/>
                <w:sz w:val="16"/>
                <w:szCs w:val="16"/>
              </w:rPr>
            </w:pPr>
            <w:r>
              <w:rPr>
                <w:rFonts w:cs="Arial"/>
                <w:sz w:val="16"/>
                <w:szCs w:val="16"/>
              </w:rPr>
              <w:t>TSLP</w:t>
            </w:r>
          </w:p>
          <w:p w14:paraId="65B606F5"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64251B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E162D07"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3CA3BF0" w14:textId="77777777" w:rsidR="0062588B" w:rsidRDefault="00D228EE" w:rsidP="0024090A">
            <w:pPr>
              <w:spacing w:before="100" w:beforeAutospacing="1" w:after="100" w:afterAutospacing="1"/>
              <w:jc w:val="center"/>
              <w:rPr>
                <w:rFonts w:cs="Arial"/>
                <w:szCs w:val="18"/>
                <w:u w:val="single"/>
              </w:rPr>
            </w:pPr>
            <w:hyperlink r:id="rId118" w:tooltip="INFORMAL PARTNERING R-7-12-16 Guidelines-Projects requiring informal partnering, usually asphalt schedule projects and smaller projects.  Not to be used with pay item 25561 formal partnering. {2007-S522B00}" w:history="1">
              <w:r w:rsidR="0062588B">
                <w:rPr>
                  <w:rStyle w:val="Hyperlink"/>
                  <w:rFonts w:cs="Arial"/>
                  <w:b/>
                  <w:bCs/>
                  <w:szCs w:val="18"/>
                </w:rPr>
                <w:t>SP105-000100-00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206A2A3A" w14:textId="77777777" w:rsidR="0062588B" w:rsidRDefault="0062588B" w:rsidP="0024090A">
            <w:pPr>
              <w:jc w:val="left"/>
              <w:rPr>
                <w:rFonts w:cs="Arial"/>
                <w:szCs w:val="18"/>
              </w:rPr>
            </w:pPr>
            <w:r>
              <w:rPr>
                <w:rFonts w:cs="Arial"/>
                <w:szCs w:val="18"/>
              </w:rPr>
              <w:t>INFORMAL PARTNERING 1-14-18c; R-7-12-16</w:t>
            </w:r>
          </w:p>
        </w:tc>
        <w:tc>
          <w:tcPr>
            <w:tcW w:w="306" w:type="dxa"/>
            <w:tcBorders>
              <w:top w:val="single" w:sz="6" w:space="0" w:color="auto"/>
              <w:left w:val="single" w:sz="6" w:space="0" w:color="auto"/>
              <w:bottom w:val="single" w:sz="6" w:space="0" w:color="auto"/>
              <w:right w:val="single" w:sz="6" w:space="0" w:color="auto"/>
            </w:tcBorders>
            <w:vAlign w:val="center"/>
          </w:tcPr>
          <w:p w14:paraId="6845B8B8" w14:textId="77777777" w:rsidR="0062588B" w:rsidRPr="007E7E92" w:rsidRDefault="00D228EE" w:rsidP="0024090A">
            <w:pPr>
              <w:jc w:val="center"/>
              <w:rPr>
                <w:rStyle w:val="Hyperlink"/>
                <w:rFonts w:cs="Arial"/>
                <w:color w:val="auto"/>
                <w:sz w:val="16"/>
                <w:szCs w:val="16"/>
              </w:rPr>
            </w:pPr>
            <w:hyperlink r:id="rId119" w:tooltip="SP105-000100-00 in CNSP." w:history="1">
              <w:r w:rsidR="0062588B" w:rsidRPr="007E7E92">
                <w:rPr>
                  <w:rStyle w:val="Hyperlink"/>
                  <w:rFonts w:cs="Arial"/>
                  <w:color w:val="auto"/>
                  <w:sz w:val="16"/>
                  <w:szCs w:val="16"/>
                </w:rPr>
                <w:t>=</w:t>
              </w:r>
            </w:hyperlink>
          </w:p>
          <w:p w14:paraId="62EFE565" w14:textId="55CC5D7C" w:rsidR="0062588B" w:rsidRDefault="00D228EE" w:rsidP="0024090A">
            <w:pPr>
              <w:jc w:val="center"/>
              <w:rPr>
                <w:rFonts w:cs="Arial"/>
                <w:sz w:val="16"/>
                <w:szCs w:val="16"/>
              </w:rPr>
            </w:pPr>
            <w:hyperlink r:id="rId120" w:tooltip="SP10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23E2A3DA" w14:textId="00222C39" w:rsidR="0062588B" w:rsidRDefault="0062588B" w:rsidP="0024090A">
            <w:pPr>
              <w:jc w:val="center"/>
              <w:rPr>
                <w:rFonts w:cs="Arial"/>
                <w:sz w:val="16"/>
                <w:szCs w:val="16"/>
              </w:rPr>
            </w:pPr>
            <w:r>
              <w:rPr>
                <w:rFonts w:cs="Arial"/>
                <w:sz w:val="16"/>
                <w:szCs w:val="16"/>
              </w:rPr>
              <w:t>TSLP</w:t>
            </w:r>
          </w:p>
          <w:p w14:paraId="48B49F30"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44004B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auto"/>
            <w:vAlign w:val="center"/>
          </w:tcPr>
          <w:p w14:paraId="66191095"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9E14E5" w14:textId="1BF0DC52" w:rsidR="0062588B" w:rsidRPr="001D37D8" w:rsidRDefault="0062588B" w:rsidP="0024090A">
            <w:pPr>
              <w:spacing w:before="100" w:beforeAutospacing="1" w:after="100" w:afterAutospacing="1"/>
              <w:jc w:val="center"/>
              <w:rPr>
                <w:rFonts w:cs="Arial"/>
                <w:color w:val="0000FF"/>
                <w:szCs w:val="18"/>
                <w:u w:val="single"/>
              </w:rPr>
            </w:pPr>
            <w:r w:rsidRPr="001D37D8">
              <w:rPr>
                <w:rStyle w:val="Hyperlink"/>
                <w:rFonts w:cs="Arial"/>
                <w:b/>
                <w:bCs/>
                <w:szCs w:val="18"/>
                <w:u w:val="none"/>
              </w:rPr>
              <w:t>*</w:t>
            </w:r>
            <w:r w:rsidRPr="001D37D8">
              <w:t xml:space="preserve"> </w:t>
            </w:r>
            <w:hyperlink r:id="rId121" w:tooltip="ASPHALT MATERIAL PRICE ADJUSTMENT 6-28-18 Guidelines -For use on all projects where asphalt binder is used in any form." w:history="1">
              <w:r w:rsidRPr="001D37D8">
                <w:rPr>
                  <w:rStyle w:val="Hyperlink"/>
                  <w:rFonts w:cs="Arial"/>
                  <w:b/>
                  <w:bCs/>
                  <w:szCs w:val="18"/>
                </w:rPr>
                <w:t>SP109-000100-03</w:t>
              </w:r>
            </w:hyperlink>
            <w:r w:rsidRPr="001D37D8">
              <w:rPr>
                <w:rStyle w:val="Hyperlink"/>
                <w:rFonts w:cs="Arial"/>
                <w:b/>
                <w:bCs/>
                <w:sz w:val="16"/>
                <w:szCs w:val="16"/>
                <w:u w:val="none"/>
              </w:rPr>
              <w:t xml:space="preserve"> </w:t>
            </w:r>
          </w:p>
        </w:tc>
        <w:tc>
          <w:tcPr>
            <w:tcW w:w="601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947D31" w14:textId="0490236B" w:rsidR="0062588B" w:rsidRPr="001D37D8" w:rsidRDefault="0062588B" w:rsidP="0024090A">
            <w:pPr>
              <w:jc w:val="left"/>
              <w:rPr>
                <w:rFonts w:cs="Arial"/>
                <w:szCs w:val="18"/>
              </w:rPr>
            </w:pPr>
            <w:r w:rsidRPr="001D37D8">
              <w:rPr>
                <w:rFonts w:cs="Arial"/>
                <w:szCs w:val="18"/>
              </w:rPr>
              <w:t>ASPHALT MATERIAL PRICE ADJUSTMENT 6-28-18</w:t>
            </w:r>
          </w:p>
        </w:tc>
        <w:tc>
          <w:tcPr>
            <w:tcW w:w="306" w:type="dxa"/>
            <w:tcBorders>
              <w:top w:val="single" w:sz="6" w:space="0" w:color="auto"/>
              <w:left w:val="single" w:sz="6" w:space="0" w:color="auto"/>
              <w:bottom w:val="single" w:sz="6" w:space="0" w:color="auto"/>
              <w:right w:val="single" w:sz="6" w:space="0" w:color="auto"/>
            </w:tcBorders>
            <w:vAlign w:val="center"/>
          </w:tcPr>
          <w:p w14:paraId="1C2B3471" w14:textId="77777777" w:rsidR="0062588B" w:rsidRPr="001D37D8" w:rsidRDefault="00D228EE" w:rsidP="0024090A">
            <w:pPr>
              <w:jc w:val="center"/>
              <w:rPr>
                <w:rStyle w:val="Hyperlink"/>
                <w:rFonts w:cs="Arial"/>
                <w:color w:val="auto"/>
                <w:sz w:val="16"/>
                <w:szCs w:val="16"/>
              </w:rPr>
            </w:pPr>
            <w:hyperlink r:id="rId122" w:tooltip="SP109-000100-03 in CNSP." w:history="1">
              <w:r w:rsidR="0062588B">
                <w:rPr>
                  <w:rStyle w:val="Hyperlink"/>
                  <w:rFonts w:cs="Arial"/>
                  <w:color w:val="auto"/>
                  <w:sz w:val="16"/>
                  <w:szCs w:val="16"/>
                </w:rPr>
                <w:t>=</w:t>
              </w:r>
            </w:hyperlink>
          </w:p>
          <w:p w14:paraId="44138A11" w14:textId="40879716" w:rsidR="0062588B" w:rsidRPr="001D37D8" w:rsidRDefault="00D228EE" w:rsidP="0024090A">
            <w:pPr>
              <w:jc w:val="center"/>
              <w:rPr>
                <w:rFonts w:cs="Arial"/>
                <w:sz w:val="16"/>
                <w:szCs w:val="16"/>
              </w:rPr>
            </w:pPr>
            <w:hyperlink r:id="rId123" w:tooltip="SP109-000100-03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939F22" w14:textId="4221F0D1" w:rsidR="0062588B" w:rsidRPr="001D37D8" w:rsidRDefault="0062588B" w:rsidP="0024090A">
            <w:pPr>
              <w:jc w:val="center"/>
              <w:rPr>
                <w:rFonts w:cs="Arial"/>
                <w:sz w:val="16"/>
                <w:szCs w:val="16"/>
              </w:rPr>
            </w:pPr>
            <w:r w:rsidRPr="001D37D8">
              <w:rPr>
                <w:rFonts w:cs="Arial"/>
                <w:sz w:val="16"/>
                <w:szCs w:val="16"/>
              </w:rPr>
              <w:t>TSLP</w:t>
            </w:r>
          </w:p>
          <w:p w14:paraId="3E4CCF7E" w14:textId="77777777" w:rsidR="0062588B" w:rsidRPr="001D37D8" w:rsidRDefault="0062588B" w:rsidP="0024090A">
            <w:pPr>
              <w:jc w:val="center"/>
              <w:rPr>
                <w:rFonts w:cs="Arial"/>
                <w:color w:val="0000FF"/>
                <w:sz w:val="16"/>
                <w:szCs w:val="16"/>
                <w:u w:val="single"/>
              </w:rPr>
            </w:pPr>
            <w:r w:rsidRPr="001D37D8">
              <w:rPr>
                <w:rFonts w:cs="Arial"/>
                <w:sz w:val="16"/>
                <w:szCs w:val="16"/>
              </w:rPr>
              <w:t>(0)</w:t>
            </w:r>
          </w:p>
        </w:tc>
      </w:tr>
      <w:tr w:rsidR="0062588B" w14:paraId="1919A894"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7023D3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BF36B87" w14:textId="77777777" w:rsidR="0062588B" w:rsidRDefault="00D228EE" w:rsidP="0024090A">
            <w:pPr>
              <w:spacing w:before="100" w:beforeAutospacing="1" w:after="100" w:afterAutospacing="1"/>
              <w:jc w:val="center"/>
              <w:rPr>
                <w:rFonts w:cs="Arial"/>
                <w:szCs w:val="18"/>
                <w:u w:val="single"/>
              </w:rPr>
            </w:pPr>
            <w:hyperlink r:id="rId124" w:tooltip="OPTIONAL ADJUSTMENT FOR FUEL R-7-12-16 Guidelines-For projects requiring fuel adjustment as an option.{2007-S109F01}" w:history="1">
              <w:r w:rsidR="0062588B">
                <w:rPr>
                  <w:rStyle w:val="Hyperlink"/>
                  <w:rFonts w:cs="Arial"/>
                  <w:b/>
                  <w:bCs/>
                  <w:szCs w:val="18"/>
                </w:rPr>
                <w:t>SP109-000110-00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4710040" w14:textId="77777777" w:rsidR="0062588B" w:rsidRDefault="0062588B" w:rsidP="0024090A">
            <w:pPr>
              <w:jc w:val="left"/>
              <w:rPr>
                <w:rFonts w:cs="Arial"/>
                <w:szCs w:val="18"/>
              </w:rPr>
            </w:pPr>
            <w:r>
              <w:rPr>
                <w:rFonts w:cs="Arial"/>
                <w:szCs w:val="18"/>
              </w:rPr>
              <w:t>OPTIONAL ADJUSTMENT FOR FUEL 7-1-15; R-7-12-16</w:t>
            </w:r>
          </w:p>
        </w:tc>
        <w:tc>
          <w:tcPr>
            <w:tcW w:w="306" w:type="dxa"/>
            <w:tcBorders>
              <w:top w:val="single" w:sz="6" w:space="0" w:color="auto"/>
              <w:left w:val="single" w:sz="6" w:space="0" w:color="auto"/>
              <w:bottom w:val="single" w:sz="6" w:space="0" w:color="auto"/>
              <w:right w:val="single" w:sz="6" w:space="0" w:color="auto"/>
            </w:tcBorders>
            <w:vAlign w:val="center"/>
          </w:tcPr>
          <w:p w14:paraId="2CBBFE23" w14:textId="77777777" w:rsidR="0062588B" w:rsidRPr="007E7E92" w:rsidRDefault="00D228EE" w:rsidP="0024090A">
            <w:pPr>
              <w:jc w:val="center"/>
              <w:rPr>
                <w:rStyle w:val="Hyperlink"/>
                <w:rFonts w:cs="Arial"/>
                <w:color w:val="auto"/>
                <w:sz w:val="16"/>
                <w:szCs w:val="16"/>
              </w:rPr>
            </w:pPr>
            <w:hyperlink r:id="rId125" w:tooltip="SP109-000110-00 in CNSP." w:history="1">
              <w:r w:rsidR="0062588B" w:rsidRPr="007E7E92">
                <w:rPr>
                  <w:rStyle w:val="Hyperlink"/>
                  <w:rFonts w:cs="Arial"/>
                  <w:color w:val="auto"/>
                  <w:sz w:val="16"/>
                  <w:szCs w:val="16"/>
                </w:rPr>
                <w:t>=</w:t>
              </w:r>
            </w:hyperlink>
          </w:p>
          <w:p w14:paraId="0D7EC496" w14:textId="431141B5" w:rsidR="0062588B" w:rsidRDefault="00D228EE" w:rsidP="0024090A">
            <w:pPr>
              <w:jc w:val="center"/>
              <w:rPr>
                <w:rFonts w:cs="Arial"/>
                <w:sz w:val="16"/>
                <w:szCs w:val="16"/>
              </w:rPr>
            </w:pPr>
            <w:hyperlink r:id="rId126" w:tooltip="SP109-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E23416E" w14:textId="13E5FA72" w:rsidR="0062588B" w:rsidRDefault="0062588B" w:rsidP="0024090A">
            <w:pPr>
              <w:jc w:val="center"/>
              <w:rPr>
                <w:rFonts w:cs="Arial"/>
                <w:sz w:val="16"/>
                <w:szCs w:val="16"/>
              </w:rPr>
            </w:pPr>
            <w:r>
              <w:rPr>
                <w:rFonts w:cs="Arial"/>
                <w:sz w:val="16"/>
                <w:szCs w:val="16"/>
              </w:rPr>
              <w:t>TSLP</w:t>
            </w:r>
          </w:p>
          <w:p w14:paraId="29922348"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5F3B551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FD38ADB"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3182D27E" w14:textId="678CD3C0" w:rsidR="0062588B" w:rsidRDefault="0062588B" w:rsidP="0024090A">
            <w:pPr>
              <w:spacing w:before="100" w:beforeAutospacing="1" w:after="100" w:afterAutospacing="1"/>
              <w:jc w:val="center"/>
            </w:pPr>
            <w:r w:rsidRPr="007C1DDE">
              <w:rPr>
                <w:b/>
                <w:highlight w:val="yellow"/>
              </w:rPr>
              <w:t xml:space="preserve">* </w:t>
            </w:r>
            <w:hyperlink r:id="rId127" w:tooltip="USE OF ELECTRONICALLY TRANSMITTED WEIGH TICKETS 10-10-19 Guidelines-For use on projects where electronic weight tickets will be used. Also can be work ordered into projects post-award at no cost to the Department." w:history="1">
              <w:r w:rsidRPr="00A15829">
                <w:rPr>
                  <w:rStyle w:val="Hyperlink"/>
                  <w:rFonts w:cs="Arial"/>
                  <w:b/>
                  <w:bCs/>
                  <w:szCs w:val="18"/>
                  <w:highlight w:val="yellow"/>
                </w:rPr>
                <w:t>SP109-000130-00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02D20AF0" w14:textId="20A468FC" w:rsidR="0062588B" w:rsidRDefault="0062588B" w:rsidP="0024090A">
            <w:pPr>
              <w:jc w:val="left"/>
              <w:rPr>
                <w:rFonts w:cs="Arial"/>
                <w:szCs w:val="18"/>
              </w:rPr>
            </w:pPr>
            <w:r w:rsidRPr="00A15829">
              <w:rPr>
                <w:rFonts w:cs="Arial"/>
                <w:bCs/>
                <w:szCs w:val="18"/>
                <w:highlight w:val="yellow"/>
              </w:rPr>
              <w:t>USE OF ELECTRONICALLY TRANSMITTED WEIGH TICKETS 10-10-19</w:t>
            </w:r>
          </w:p>
        </w:tc>
        <w:tc>
          <w:tcPr>
            <w:tcW w:w="306" w:type="dxa"/>
            <w:tcBorders>
              <w:top w:val="single" w:sz="6" w:space="0" w:color="auto"/>
              <w:left w:val="single" w:sz="6" w:space="0" w:color="auto"/>
              <w:bottom w:val="single" w:sz="6" w:space="0" w:color="auto"/>
              <w:right w:val="single" w:sz="6" w:space="0" w:color="auto"/>
            </w:tcBorders>
            <w:vAlign w:val="center"/>
          </w:tcPr>
          <w:p w14:paraId="0812910D" w14:textId="77777777" w:rsidR="0062588B" w:rsidRPr="002E4AC6" w:rsidRDefault="00D228EE" w:rsidP="0024090A">
            <w:pPr>
              <w:jc w:val="center"/>
              <w:rPr>
                <w:rStyle w:val="Hyperlink"/>
                <w:rFonts w:cs="Arial"/>
                <w:b/>
                <w:color w:val="auto"/>
                <w:sz w:val="16"/>
                <w:szCs w:val="16"/>
                <w:highlight w:val="yellow"/>
              </w:rPr>
            </w:pPr>
            <w:hyperlink r:id="rId128" w:tooltip="SP109-000130-00 in CNSP." w:history="1">
              <w:r w:rsidR="0062588B" w:rsidRPr="002E4AC6">
                <w:rPr>
                  <w:rStyle w:val="Hyperlink"/>
                  <w:rFonts w:cs="Arial"/>
                  <w:b/>
                  <w:color w:val="auto"/>
                  <w:sz w:val="16"/>
                  <w:szCs w:val="16"/>
                  <w:highlight w:val="yellow"/>
                </w:rPr>
                <w:t>N</w:t>
              </w:r>
            </w:hyperlink>
          </w:p>
          <w:p w14:paraId="1DB4B84F" w14:textId="4B536076" w:rsidR="0062588B" w:rsidRPr="0098493C" w:rsidRDefault="00D228EE" w:rsidP="0024090A">
            <w:pPr>
              <w:jc w:val="center"/>
              <w:rPr>
                <w:rFonts w:cs="Arial"/>
                <w:sz w:val="16"/>
                <w:szCs w:val="16"/>
                <w:highlight w:val="yellow"/>
              </w:rPr>
            </w:pPr>
            <w:hyperlink r:id="rId129" w:tooltip="SP109-000130-00 on Inside VDOT." w:history="1">
              <w:r w:rsidR="0062588B" w:rsidRPr="002E4AC6">
                <w:rPr>
                  <w:rStyle w:val="Hyperlink"/>
                  <w:rFonts w:cs="Arial"/>
                  <w:color w:val="auto"/>
                  <w:sz w:val="16"/>
                  <w:szCs w:val="16"/>
                  <w:highlight w:val="yellow"/>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13CAD02F" w14:textId="52914EF2" w:rsidR="0062588B" w:rsidRPr="0098493C" w:rsidRDefault="0062588B" w:rsidP="0024090A">
            <w:pPr>
              <w:jc w:val="center"/>
              <w:rPr>
                <w:rFonts w:cs="Arial"/>
                <w:sz w:val="16"/>
                <w:szCs w:val="16"/>
                <w:highlight w:val="yellow"/>
              </w:rPr>
            </w:pPr>
            <w:r w:rsidRPr="0098493C">
              <w:rPr>
                <w:rFonts w:cs="Arial"/>
                <w:sz w:val="16"/>
                <w:szCs w:val="16"/>
                <w:highlight w:val="yellow"/>
              </w:rPr>
              <w:t>TSLP</w:t>
            </w:r>
          </w:p>
          <w:p w14:paraId="4EFA4086" w14:textId="66A14BDA" w:rsidR="0062588B" w:rsidRPr="0098493C" w:rsidRDefault="0062588B" w:rsidP="0024090A">
            <w:pPr>
              <w:jc w:val="center"/>
              <w:rPr>
                <w:rFonts w:cs="Arial"/>
                <w:sz w:val="16"/>
                <w:szCs w:val="16"/>
                <w:highlight w:val="yellow"/>
              </w:rPr>
            </w:pPr>
            <w:r w:rsidRPr="0098493C">
              <w:rPr>
                <w:rFonts w:cs="Arial"/>
                <w:sz w:val="16"/>
                <w:szCs w:val="16"/>
                <w:highlight w:val="yellow"/>
              </w:rPr>
              <w:t>(0)</w:t>
            </w:r>
          </w:p>
        </w:tc>
      </w:tr>
      <w:tr w:rsidR="0062588B" w14:paraId="3DA29878"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864F336"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3D30FFF" w14:textId="77777777" w:rsidR="0062588B" w:rsidRDefault="00D228EE" w:rsidP="0024090A">
            <w:pPr>
              <w:spacing w:before="100" w:beforeAutospacing="1" w:after="100" w:afterAutospacing="1"/>
              <w:jc w:val="center"/>
              <w:rPr>
                <w:rFonts w:cs="Arial"/>
                <w:szCs w:val="18"/>
                <w:u w:val="single"/>
              </w:rPr>
            </w:pPr>
            <w:hyperlink r:id="rId130" w:tooltip="SEALING CRACKS IN ASPHALT CONCRETE SURFACES OR HYDRAULIC CEMENT CONCRETE PAVEMENT R-7-12-16 Guidelines-For projects requiring crack sealing.{2007-S315SM1}" w:history="1">
              <w:r w:rsidR="0062588B">
                <w:rPr>
                  <w:rStyle w:val="Hyperlink"/>
                  <w:rFonts w:cs="Arial"/>
                  <w:b/>
                  <w:bCs/>
                  <w:szCs w:val="18"/>
                </w:rPr>
                <w:t>SP315-000200-00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3197802" w14:textId="77777777" w:rsidR="0062588B" w:rsidRDefault="0062588B" w:rsidP="0024090A">
            <w:pPr>
              <w:jc w:val="left"/>
              <w:rPr>
                <w:rFonts w:cs="Arial"/>
                <w:szCs w:val="18"/>
              </w:rPr>
            </w:pPr>
            <w:r>
              <w:rPr>
                <w:rFonts w:cs="Arial"/>
                <w:szCs w:val="18"/>
              </w:rPr>
              <w:t>SEALING CRACKS IN ASPHALT CONCRETE SURFACES OR HYDRAULIC CEMENT CONCRETE PAVEMENT 10-19-14; R-7-12-16</w:t>
            </w:r>
          </w:p>
        </w:tc>
        <w:tc>
          <w:tcPr>
            <w:tcW w:w="306" w:type="dxa"/>
            <w:tcBorders>
              <w:top w:val="single" w:sz="6" w:space="0" w:color="auto"/>
              <w:left w:val="single" w:sz="6" w:space="0" w:color="auto"/>
              <w:bottom w:val="single" w:sz="6" w:space="0" w:color="auto"/>
              <w:right w:val="single" w:sz="6" w:space="0" w:color="auto"/>
            </w:tcBorders>
            <w:vAlign w:val="center"/>
          </w:tcPr>
          <w:p w14:paraId="58A8664F" w14:textId="77777777" w:rsidR="0062588B" w:rsidRPr="007E7E92" w:rsidRDefault="00D228EE" w:rsidP="0024090A">
            <w:pPr>
              <w:jc w:val="center"/>
              <w:rPr>
                <w:rStyle w:val="Hyperlink"/>
                <w:rFonts w:cs="Arial"/>
                <w:color w:val="auto"/>
                <w:sz w:val="16"/>
                <w:szCs w:val="16"/>
              </w:rPr>
            </w:pPr>
            <w:hyperlink r:id="rId131" w:tooltip="SP315-000200-00 in CNSP." w:history="1">
              <w:r w:rsidR="0062588B" w:rsidRPr="007E7E92">
                <w:rPr>
                  <w:rStyle w:val="Hyperlink"/>
                  <w:rFonts w:cs="Arial"/>
                  <w:color w:val="auto"/>
                  <w:sz w:val="16"/>
                  <w:szCs w:val="16"/>
                </w:rPr>
                <w:t>=</w:t>
              </w:r>
            </w:hyperlink>
          </w:p>
          <w:p w14:paraId="1E5B8857" w14:textId="4F69BD90" w:rsidR="0062588B" w:rsidRDefault="00D228EE" w:rsidP="0024090A">
            <w:pPr>
              <w:jc w:val="center"/>
              <w:rPr>
                <w:rFonts w:cs="Arial"/>
                <w:sz w:val="16"/>
                <w:szCs w:val="16"/>
              </w:rPr>
            </w:pPr>
            <w:hyperlink r:id="rId132" w:tooltip="SP315-0002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31DE4C8" w14:textId="11B99346" w:rsidR="0062588B" w:rsidRDefault="0062588B" w:rsidP="0024090A">
            <w:pPr>
              <w:jc w:val="center"/>
              <w:rPr>
                <w:rFonts w:cs="Arial"/>
                <w:sz w:val="16"/>
                <w:szCs w:val="16"/>
              </w:rPr>
            </w:pPr>
            <w:r>
              <w:rPr>
                <w:rFonts w:cs="Arial"/>
                <w:sz w:val="16"/>
                <w:szCs w:val="16"/>
              </w:rPr>
              <w:t>TSLP</w:t>
            </w:r>
          </w:p>
          <w:p w14:paraId="1CDE9078"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594D74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1BFFF0C"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DA845D3" w14:textId="77777777" w:rsidR="0062588B" w:rsidRDefault="00D228EE" w:rsidP="0024090A">
            <w:pPr>
              <w:spacing w:before="100" w:beforeAutospacing="1" w:after="100" w:afterAutospacing="1"/>
              <w:jc w:val="center"/>
              <w:rPr>
                <w:rFonts w:cs="Arial"/>
                <w:color w:val="0000FF"/>
                <w:szCs w:val="18"/>
                <w:u w:val="single"/>
              </w:rPr>
            </w:pPr>
            <w:hyperlink r:id="rId133" w:tooltip="SECTION 512 - MAINTAINING TRAFFIC (Asphalt Schedules) 7-28-17 Guidelines –Asphalt schedule projects only (includes surface treatment, slurry/latex, and plant mix).2007-S512L11}" w:history="1">
              <w:r w:rsidR="0062588B">
                <w:rPr>
                  <w:rStyle w:val="Hyperlink"/>
                  <w:rFonts w:cs="Arial"/>
                  <w:b/>
                  <w:bCs/>
                  <w:szCs w:val="18"/>
                </w:rPr>
                <w:t>SP512-000120-02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B8BA105" w14:textId="77777777" w:rsidR="0062588B" w:rsidRDefault="0062588B" w:rsidP="0024090A">
            <w:pPr>
              <w:jc w:val="left"/>
              <w:rPr>
                <w:rFonts w:cs="Arial"/>
                <w:szCs w:val="18"/>
              </w:rPr>
            </w:pPr>
            <w:r>
              <w:rPr>
                <w:rFonts w:cs="Arial"/>
                <w:szCs w:val="18"/>
              </w:rPr>
              <w:t>SECTION 512</w:t>
            </w:r>
            <w:r>
              <w:rPr>
                <w:b/>
                <w:szCs w:val="18"/>
              </w:rPr>
              <w:t>—</w:t>
            </w:r>
            <w:r>
              <w:rPr>
                <w:rFonts w:cs="Arial"/>
                <w:szCs w:val="18"/>
              </w:rPr>
              <w:t>MAINTAINING TRAFFIC (Asphalt Schedules) 7-28-17</w:t>
            </w:r>
          </w:p>
        </w:tc>
        <w:tc>
          <w:tcPr>
            <w:tcW w:w="306" w:type="dxa"/>
            <w:tcBorders>
              <w:top w:val="single" w:sz="6" w:space="0" w:color="auto"/>
              <w:left w:val="single" w:sz="6" w:space="0" w:color="auto"/>
              <w:bottom w:val="single" w:sz="6" w:space="0" w:color="auto"/>
              <w:right w:val="single" w:sz="6" w:space="0" w:color="auto"/>
            </w:tcBorders>
            <w:vAlign w:val="center"/>
          </w:tcPr>
          <w:p w14:paraId="269A277D" w14:textId="77777777" w:rsidR="0062588B" w:rsidRPr="007E7E92" w:rsidRDefault="00D228EE" w:rsidP="0024090A">
            <w:pPr>
              <w:jc w:val="center"/>
              <w:rPr>
                <w:rStyle w:val="Hyperlink"/>
                <w:rFonts w:cs="Arial"/>
                <w:color w:val="auto"/>
                <w:sz w:val="16"/>
                <w:szCs w:val="16"/>
              </w:rPr>
            </w:pPr>
            <w:hyperlink r:id="rId134" w:tooltip="SP512-000120-02 in CNSP." w:history="1">
              <w:r w:rsidR="0062588B" w:rsidRPr="007E7E92">
                <w:rPr>
                  <w:rStyle w:val="Hyperlink"/>
                  <w:rFonts w:cs="Arial"/>
                  <w:color w:val="auto"/>
                  <w:sz w:val="16"/>
                  <w:szCs w:val="16"/>
                </w:rPr>
                <w:t>=</w:t>
              </w:r>
            </w:hyperlink>
          </w:p>
          <w:p w14:paraId="2A24611E" w14:textId="02E9A8A7" w:rsidR="0062588B" w:rsidRDefault="00D228EE" w:rsidP="0024090A">
            <w:pPr>
              <w:jc w:val="center"/>
              <w:rPr>
                <w:rFonts w:cs="Arial"/>
                <w:sz w:val="16"/>
                <w:szCs w:val="16"/>
              </w:rPr>
            </w:pPr>
            <w:hyperlink r:id="rId135" w:tooltip="SP512-000120-02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6AD0FD6" w14:textId="7D142FA8" w:rsidR="0062588B" w:rsidRDefault="0062588B" w:rsidP="0024090A">
            <w:pPr>
              <w:jc w:val="center"/>
              <w:rPr>
                <w:rFonts w:cs="Arial"/>
                <w:sz w:val="16"/>
                <w:szCs w:val="16"/>
              </w:rPr>
            </w:pPr>
            <w:r>
              <w:rPr>
                <w:rFonts w:cs="Arial"/>
                <w:sz w:val="16"/>
                <w:szCs w:val="16"/>
              </w:rPr>
              <w:t>TSLP</w:t>
            </w:r>
          </w:p>
          <w:p w14:paraId="48456879"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51F55CEC"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6278C7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5644A6CB" w14:textId="23C2CE05" w:rsidR="0062588B" w:rsidRPr="00D75B14" w:rsidRDefault="0062588B" w:rsidP="0024090A">
            <w:pPr>
              <w:jc w:val="center"/>
              <w:rPr>
                <w:rStyle w:val="Hyperlink"/>
                <w:rFonts w:cs="Arial"/>
                <w:b/>
                <w:bCs/>
                <w:szCs w:val="18"/>
              </w:rPr>
            </w:pPr>
            <w:r w:rsidRPr="00D75B14">
              <w:rPr>
                <w:rStyle w:val="Hyperlink"/>
                <w:rFonts w:cs="Arial"/>
                <w:b/>
                <w:bCs/>
                <w:sz w:val="16"/>
                <w:szCs w:val="16"/>
                <w:u w:val="none"/>
              </w:rPr>
              <w:t xml:space="preserve">* </w:t>
            </w:r>
            <w:hyperlink r:id="rId136" w:tgtFrame="_top" w:tooltip="EMPLOYMENT OF PORTABLE TEMPORARY RUMBLE STRIPS 1-24-19 GUIDELINES -For use on all projects requiring the use of Portable Temporary Rumble Strips according to IIM-TE-386. Also see SQ512-000100-00. DO NOT use until the first July 2019 advertisement." w:history="1">
              <w:r w:rsidRPr="00D75B14">
                <w:rPr>
                  <w:rFonts w:cs="Arial"/>
                  <w:b/>
                  <w:color w:val="0000FF"/>
                  <w:szCs w:val="18"/>
                  <w:u w:val="single"/>
                </w:rPr>
                <w:t>SP512-000130-00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22BF935D" w14:textId="05C7C7D0" w:rsidR="0062588B" w:rsidRPr="00D75B14" w:rsidRDefault="0062588B" w:rsidP="0024090A">
            <w:pPr>
              <w:jc w:val="left"/>
              <w:rPr>
                <w:rFonts w:cs="Arial"/>
                <w:szCs w:val="18"/>
              </w:rPr>
            </w:pPr>
            <w:r w:rsidRPr="00D75B14">
              <w:rPr>
                <w:rFonts w:cs="Arial"/>
                <w:szCs w:val="18"/>
              </w:rPr>
              <w:t>EMPLOYMENT OF PORTABLE TEMPORARY RUMBLE STRIPS 1-24-19</w:t>
            </w:r>
          </w:p>
        </w:tc>
        <w:tc>
          <w:tcPr>
            <w:tcW w:w="306" w:type="dxa"/>
            <w:tcBorders>
              <w:top w:val="single" w:sz="6" w:space="0" w:color="auto"/>
              <w:left w:val="single" w:sz="6" w:space="0" w:color="auto"/>
              <w:bottom w:val="single" w:sz="6" w:space="0" w:color="auto"/>
              <w:right w:val="single" w:sz="6" w:space="0" w:color="auto"/>
            </w:tcBorders>
            <w:vAlign w:val="center"/>
          </w:tcPr>
          <w:p w14:paraId="58F7B1A9" w14:textId="77777777" w:rsidR="0062588B" w:rsidRPr="00D75B14" w:rsidRDefault="00D228EE" w:rsidP="0024090A">
            <w:pPr>
              <w:jc w:val="center"/>
              <w:rPr>
                <w:rStyle w:val="Hyperlink"/>
                <w:rFonts w:cs="Arial"/>
                <w:color w:val="auto"/>
                <w:sz w:val="16"/>
                <w:szCs w:val="16"/>
              </w:rPr>
            </w:pPr>
            <w:hyperlink r:id="rId137" w:tooltip="SP512-000130-00 in CNSP." w:history="1">
              <w:r w:rsidR="0062588B">
                <w:rPr>
                  <w:rStyle w:val="Hyperlink"/>
                  <w:rFonts w:cs="Arial"/>
                  <w:color w:val="auto"/>
                  <w:sz w:val="16"/>
                  <w:szCs w:val="16"/>
                </w:rPr>
                <w:t>=</w:t>
              </w:r>
            </w:hyperlink>
          </w:p>
          <w:p w14:paraId="517A4A73" w14:textId="31677392" w:rsidR="0062588B" w:rsidRPr="00D75B14" w:rsidRDefault="00D228EE" w:rsidP="0024090A">
            <w:pPr>
              <w:jc w:val="center"/>
              <w:rPr>
                <w:rFonts w:cs="Arial"/>
                <w:sz w:val="16"/>
                <w:szCs w:val="16"/>
              </w:rPr>
            </w:pPr>
            <w:hyperlink r:id="rId138" w:tooltip="SP512-000130-00 on Inside VDOT." w:history="1">
              <w:r w:rsidR="0062588B" w:rsidRPr="00D75B14">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182BE369" w14:textId="4EAF953C" w:rsidR="0062588B" w:rsidRPr="00D75B14" w:rsidRDefault="0062588B" w:rsidP="0024090A">
            <w:pPr>
              <w:jc w:val="center"/>
              <w:rPr>
                <w:rFonts w:cs="Arial"/>
                <w:sz w:val="16"/>
                <w:szCs w:val="16"/>
              </w:rPr>
            </w:pPr>
            <w:r w:rsidRPr="00D75B14">
              <w:rPr>
                <w:rFonts w:cs="Arial"/>
                <w:sz w:val="16"/>
                <w:szCs w:val="16"/>
              </w:rPr>
              <w:t>TSLP</w:t>
            </w:r>
          </w:p>
          <w:p w14:paraId="2A85138E" w14:textId="66BFDFA6" w:rsidR="0062588B" w:rsidRPr="00D75B14" w:rsidRDefault="0062588B" w:rsidP="0024090A">
            <w:pPr>
              <w:jc w:val="center"/>
              <w:rPr>
                <w:rFonts w:cs="Arial"/>
                <w:sz w:val="16"/>
                <w:szCs w:val="16"/>
              </w:rPr>
            </w:pPr>
            <w:r w:rsidRPr="00D75B14">
              <w:rPr>
                <w:rFonts w:cs="Arial"/>
                <w:sz w:val="16"/>
                <w:szCs w:val="16"/>
              </w:rPr>
              <w:t>(0)</w:t>
            </w:r>
          </w:p>
        </w:tc>
      </w:tr>
      <w:tr w:rsidR="0062588B" w14:paraId="45762BC4"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A13860E" w14:textId="77777777" w:rsidR="0062588B" w:rsidRDefault="0062588B" w:rsidP="0024090A">
            <w:pPr>
              <w:jc w:val="center"/>
              <w:rPr>
                <w:rFonts w:cs="Arial"/>
                <w:b/>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A0A7099" w14:textId="77777777" w:rsidR="0062588B" w:rsidRDefault="0062588B" w:rsidP="0024090A">
            <w:pPr>
              <w:spacing w:before="100" w:beforeAutospacing="1" w:after="100" w:afterAutospacing="1"/>
              <w:jc w:val="center"/>
              <w:rPr>
                <w:rFonts w:cs="Arial"/>
                <w:color w:val="0000FF"/>
                <w:szCs w:val="18"/>
                <w:u w:val="single"/>
              </w:rPr>
            </w:pPr>
            <w:r>
              <w:rPr>
                <w:rStyle w:val="Hyperlink"/>
                <w:rFonts w:cs="Arial"/>
                <w:b/>
                <w:bCs/>
                <w:szCs w:val="18"/>
                <w:u w:val="none"/>
              </w:rPr>
              <w:t>*</w:t>
            </w:r>
            <w:r>
              <w:rPr>
                <w:rStyle w:val="Hyperlink"/>
                <w:rFonts w:cs="Arial"/>
                <w:b/>
                <w:bCs/>
                <w:u w:val="none"/>
              </w:rPr>
              <w:t xml:space="preserve"> </w:t>
            </w:r>
            <w:hyperlink r:id="rId139" w:tooltip="SECTION 704—PAVEMENT MARKINGS AND MARKERS (ASPHALT SCHEDULES) 8-9-18 Guidelines-Surface treatment, slurry seal, latex emulsion treatment, and plant mix projects.{2007-S704M06}" w:history="1">
              <w:r>
                <w:rPr>
                  <w:rStyle w:val="Hyperlink"/>
                  <w:rFonts w:cs="Arial"/>
                  <w:b/>
                  <w:bCs/>
                  <w:szCs w:val="18"/>
                </w:rPr>
                <w:t>SP704-000100-03</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D8E692F" w14:textId="77777777" w:rsidR="0062588B" w:rsidRDefault="0062588B" w:rsidP="0024090A">
            <w:pPr>
              <w:jc w:val="left"/>
              <w:rPr>
                <w:rFonts w:cs="Arial"/>
                <w:szCs w:val="18"/>
              </w:rPr>
            </w:pPr>
            <w:r>
              <w:rPr>
                <w:rFonts w:cs="Arial"/>
                <w:szCs w:val="18"/>
              </w:rPr>
              <w:t>SECTION 704</w:t>
            </w:r>
            <w:r>
              <w:rPr>
                <w:b/>
                <w:szCs w:val="18"/>
              </w:rPr>
              <w:t>—</w:t>
            </w:r>
            <w:r>
              <w:rPr>
                <w:rFonts w:cs="Arial"/>
                <w:szCs w:val="18"/>
              </w:rPr>
              <w:t>PAVEMENT MARKINGS AND MARKERS 8-9-18</w:t>
            </w:r>
          </w:p>
        </w:tc>
        <w:tc>
          <w:tcPr>
            <w:tcW w:w="306" w:type="dxa"/>
            <w:tcBorders>
              <w:top w:val="single" w:sz="6" w:space="0" w:color="auto"/>
              <w:left w:val="single" w:sz="6" w:space="0" w:color="auto"/>
              <w:bottom w:val="single" w:sz="6" w:space="0" w:color="auto"/>
              <w:right w:val="single" w:sz="6" w:space="0" w:color="auto"/>
            </w:tcBorders>
            <w:vAlign w:val="center"/>
          </w:tcPr>
          <w:p w14:paraId="68C963FB" w14:textId="77777777" w:rsidR="0062588B" w:rsidRPr="007E7E92" w:rsidRDefault="00D228EE" w:rsidP="0024090A">
            <w:pPr>
              <w:jc w:val="center"/>
              <w:rPr>
                <w:rStyle w:val="Hyperlink"/>
                <w:rFonts w:cs="Arial"/>
                <w:color w:val="auto"/>
                <w:sz w:val="16"/>
                <w:szCs w:val="16"/>
              </w:rPr>
            </w:pPr>
            <w:hyperlink r:id="rId140" w:tooltip="SP704-000100-03 in CNSP." w:history="1">
              <w:r w:rsidR="0062588B" w:rsidRPr="007E7E92">
                <w:rPr>
                  <w:rStyle w:val="Hyperlink"/>
                  <w:rFonts w:cs="Arial"/>
                  <w:color w:val="auto"/>
                  <w:sz w:val="16"/>
                  <w:szCs w:val="16"/>
                </w:rPr>
                <w:t>=</w:t>
              </w:r>
            </w:hyperlink>
          </w:p>
          <w:p w14:paraId="62CAE619" w14:textId="110D7A04" w:rsidR="0062588B" w:rsidRDefault="00D228EE" w:rsidP="0024090A">
            <w:pPr>
              <w:jc w:val="center"/>
              <w:rPr>
                <w:rFonts w:cs="Arial"/>
                <w:sz w:val="16"/>
                <w:szCs w:val="16"/>
              </w:rPr>
            </w:pPr>
            <w:hyperlink r:id="rId141" w:tooltip="SP704-000100-03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B66147B" w14:textId="4342FDBE" w:rsidR="0062588B" w:rsidRDefault="0062588B" w:rsidP="0024090A">
            <w:pPr>
              <w:jc w:val="center"/>
              <w:rPr>
                <w:rFonts w:cs="Arial"/>
                <w:sz w:val="16"/>
                <w:szCs w:val="16"/>
              </w:rPr>
            </w:pPr>
            <w:r>
              <w:rPr>
                <w:rFonts w:cs="Arial"/>
                <w:sz w:val="16"/>
                <w:szCs w:val="16"/>
              </w:rPr>
              <w:t>TSLP</w:t>
            </w:r>
          </w:p>
          <w:p w14:paraId="662C7571" w14:textId="77777777" w:rsidR="0062588B" w:rsidRDefault="0062588B" w:rsidP="0024090A">
            <w:pPr>
              <w:jc w:val="center"/>
              <w:rPr>
                <w:rStyle w:val="Hyperlink"/>
              </w:rPr>
            </w:pPr>
            <w:r>
              <w:rPr>
                <w:rFonts w:cs="Arial"/>
                <w:sz w:val="16"/>
                <w:szCs w:val="16"/>
              </w:rPr>
              <w:t>(0)</w:t>
            </w:r>
          </w:p>
        </w:tc>
      </w:tr>
      <w:tr w:rsidR="0062588B" w14:paraId="2829DF0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179D472"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9D7F5E1" w14:textId="77777777" w:rsidR="0062588B" w:rsidRDefault="00D228EE" w:rsidP="0024090A">
            <w:pPr>
              <w:spacing w:before="100" w:beforeAutospacing="1" w:after="100" w:afterAutospacing="1"/>
              <w:jc w:val="center"/>
              <w:rPr>
                <w:rFonts w:cs="Arial"/>
                <w:color w:val="0000FF"/>
                <w:szCs w:val="18"/>
                <w:u w:val="single"/>
              </w:rPr>
            </w:pPr>
            <w:hyperlink r:id="rId142" w:tooltip="LANE CLOSURE COORDINATION (LCC)/LANE CLOSURE IMPLEMENTATION (LCI) 9-20-17 Guide -Lane closures on VDOT controlled road; includes interstate/limited access/Corridors of Statewide Significance (CoSS). SP may be used on primary/secondary if designated by D.A" w:history="1">
              <w:r w:rsidR="0062588B">
                <w:rPr>
                  <w:rStyle w:val="Hyperlink"/>
                  <w:rFonts w:cs="Arial"/>
                  <w:b/>
                  <w:bCs/>
                  <w:szCs w:val="18"/>
                </w:rPr>
                <w:t>SP801-000100-01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D0071C3" w14:textId="77777777" w:rsidR="0062588B" w:rsidRDefault="0062588B" w:rsidP="0024090A">
            <w:pPr>
              <w:jc w:val="left"/>
              <w:rPr>
                <w:rFonts w:cs="Arial"/>
                <w:szCs w:val="18"/>
              </w:rPr>
            </w:pPr>
            <w:r>
              <w:rPr>
                <w:rFonts w:cs="Arial"/>
                <w:szCs w:val="18"/>
              </w:rPr>
              <w:t>LANE CLOSURE COORDINATION (LCC)/LANE CLOSURE IMPLEMENTATION (LCI) 9-20-17</w:t>
            </w:r>
          </w:p>
        </w:tc>
        <w:tc>
          <w:tcPr>
            <w:tcW w:w="306" w:type="dxa"/>
            <w:tcBorders>
              <w:top w:val="single" w:sz="6" w:space="0" w:color="auto"/>
              <w:left w:val="single" w:sz="6" w:space="0" w:color="auto"/>
              <w:bottom w:val="single" w:sz="6" w:space="0" w:color="auto"/>
              <w:right w:val="single" w:sz="6" w:space="0" w:color="auto"/>
            </w:tcBorders>
            <w:vAlign w:val="center"/>
          </w:tcPr>
          <w:p w14:paraId="4D0E9929" w14:textId="77777777" w:rsidR="0062588B" w:rsidRPr="007E7E92" w:rsidRDefault="00D228EE" w:rsidP="0024090A">
            <w:pPr>
              <w:jc w:val="center"/>
              <w:rPr>
                <w:rStyle w:val="Hyperlink"/>
                <w:rFonts w:cs="Arial"/>
                <w:color w:val="auto"/>
                <w:sz w:val="16"/>
                <w:szCs w:val="16"/>
              </w:rPr>
            </w:pPr>
            <w:hyperlink r:id="rId143" w:tooltip="SP801-000100-01 in CNSP." w:history="1">
              <w:r w:rsidR="0062588B" w:rsidRPr="007E7E92">
                <w:rPr>
                  <w:rStyle w:val="Hyperlink"/>
                  <w:rFonts w:cs="Arial"/>
                  <w:color w:val="auto"/>
                  <w:sz w:val="16"/>
                  <w:szCs w:val="16"/>
                </w:rPr>
                <w:t>=</w:t>
              </w:r>
            </w:hyperlink>
          </w:p>
          <w:p w14:paraId="5DC45ED4" w14:textId="44168C17" w:rsidR="0062588B" w:rsidRDefault="00D228EE" w:rsidP="0024090A">
            <w:pPr>
              <w:jc w:val="center"/>
              <w:rPr>
                <w:rFonts w:cs="Arial"/>
                <w:sz w:val="16"/>
                <w:szCs w:val="16"/>
              </w:rPr>
            </w:pPr>
            <w:hyperlink r:id="rId144" w:tooltip="SP801-00010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5190215" w14:textId="20E9D40A" w:rsidR="0062588B" w:rsidRDefault="0062588B" w:rsidP="0024090A">
            <w:pPr>
              <w:jc w:val="center"/>
              <w:rPr>
                <w:rFonts w:cs="Arial"/>
                <w:sz w:val="16"/>
                <w:szCs w:val="16"/>
              </w:rPr>
            </w:pPr>
            <w:r>
              <w:rPr>
                <w:rFonts w:cs="Arial"/>
                <w:sz w:val="16"/>
                <w:szCs w:val="16"/>
              </w:rPr>
              <w:t>TSLP</w:t>
            </w:r>
          </w:p>
          <w:p w14:paraId="0B71BAF8" w14:textId="77777777" w:rsidR="0062588B" w:rsidRDefault="0062588B" w:rsidP="0024090A">
            <w:pPr>
              <w:jc w:val="center"/>
              <w:rPr>
                <w:rFonts w:cs="Arial"/>
                <w:sz w:val="16"/>
                <w:szCs w:val="16"/>
                <w:u w:val="single"/>
              </w:rPr>
            </w:pPr>
            <w:r>
              <w:rPr>
                <w:rFonts w:cs="Arial"/>
                <w:sz w:val="16"/>
                <w:szCs w:val="16"/>
              </w:rPr>
              <w:t>(0)</w:t>
            </w:r>
          </w:p>
        </w:tc>
      </w:tr>
      <w:tr w:rsidR="0062588B" w14:paraId="52558898"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95CD50B"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966033B" w14:textId="77777777" w:rsidR="0062588B" w:rsidRDefault="0062588B" w:rsidP="0024090A">
            <w:pPr>
              <w:spacing w:before="100" w:beforeAutospacing="1" w:after="100" w:afterAutospacing="1"/>
              <w:jc w:val="center"/>
              <w:rPr>
                <w:rFonts w:cs="Arial"/>
                <w:color w:val="0000FF"/>
                <w:szCs w:val="18"/>
                <w:u w:val="single"/>
              </w:rPr>
            </w:pPr>
            <w:r>
              <w:rPr>
                <w:rStyle w:val="Hyperlink"/>
                <w:rFonts w:cs="Arial"/>
                <w:b/>
                <w:bCs/>
                <w:u w:val="none"/>
              </w:rPr>
              <w:t xml:space="preserve"># </w:t>
            </w:r>
            <w:hyperlink r:id="rId145" w:tooltip="SECTION 105.03—AUTHORITIES OF PROJECT PERSONNEL, COMMUNICATION AND DECISION MAKING (Asphalt Schedules Only) 10-7-16 Guidelines-Asphalt Schedules Only (ST-SL-PM).{2007-SU100008A}" w:history="1">
              <w:r>
                <w:rPr>
                  <w:rStyle w:val="Hyperlink"/>
                  <w:rFonts w:cs="Arial"/>
                  <w:b/>
                  <w:bCs/>
                </w:rPr>
                <w:t>SQ105-000310-00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4996A80E" w14:textId="77777777" w:rsidR="0062588B" w:rsidRDefault="0062588B" w:rsidP="0024090A">
            <w:pPr>
              <w:jc w:val="left"/>
              <w:rPr>
                <w:rFonts w:cs="Arial"/>
                <w:szCs w:val="18"/>
              </w:rPr>
            </w:pPr>
            <w:r>
              <w:rPr>
                <w:rFonts w:cs="Arial"/>
                <w:szCs w:val="18"/>
              </w:rPr>
              <w:t>SECTION 105.03 - AUTHORITIES OF PROJECT PERSONNEL, COMMUNICATION AND DECISION MAKING (Asphalt Schedules Only)</w:t>
            </w:r>
          </w:p>
          <w:p w14:paraId="33B9EEB6" w14:textId="77777777" w:rsidR="0062588B" w:rsidRDefault="0062588B" w:rsidP="0024090A">
            <w:pPr>
              <w:jc w:val="left"/>
              <w:rPr>
                <w:rFonts w:cs="Arial"/>
                <w:szCs w:val="18"/>
              </w:rPr>
            </w:pPr>
            <w:r>
              <w:rPr>
                <w:rFonts w:cs="Arial"/>
                <w:szCs w:val="18"/>
              </w:rPr>
              <w:t xml:space="preserve">10-7-16  </w:t>
            </w:r>
            <w:r>
              <w:rPr>
                <w:rStyle w:val="Hyperlink"/>
                <w:bCs/>
                <w:color w:val="auto"/>
              </w:rPr>
              <w:t xml:space="preserve">[formerly </w:t>
            </w:r>
            <w:hyperlink r:id="rId146" w:tooltip="SECTION 105.03—AUTHORITIES OF PROJECT PERSONNEL, COMMUNICATION AND DECISION MAKING (Asphalt Schedules Only) 10-7-16 Guidelines-Asphalt Schedules Only (ST-SL-PM).{2007-SU100008A}" w:history="1">
              <w:r>
                <w:rPr>
                  <w:rStyle w:val="Hyperlink"/>
                  <w:bCs/>
                  <w:color w:val="auto"/>
                </w:rPr>
                <w:t>SQ105-030100-00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30093229" w14:textId="77777777" w:rsidR="0062588B" w:rsidRPr="007E7E92" w:rsidRDefault="00D228EE" w:rsidP="0024090A">
            <w:pPr>
              <w:jc w:val="center"/>
              <w:rPr>
                <w:rStyle w:val="Hyperlink"/>
                <w:rFonts w:cs="Arial"/>
                <w:color w:val="auto"/>
                <w:sz w:val="16"/>
                <w:szCs w:val="16"/>
              </w:rPr>
            </w:pPr>
            <w:hyperlink r:id="rId147" w:tooltip="SQ105-000310-00 in CNSP." w:history="1">
              <w:r w:rsidR="0062588B" w:rsidRPr="007E7E92">
                <w:rPr>
                  <w:rStyle w:val="Hyperlink"/>
                  <w:rFonts w:cs="Arial"/>
                  <w:color w:val="auto"/>
                  <w:sz w:val="16"/>
                  <w:szCs w:val="16"/>
                </w:rPr>
                <w:t>=</w:t>
              </w:r>
            </w:hyperlink>
          </w:p>
          <w:p w14:paraId="5564EBFA" w14:textId="6BD626A2" w:rsidR="0062588B" w:rsidRDefault="00D228EE" w:rsidP="0024090A">
            <w:pPr>
              <w:jc w:val="center"/>
              <w:rPr>
                <w:rFonts w:cs="Arial"/>
                <w:sz w:val="16"/>
                <w:szCs w:val="16"/>
              </w:rPr>
            </w:pPr>
            <w:hyperlink r:id="rId148" w:tooltip="SQ105-03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F079CD9" w14:textId="32C6DDBD" w:rsidR="0062588B" w:rsidRDefault="0062588B" w:rsidP="0024090A">
            <w:pPr>
              <w:jc w:val="center"/>
              <w:rPr>
                <w:rFonts w:cs="Arial"/>
                <w:sz w:val="16"/>
                <w:szCs w:val="16"/>
              </w:rPr>
            </w:pPr>
            <w:r>
              <w:rPr>
                <w:rFonts w:cs="Arial"/>
                <w:sz w:val="16"/>
                <w:szCs w:val="16"/>
              </w:rPr>
              <w:t>TSLP</w:t>
            </w:r>
          </w:p>
          <w:p w14:paraId="62191DC7" w14:textId="77777777" w:rsidR="0062588B" w:rsidRDefault="0062588B" w:rsidP="0024090A">
            <w:pPr>
              <w:jc w:val="center"/>
              <w:rPr>
                <w:rFonts w:cs="Arial"/>
                <w:color w:val="0000FF"/>
                <w:sz w:val="16"/>
                <w:szCs w:val="16"/>
                <w:u w:val="single"/>
              </w:rPr>
            </w:pPr>
            <w:r>
              <w:rPr>
                <w:rFonts w:cs="Arial"/>
                <w:sz w:val="16"/>
                <w:szCs w:val="16"/>
              </w:rPr>
              <w:t>(0)</w:t>
            </w:r>
          </w:p>
        </w:tc>
      </w:tr>
      <w:tr w:rsidR="0062588B" w:rsidRPr="00D75B14" w14:paraId="0297E04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31ACACD" w14:textId="77777777" w:rsidR="0062588B" w:rsidRPr="00D75B14"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75E2FAAD" w14:textId="2A1BED9E" w:rsidR="0062588B" w:rsidRPr="00241FEC" w:rsidRDefault="0062588B" w:rsidP="0024090A">
            <w:pPr>
              <w:jc w:val="center"/>
              <w:rPr>
                <w:rStyle w:val="Hyperlink"/>
                <w:rFonts w:cs="Arial"/>
                <w:b/>
                <w:bCs/>
                <w:sz w:val="16"/>
                <w:szCs w:val="16"/>
                <w:highlight w:val="yellow"/>
                <w:u w:val="none"/>
              </w:rPr>
            </w:pPr>
            <w:r w:rsidRPr="00241FEC">
              <w:rPr>
                <w:rStyle w:val="Hyperlink"/>
                <w:rFonts w:cs="Arial"/>
                <w:b/>
                <w:bCs/>
                <w:sz w:val="16"/>
                <w:szCs w:val="16"/>
                <w:highlight w:val="yellow"/>
                <w:u w:val="none"/>
              </w:rPr>
              <w:t xml:space="preserve">* </w:t>
            </w:r>
            <w:hyperlink r:id="rId149" w:tgtFrame="_top" w:tooltip="SECTION 105—CONTROL OF WORK 8-13-19 GUIDELINES -All projects." w:history="1">
              <w:r w:rsidRPr="00241FEC">
                <w:rPr>
                  <w:rFonts w:cs="Arial"/>
                  <w:b/>
                  <w:color w:val="0000FF"/>
                  <w:szCs w:val="18"/>
                  <w:highlight w:val="yellow"/>
                  <w:u w:val="single"/>
                </w:rPr>
                <w:t>SS105-002016-04</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1FB7C7BE" w14:textId="0C7796F3" w:rsidR="0062588B" w:rsidRPr="00241FEC" w:rsidRDefault="0062588B" w:rsidP="0024090A">
            <w:pPr>
              <w:jc w:val="left"/>
              <w:rPr>
                <w:rFonts w:cs="Arial"/>
                <w:szCs w:val="18"/>
                <w:highlight w:val="yellow"/>
              </w:rPr>
            </w:pPr>
            <w:r w:rsidRPr="00241FEC">
              <w:rPr>
                <w:rFonts w:cs="Arial"/>
                <w:szCs w:val="18"/>
                <w:highlight w:val="yellow"/>
              </w:rPr>
              <w:t>SECTION 105—CONTROL OF WORK 8-13-19</w:t>
            </w:r>
          </w:p>
        </w:tc>
        <w:tc>
          <w:tcPr>
            <w:tcW w:w="306" w:type="dxa"/>
            <w:tcBorders>
              <w:top w:val="single" w:sz="6" w:space="0" w:color="auto"/>
              <w:left w:val="single" w:sz="6" w:space="0" w:color="auto"/>
              <w:bottom w:val="single" w:sz="6" w:space="0" w:color="auto"/>
              <w:right w:val="single" w:sz="6" w:space="0" w:color="auto"/>
            </w:tcBorders>
            <w:vAlign w:val="center"/>
          </w:tcPr>
          <w:p w14:paraId="11950998" w14:textId="77777777" w:rsidR="0062588B" w:rsidRPr="00241FEC" w:rsidRDefault="00D228EE" w:rsidP="0024090A">
            <w:pPr>
              <w:jc w:val="center"/>
              <w:rPr>
                <w:rStyle w:val="Hyperlink"/>
                <w:rFonts w:cs="Arial"/>
                <w:b/>
                <w:color w:val="auto"/>
                <w:sz w:val="16"/>
                <w:szCs w:val="16"/>
                <w:highlight w:val="yellow"/>
              </w:rPr>
            </w:pPr>
            <w:hyperlink r:id="rId150" w:tooltip="SS105-002016-04 in CNSP." w:history="1">
              <w:r w:rsidR="0062588B" w:rsidRPr="00241FEC">
                <w:rPr>
                  <w:rStyle w:val="Hyperlink"/>
                  <w:rFonts w:cs="Arial"/>
                  <w:b/>
                  <w:color w:val="auto"/>
                  <w:sz w:val="16"/>
                  <w:szCs w:val="16"/>
                  <w:highlight w:val="yellow"/>
                </w:rPr>
                <w:t>N</w:t>
              </w:r>
            </w:hyperlink>
          </w:p>
          <w:p w14:paraId="5ABA6D84" w14:textId="1D9DBFB2" w:rsidR="0062588B" w:rsidRPr="00241FEC" w:rsidRDefault="00D228EE" w:rsidP="0024090A">
            <w:pPr>
              <w:jc w:val="center"/>
              <w:rPr>
                <w:rFonts w:cs="Arial"/>
                <w:sz w:val="16"/>
                <w:szCs w:val="16"/>
                <w:highlight w:val="yellow"/>
              </w:rPr>
            </w:pPr>
            <w:hyperlink r:id="rId151" w:tooltip="SS105-002016-04 on Inside VDOT." w:history="1">
              <w:r w:rsidR="0062588B" w:rsidRPr="00241FEC">
                <w:rPr>
                  <w:rStyle w:val="Hyperlink"/>
                  <w:rFonts w:cs="Arial"/>
                  <w:color w:val="auto"/>
                  <w:sz w:val="16"/>
                  <w:szCs w:val="16"/>
                  <w:highlight w:val="yellow"/>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93905FB" w14:textId="24F8630F" w:rsidR="0062588B" w:rsidRPr="00241FEC" w:rsidRDefault="0062588B" w:rsidP="0024090A">
            <w:pPr>
              <w:jc w:val="center"/>
              <w:rPr>
                <w:rFonts w:cs="Arial"/>
                <w:sz w:val="16"/>
                <w:szCs w:val="16"/>
                <w:highlight w:val="yellow"/>
              </w:rPr>
            </w:pPr>
            <w:r w:rsidRPr="00241FEC">
              <w:rPr>
                <w:rFonts w:cs="Arial"/>
                <w:sz w:val="16"/>
                <w:szCs w:val="16"/>
                <w:highlight w:val="yellow"/>
              </w:rPr>
              <w:t>TSLP</w:t>
            </w:r>
          </w:p>
          <w:p w14:paraId="68769877" w14:textId="6BA7178B" w:rsidR="0062588B" w:rsidRPr="00241FEC" w:rsidRDefault="0062588B" w:rsidP="0024090A">
            <w:pPr>
              <w:jc w:val="center"/>
              <w:rPr>
                <w:rFonts w:cs="Arial"/>
                <w:sz w:val="16"/>
                <w:szCs w:val="16"/>
                <w:highlight w:val="yellow"/>
              </w:rPr>
            </w:pPr>
            <w:r w:rsidRPr="00241FEC">
              <w:rPr>
                <w:rFonts w:cs="Arial"/>
                <w:sz w:val="16"/>
                <w:szCs w:val="16"/>
                <w:highlight w:val="yellow"/>
              </w:rPr>
              <w:t>(0)</w:t>
            </w:r>
          </w:p>
        </w:tc>
      </w:tr>
      <w:tr w:rsidR="0062588B" w:rsidRPr="00D75B14" w14:paraId="0858EA9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8E07981" w14:textId="77777777" w:rsidR="0062588B" w:rsidRPr="00D75B14"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06A2469F" w14:textId="4B3E6202" w:rsidR="0062588B" w:rsidRPr="00D75B14" w:rsidRDefault="0062588B" w:rsidP="0024090A">
            <w:pPr>
              <w:jc w:val="center"/>
              <w:rPr>
                <w:rStyle w:val="Hyperlink"/>
                <w:rFonts w:cs="Arial"/>
                <w:b/>
                <w:bCs/>
                <w:szCs w:val="18"/>
                <w:u w:val="none"/>
              </w:rPr>
            </w:pPr>
            <w:r w:rsidRPr="00D75B14">
              <w:rPr>
                <w:rStyle w:val="Hyperlink"/>
                <w:rFonts w:cs="Arial"/>
                <w:b/>
                <w:bCs/>
                <w:sz w:val="16"/>
                <w:szCs w:val="16"/>
                <w:u w:val="none"/>
              </w:rPr>
              <w:t xml:space="preserve">* </w:t>
            </w:r>
            <w:hyperlink r:id="rId152" w:tgtFrame="_top" w:tooltip="SECTION 106 - CONTROL OF MATERIAL 7-6-18 GUIDELINES -All projects." w:history="1">
              <w:r w:rsidRPr="00D75B14">
                <w:rPr>
                  <w:rFonts w:cs="Arial"/>
                  <w:b/>
                  <w:color w:val="0000FF"/>
                  <w:szCs w:val="18"/>
                  <w:u w:val="single"/>
                </w:rPr>
                <w:t>SS106-002016-02</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1A7C05CD" w14:textId="3342B1BB" w:rsidR="0062588B" w:rsidRPr="00D75B14" w:rsidRDefault="0062588B" w:rsidP="0024090A">
            <w:pPr>
              <w:jc w:val="left"/>
              <w:rPr>
                <w:szCs w:val="18"/>
              </w:rPr>
            </w:pPr>
            <w:r w:rsidRPr="00D75B14">
              <w:rPr>
                <w:rFonts w:cs="Arial"/>
                <w:szCs w:val="18"/>
              </w:rPr>
              <w:t>SECTION 106—CONTROL OF MATERIAL 7-6-18</w:t>
            </w:r>
          </w:p>
        </w:tc>
        <w:tc>
          <w:tcPr>
            <w:tcW w:w="306" w:type="dxa"/>
            <w:tcBorders>
              <w:top w:val="single" w:sz="6" w:space="0" w:color="auto"/>
              <w:left w:val="single" w:sz="6" w:space="0" w:color="auto"/>
              <w:bottom w:val="single" w:sz="6" w:space="0" w:color="auto"/>
              <w:right w:val="single" w:sz="6" w:space="0" w:color="auto"/>
            </w:tcBorders>
            <w:vAlign w:val="center"/>
          </w:tcPr>
          <w:p w14:paraId="47CFE156" w14:textId="77777777" w:rsidR="0062588B" w:rsidRPr="00D75B14" w:rsidRDefault="00D228EE" w:rsidP="0024090A">
            <w:pPr>
              <w:jc w:val="center"/>
              <w:rPr>
                <w:rStyle w:val="Hyperlink"/>
                <w:rFonts w:cs="Arial"/>
                <w:color w:val="auto"/>
                <w:sz w:val="16"/>
                <w:szCs w:val="16"/>
              </w:rPr>
            </w:pPr>
            <w:hyperlink r:id="rId153" w:tooltip="SS106-002016-02 in CNSP." w:history="1">
              <w:r w:rsidR="0062588B">
                <w:rPr>
                  <w:rStyle w:val="Hyperlink"/>
                  <w:rFonts w:cs="Arial"/>
                  <w:color w:val="auto"/>
                  <w:sz w:val="16"/>
                  <w:szCs w:val="16"/>
                </w:rPr>
                <w:t>=</w:t>
              </w:r>
            </w:hyperlink>
          </w:p>
          <w:p w14:paraId="037BC49D" w14:textId="0D0479A3" w:rsidR="0062588B" w:rsidRPr="00D75B14" w:rsidRDefault="00D228EE" w:rsidP="0024090A">
            <w:pPr>
              <w:jc w:val="center"/>
              <w:rPr>
                <w:rFonts w:cs="Arial"/>
                <w:sz w:val="16"/>
                <w:szCs w:val="16"/>
              </w:rPr>
            </w:pPr>
            <w:hyperlink r:id="rId154" w:tooltip="SS106-002016-02 on Inside VDOT." w:history="1">
              <w:r w:rsidR="0062588B" w:rsidRPr="00D75B14">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63338970" w14:textId="6D6A71F9" w:rsidR="0062588B" w:rsidRPr="00D75B14" w:rsidRDefault="0062588B" w:rsidP="0024090A">
            <w:pPr>
              <w:jc w:val="center"/>
              <w:rPr>
                <w:rFonts w:cs="Arial"/>
                <w:sz w:val="16"/>
                <w:szCs w:val="16"/>
              </w:rPr>
            </w:pPr>
            <w:r w:rsidRPr="00D75B14">
              <w:rPr>
                <w:rFonts w:cs="Arial"/>
                <w:sz w:val="16"/>
                <w:szCs w:val="16"/>
              </w:rPr>
              <w:t>TSLP</w:t>
            </w:r>
          </w:p>
          <w:p w14:paraId="22F73A41" w14:textId="4B2C6B93" w:rsidR="0062588B" w:rsidRPr="00D75B14" w:rsidRDefault="0062588B" w:rsidP="0024090A">
            <w:pPr>
              <w:jc w:val="center"/>
              <w:rPr>
                <w:rFonts w:cs="Arial"/>
                <w:sz w:val="16"/>
                <w:szCs w:val="16"/>
              </w:rPr>
            </w:pPr>
            <w:r w:rsidRPr="00D75B14">
              <w:rPr>
                <w:rFonts w:cs="Arial"/>
                <w:sz w:val="16"/>
                <w:szCs w:val="16"/>
              </w:rPr>
              <w:t>(0)</w:t>
            </w:r>
          </w:p>
        </w:tc>
      </w:tr>
      <w:tr w:rsidR="0062588B" w:rsidRPr="00D75B14" w14:paraId="4B2E4D03"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8858E4D" w14:textId="77777777" w:rsidR="0062588B" w:rsidRPr="00D75B14"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56B0D459" w14:textId="59321421" w:rsidR="0062588B" w:rsidRPr="001D37D8" w:rsidRDefault="0062588B" w:rsidP="0024090A">
            <w:pPr>
              <w:spacing w:before="100" w:beforeAutospacing="1" w:after="100" w:afterAutospacing="1"/>
              <w:jc w:val="center"/>
              <w:rPr>
                <w:rStyle w:val="Hyperlink"/>
                <w:rFonts w:cs="Arial"/>
                <w:b/>
                <w:bCs/>
                <w:szCs w:val="18"/>
                <w:u w:val="none"/>
              </w:rPr>
            </w:pPr>
            <w:r w:rsidRPr="001D37D8">
              <w:rPr>
                <w:rStyle w:val="Hyperlink"/>
                <w:rFonts w:cs="Arial"/>
                <w:b/>
                <w:bCs/>
                <w:szCs w:val="18"/>
                <w:u w:val="none"/>
              </w:rPr>
              <w:t xml:space="preserve">* </w:t>
            </w:r>
            <w:hyperlink r:id="rId155" w:tooltip="SECTION 107—LEGAL RESPONSIBILITIES 7-25-19 Guidelines-All projects. {2007-S107J31}" w:history="1">
              <w:r w:rsidRPr="001D37D8">
                <w:rPr>
                  <w:rStyle w:val="Hyperlink"/>
                  <w:b/>
                  <w:szCs w:val="18"/>
                </w:rPr>
                <w:t>SS107-002016-05</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58CF32E5" w14:textId="794669EF" w:rsidR="0062588B" w:rsidRPr="001D37D8" w:rsidRDefault="0062588B" w:rsidP="0024090A">
            <w:pPr>
              <w:jc w:val="left"/>
              <w:rPr>
                <w:szCs w:val="18"/>
              </w:rPr>
            </w:pPr>
            <w:r w:rsidRPr="001D37D8">
              <w:rPr>
                <w:szCs w:val="18"/>
              </w:rPr>
              <w:t>SECTION 107—LEGAL RESPONSIBILITIES 7-25-19</w:t>
            </w:r>
          </w:p>
        </w:tc>
        <w:tc>
          <w:tcPr>
            <w:tcW w:w="306" w:type="dxa"/>
            <w:tcBorders>
              <w:top w:val="single" w:sz="6" w:space="0" w:color="auto"/>
              <w:left w:val="single" w:sz="6" w:space="0" w:color="auto"/>
              <w:bottom w:val="single" w:sz="6" w:space="0" w:color="auto"/>
              <w:right w:val="single" w:sz="6" w:space="0" w:color="auto"/>
            </w:tcBorders>
            <w:vAlign w:val="center"/>
          </w:tcPr>
          <w:p w14:paraId="7FBB0A13" w14:textId="77777777" w:rsidR="0062588B" w:rsidRPr="001D37D8" w:rsidRDefault="00D228EE" w:rsidP="0024090A">
            <w:pPr>
              <w:jc w:val="center"/>
              <w:rPr>
                <w:rStyle w:val="Hyperlink"/>
                <w:rFonts w:cs="Arial"/>
                <w:color w:val="auto"/>
                <w:sz w:val="16"/>
                <w:szCs w:val="16"/>
              </w:rPr>
            </w:pPr>
            <w:hyperlink r:id="rId156" w:tooltip="SS107-002016-05 in CNSP." w:history="1">
              <w:r w:rsidR="0062588B">
                <w:rPr>
                  <w:rStyle w:val="Hyperlink"/>
                  <w:rFonts w:cs="Arial"/>
                  <w:color w:val="auto"/>
                  <w:sz w:val="16"/>
                  <w:szCs w:val="16"/>
                </w:rPr>
                <w:t>=</w:t>
              </w:r>
            </w:hyperlink>
          </w:p>
          <w:p w14:paraId="3241ACAF" w14:textId="457E6D05" w:rsidR="0062588B" w:rsidRPr="001D37D8" w:rsidRDefault="00D228EE" w:rsidP="0024090A">
            <w:pPr>
              <w:jc w:val="center"/>
              <w:rPr>
                <w:rFonts w:cs="Arial"/>
                <w:sz w:val="16"/>
                <w:szCs w:val="16"/>
              </w:rPr>
            </w:pPr>
            <w:hyperlink r:id="rId157" w:tooltip="SS107-002016-05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27D61287" w14:textId="3F7B4318" w:rsidR="0062588B" w:rsidRPr="001D37D8" w:rsidRDefault="0062588B" w:rsidP="0024090A">
            <w:pPr>
              <w:jc w:val="center"/>
              <w:rPr>
                <w:rFonts w:cs="Arial"/>
                <w:sz w:val="16"/>
                <w:szCs w:val="16"/>
              </w:rPr>
            </w:pPr>
            <w:r w:rsidRPr="001D37D8">
              <w:rPr>
                <w:rFonts w:cs="Arial"/>
                <w:sz w:val="16"/>
                <w:szCs w:val="16"/>
              </w:rPr>
              <w:t>TSLP</w:t>
            </w:r>
          </w:p>
          <w:p w14:paraId="1FE06FDB" w14:textId="5A91948A" w:rsidR="0062588B" w:rsidRPr="001D37D8" w:rsidRDefault="0062588B" w:rsidP="0024090A">
            <w:pPr>
              <w:jc w:val="center"/>
              <w:rPr>
                <w:rFonts w:cs="Arial"/>
                <w:sz w:val="16"/>
                <w:szCs w:val="16"/>
              </w:rPr>
            </w:pPr>
            <w:r w:rsidRPr="001D37D8">
              <w:rPr>
                <w:rFonts w:cs="Arial"/>
                <w:sz w:val="16"/>
                <w:szCs w:val="16"/>
              </w:rPr>
              <w:t>(0)</w:t>
            </w:r>
          </w:p>
        </w:tc>
      </w:tr>
      <w:tr w:rsidR="0062588B" w:rsidRPr="00D75B14" w14:paraId="4C7EF88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89FE1E0" w14:textId="77777777" w:rsidR="0062588B" w:rsidRPr="00185801"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58A94510" w14:textId="25E8B961" w:rsidR="0062588B" w:rsidRPr="00185801" w:rsidRDefault="0062588B" w:rsidP="0024090A">
            <w:pPr>
              <w:spacing w:before="100" w:beforeAutospacing="1" w:after="100" w:afterAutospacing="1"/>
              <w:jc w:val="center"/>
              <w:rPr>
                <w:rStyle w:val="Hyperlink"/>
                <w:rFonts w:cs="Arial"/>
                <w:b/>
                <w:bCs/>
                <w:szCs w:val="18"/>
                <w:u w:val="none"/>
              </w:rPr>
            </w:pPr>
            <w:r w:rsidRPr="00185801">
              <w:rPr>
                <w:b/>
                <w:szCs w:val="18"/>
                <w:highlight w:val="yellow"/>
              </w:rPr>
              <w:t xml:space="preserve">* </w:t>
            </w:r>
            <w:hyperlink r:id="rId158" w:tooltip="SECTION 200—GENERAL 9-11-19 Guidelines -For use on all projects." w:history="1">
              <w:r w:rsidRPr="00185801">
                <w:rPr>
                  <w:rStyle w:val="Hyperlink"/>
                  <w:rFonts w:cs="Arial"/>
                  <w:b/>
                  <w:szCs w:val="18"/>
                  <w:highlight w:val="yellow"/>
                </w:rPr>
                <w:t>SS200-002016-01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70CB5153" w14:textId="6C1C735C" w:rsidR="0062588B" w:rsidRPr="00185801" w:rsidRDefault="0062588B" w:rsidP="0024090A">
            <w:pPr>
              <w:jc w:val="left"/>
              <w:rPr>
                <w:szCs w:val="18"/>
              </w:rPr>
            </w:pPr>
            <w:r w:rsidRPr="00185801">
              <w:rPr>
                <w:szCs w:val="18"/>
                <w:highlight w:val="yellow"/>
              </w:rPr>
              <w:t>SECTION 200—</w:t>
            </w:r>
            <w:r w:rsidRPr="00185801">
              <w:rPr>
                <w:rStyle w:val="A2"/>
                <w:rFonts w:cs="Arial"/>
                <w:b w:val="0"/>
                <w:sz w:val="18"/>
                <w:szCs w:val="18"/>
                <w:highlight w:val="yellow"/>
              </w:rPr>
              <w:t>GENERAL 9-11-19</w:t>
            </w:r>
          </w:p>
        </w:tc>
        <w:tc>
          <w:tcPr>
            <w:tcW w:w="306" w:type="dxa"/>
            <w:tcBorders>
              <w:top w:val="single" w:sz="6" w:space="0" w:color="auto"/>
              <w:left w:val="single" w:sz="6" w:space="0" w:color="auto"/>
              <w:bottom w:val="single" w:sz="6" w:space="0" w:color="auto"/>
              <w:right w:val="single" w:sz="6" w:space="0" w:color="auto"/>
            </w:tcBorders>
            <w:vAlign w:val="center"/>
          </w:tcPr>
          <w:p w14:paraId="1E2924DF" w14:textId="77777777" w:rsidR="0062588B" w:rsidRPr="00357E32" w:rsidRDefault="00D228EE" w:rsidP="0024090A">
            <w:pPr>
              <w:jc w:val="center"/>
              <w:rPr>
                <w:rStyle w:val="Hyperlink"/>
                <w:rFonts w:cs="Arial"/>
                <w:b/>
                <w:color w:val="auto"/>
                <w:sz w:val="16"/>
                <w:szCs w:val="16"/>
                <w:highlight w:val="yellow"/>
              </w:rPr>
            </w:pPr>
            <w:hyperlink r:id="rId159" w:tooltip="SS200-002016-01 in CNSP." w:history="1">
              <w:r w:rsidR="0062588B" w:rsidRPr="00357E32">
                <w:rPr>
                  <w:rStyle w:val="Hyperlink"/>
                  <w:rFonts w:cs="Arial"/>
                  <w:b/>
                  <w:color w:val="auto"/>
                  <w:sz w:val="16"/>
                  <w:szCs w:val="16"/>
                  <w:highlight w:val="yellow"/>
                </w:rPr>
                <w:t>N</w:t>
              </w:r>
            </w:hyperlink>
          </w:p>
          <w:p w14:paraId="0659F8F9" w14:textId="2B784080" w:rsidR="0062588B" w:rsidRPr="00D17960" w:rsidRDefault="00D228EE" w:rsidP="0024090A">
            <w:pPr>
              <w:jc w:val="center"/>
              <w:rPr>
                <w:rFonts w:cs="Arial"/>
                <w:sz w:val="16"/>
                <w:szCs w:val="16"/>
                <w:highlight w:val="yellow"/>
              </w:rPr>
            </w:pPr>
            <w:hyperlink r:id="rId160" w:tooltip="SS200-002016-01 on Inside VDOT." w:history="1">
              <w:r w:rsidR="0062588B" w:rsidRPr="00357E32">
                <w:rPr>
                  <w:rStyle w:val="Hyperlink"/>
                  <w:rFonts w:cs="Arial"/>
                  <w:color w:val="auto"/>
                  <w:sz w:val="16"/>
                  <w:szCs w:val="16"/>
                  <w:highlight w:val="yellow"/>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6BEBFCBC" w14:textId="33D0C0F2" w:rsidR="0062588B" w:rsidRPr="00D17960" w:rsidRDefault="0062588B" w:rsidP="0024090A">
            <w:pPr>
              <w:jc w:val="center"/>
              <w:rPr>
                <w:rFonts w:cs="Arial"/>
                <w:sz w:val="16"/>
                <w:szCs w:val="16"/>
                <w:highlight w:val="yellow"/>
              </w:rPr>
            </w:pPr>
            <w:r w:rsidRPr="00D17960">
              <w:rPr>
                <w:rFonts w:cs="Arial"/>
                <w:sz w:val="16"/>
                <w:szCs w:val="16"/>
                <w:highlight w:val="yellow"/>
              </w:rPr>
              <w:t>TSLP</w:t>
            </w:r>
          </w:p>
          <w:p w14:paraId="42FBC72D" w14:textId="574BBA5F" w:rsidR="0062588B" w:rsidRPr="00D17960" w:rsidRDefault="0062588B" w:rsidP="0024090A">
            <w:pPr>
              <w:jc w:val="center"/>
              <w:rPr>
                <w:rFonts w:cs="Arial"/>
                <w:sz w:val="16"/>
                <w:szCs w:val="16"/>
                <w:highlight w:val="yellow"/>
              </w:rPr>
            </w:pPr>
            <w:r w:rsidRPr="00D17960">
              <w:rPr>
                <w:rFonts w:cs="Arial"/>
                <w:sz w:val="16"/>
                <w:szCs w:val="16"/>
                <w:highlight w:val="yellow"/>
              </w:rPr>
              <w:t>(0)</w:t>
            </w:r>
          </w:p>
        </w:tc>
      </w:tr>
      <w:tr w:rsidR="0062588B" w:rsidRPr="00D75B14" w14:paraId="05880F2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666205D" w14:textId="77777777" w:rsidR="0062588B" w:rsidRPr="00D75B14"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06F464E8" w14:textId="179E6443" w:rsidR="0062588B" w:rsidRPr="00D75B14" w:rsidRDefault="0062588B" w:rsidP="0024090A">
            <w:pPr>
              <w:spacing w:before="100" w:beforeAutospacing="1" w:after="100" w:afterAutospacing="1"/>
              <w:jc w:val="center"/>
              <w:rPr>
                <w:rStyle w:val="Hyperlink"/>
                <w:b/>
                <w:bCs/>
                <w:u w:val="none"/>
              </w:rPr>
            </w:pPr>
            <w:r w:rsidRPr="00943955">
              <w:rPr>
                <w:rStyle w:val="Hyperlink"/>
                <w:rFonts w:cs="Arial"/>
                <w:b/>
                <w:bCs/>
                <w:szCs w:val="18"/>
                <w:highlight w:val="yellow"/>
                <w:u w:val="none"/>
              </w:rPr>
              <w:t>*</w:t>
            </w:r>
            <w:r w:rsidRPr="00943955">
              <w:rPr>
                <w:rStyle w:val="Hyperlink"/>
                <w:rFonts w:cs="Arial"/>
                <w:b/>
                <w:bCs/>
                <w:highlight w:val="yellow"/>
                <w:u w:val="none"/>
              </w:rPr>
              <w:t xml:space="preserve"> </w:t>
            </w:r>
            <w:hyperlink r:id="rId161" w:tooltip="SECTION 202—FINE AGGREGATE 9-23-19 Guidelines -For projects requiring fine aggregate." w:history="1">
              <w:r>
                <w:rPr>
                  <w:rStyle w:val="Hyperlink"/>
                  <w:rFonts w:cs="Arial"/>
                  <w:b/>
                  <w:szCs w:val="18"/>
                  <w:highlight w:val="yellow"/>
                </w:rPr>
                <w:t>SS202-002016-02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8CFD8F1" w14:textId="6C53B213" w:rsidR="0062588B" w:rsidRPr="00D75B14" w:rsidRDefault="0062588B" w:rsidP="0024090A">
            <w:pPr>
              <w:jc w:val="left"/>
            </w:pPr>
            <w:r w:rsidRPr="00943955">
              <w:rPr>
                <w:szCs w:val="18"/>
                <w:highlight w:val="yellow"/>
              </w:rPr>
              <w:t>SECTION 202—FINE AGGREGATE</w:t>
            </w:r>
            <w:r w:rsidRPr="00943955">
              <w:rPr>
                <w:rFonts w:cs="Arial"/>
                <w:szCs w:val="18"/>
                <w:highlight w:val="yellow"/>
              </w:rPr>
              <w:t xml:space="preserve"> </w:t>
            </w:r>
            <w:r>
              <w:rPr>
                <w:szCs w:val="18"/>
                <w:highlight w:val="yellow"/>
              </w:rPr>
              <w:t>9</w:t>
            </w:r>
            <w:r w:rsidRPr="00943955">
              <w:rPr>
                <w:szCs w:val="18"/>
                <w:highlight w:val="yellow"/>
              </w:rPr>
              <w:t>-</w:t>
            </w:r>
            <w:r>
              <w:rPr>
                <w:szCs w:val="18"/>
                <w:highlight w:val="yellow"/>
              </w:rPr>
              <w:t>23</w:t>
            </w:r>
            <w:r w:rsidRPr="00943955">
              <w:rPr>
                <w:szCs w:val="18"/>
                <w:highlight w:val="yellow"/>
              </w:rPr>
              <w:t>-1</w:t>
            </w:r>
            <w:r>
              <w:rPr>
                <w:szCs w:val="18"/>
                <w:highlight w:val="yellow"/>
              </w:rPr>
              <w:t>9</w:t>
            </w:r>
          </w:p>
        </w:tc>
        <w:tc>
          <w:tcPr>
            <w:tcW w:w="306" w:type="dxa"/>
            <w:tcBorders>
              <w:top w:val="single" w:sz="6" w:space="0" w:color="auto"/>
              <w:left w:val="single" w:sz="6" w:space="0" w:color="auto"/>
              <w:bottom w:val="single" w:sz="6" w:space="0" w:color="auto"/>
              <w:right w:val="single" w:sz="6" w:space="0" w:color="auto"/>
            </w:tcBorders>
            <w:vAlign w:val="center"/>
          </w:tcPr>
          <w:p w14:paraId="3F4F3EE6" w14:textId="77777777" w:rsidR="0062588B" w:rsidRPr="00357E32" w:rsidRDefault="00D228EE" w:rsidP="0024090A">
            <w:pPr>
              <w:jc w:val="center"/>
              <w:rPr>
                <w:rStyle w:val="Hyperlink"/>
                <w:rFonts w:cs="Arial"/>
                <w:b/>
                <w:color w:val="auto"/>
                <w:sz w:val="16"/>
                <w:szCs w:val="16"/>
                <w:highlight w:val="yellow"/>
              </w:rPr>
            </w:pPr>
            <w:hyperlink r:id="rId162" w:tooltip="SS202-002016-02 in CNSP." w:history="1">
              <w:r w:rsidR="0062588B" w:rsidRPr="00357E32">
                <w:rPr>
                  <w:rStyle w:val="Hyperlink"/>
                  <w:rFonts w:cs="Arial"/>
                  <w:b/>
                  <w:color w:val="auto"/>
                  <w:sz w:val="16"/>
                  <w:szCs w:val="16"/>
                  <w:highlight w:val="yellow"/>
                </w:rPr>
                <w:t>N</w:t>
              </w:r>
            </w:hyperlink>
          </w:p>
          <w:p w14:paraId="5B863A9B" w14:textId="5E2CD392" w:rsidR="0062588B" w:rsidRPr="00D17960" w:rsidRDefault="00D228EE" w:rsidP="0024090A">
            <w:pPr>
              <w:jc w:val="center"/>
              <w:rPr>
                <w:rFonts w:cs="Arial"/>
                <w:sz w:val="16"/>
                <w:szCs w:val="16"/>
                <w:highlight w:val="yellow"/>
              </w:rPr>
            </w:pPr>
            <w:hyperlink r:id="rId163" w:tooltip="SS202-002016-02 on Inside VDOT." w:history="1">
              <w:r w:rsidR="0062588B" w:rsidRPr="00357E32">
                <w:rPr>
                  <w:rStyle w:val="Hyperlink"/>
                  <w:rFonts w:cs="Arial"/>
                  <w:color w:val="auto"/>
                  <w:sz w:val="16"/>
                  <w:szCs w:val="16"/>
                  <w:highlight w:val="yellow"/>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FEF407B" w14:textId="502D26DB" w:rsidR="0062588B" w:rsidRPr="00D17960" w:rsidRDefault="0062588B" w:rsidP="0024090A">
            <w:pPr>
              <w:jc w:val="center"/>
              <w:rPr>
                <w:rFonts w:cs="Arial"/>
                <w:sz w:val="16"/>
                <w:szCs w:val="16"/>
                <w:highlight w:val="yellow"/>
              </w:rPr>
            </w:pPr>
            <w:r w:rsidRPr="00D17960">
              <w:rPr>
                <w:rFonts w:cs="Arial"/>
                <w:sz w:val="16"/>
                <w:szCs w:val="16"/>
                <w:highlight w:val="yellow"/>
              </w:rPr>
              <w:t>TSLP</w:t>
            </w:r>
          </w:p>
          <w:p w14:paraId="2A908EF4" w14:textId="788988AC" w:rsidR="0062588B" w:rsidRPr="00D75B14" w:rsidRDefault="0062588B" w:rsidP="0024090A">
            <w:pPr>
              <w:jc w:val="center"/>
              <w:rPr>
                <w:rFonts w:cs="Arial"/>
                <w:sz w:val="16"/>
                <w:szCs w:val="16"/>
              </w:rPr>
            </w:pPr>
            <w:r w:rsidRPr="00D17960">
              <w:rPr>
                <w:rFonts w:cs="Arial"/>
                <w:sz w:val="16"/>
                <w:szCs w:val="16"/>
                <w:highlight w:val="yellow"/>
              </w:rPr>
              <w:t>(0)</w:t>
            </w:r>
          </w:p>
        </w:tc>
      </w:tr>
      <w:tr w:rsidR="0062588B" w:rsidRPr="00D75B14" w14:paraId="70B16B7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auto"/>
            <w:vAlign w:val="center"/>
          </w:tcPr>
          <w:p w14:paraId="7E7C77D7" w14:textId="77777777" w:rsidR="0062588B" w:rsidRPr="00D75B14"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shd w:val="clear" w:color="auto" w:fill="auto"/>
            <w:vAlign w:val="center"/>
          </w:tcPr>
          <w:p w14:paraId="080E7EB3" w14:textId="2C3F211B" w:rsidR="0062588B" w:rsidRPr="001D37D8" w:rsidRDefault="0062588B" w:rsidP="0024090A">
            <w:pPr>
              <w:spacing w:before="100" w:beforeAutospacing="1" w:after="100" w:afterAutospacing="1"/>
              <w:jc w:val="center"/>
              <w:rPr>
                <w:rStyle w:val="Hyperlink"/>
                <w:rFonts w:cs="Arial"/>
                <w:b/>
                <w:bCs/>
                <w:szCs w:val="18"/>
                <w:u w:val="none"/>
              </w:rPr>
            </w:pPr>
            <w:r w:rsidRPr="001D37D8">
              <w:rPr>
                <w:rStyle w:val="Hyperlink"/>
                <w:rFonts w:cs="Arial"/>
                <w:b/>
                <w:bCs/>
                <w:szCs w:val="18"/>
                <w:u w:val="none"/>
              </w:rPr>
              <w:t>*</w:t>
            </w:r>
            <w:r w:rsidRPr="001D37D8">
              <w:t xml:space="preserve"> </w:t>
            </w:r>
            <w:hyperlink r:id="rId164" w:tooltip="SECTION 210—ASPHALT MATERIALS 8-21-19 Guidelines -For projects requiring asphalt materials." w:history="1">
              <w:r w:rsidRPr="001D37D8">
                <w:rPr>
                  <w:rStyle w:val="Hyperlink"/>
                  <w:rFonts w:cs="Arial"/>
                  <w:b/>
                  <w:szCs w:val="18"/>
                </w:rPr>
                <w:t>SS210-002016-04</w:t>
              </w:r>
            </w:hyperlink>
          </w:p>
        </w:tc>
        <w:tc>
          <w:tcPr>
            <w:tcW w:w="6014" w:type="dxa"/>
            <w:tcBorders>
              <w:top w:val="single" w:sz="6" w:space="0" w:color="auto"/>
              <w:left w:val="single" w:sz="6" w:space="0" w:color="auto"/>
              <w:bottom w:val="single" w:sz="6" w:space="0" w:color="auto"/>
              <w:right w:val="single" w:sz="6" w:space="0" w:color="auto"/>
            </w:tcBorders>
            <w:shd w:val="clear" w:color="auto" w:fill="auto"/>
            <w:vAlign w:val="center"/>
          </w:tcPr>
          <w:p w14:paraId="2F1F5BCA" w14:textId="2948D355" w:rsidR="0062588B" w:rsidRPr="001D37D8" w:rsidRDefault="0062588B" w:rsidP="0024090A">
            <w:pPr>
              <w:jc w:val="left"/>
              <w:rPr>
                <w:szCs w:val="18"/>
              </w:rPr>
            </w:pPr>
            <w:r w:rsidRPr="001D37D8">
              <w:rPr>
                <w:szCs w:val="18"/>
              </w:rPr>
              <w:t>SECTION 210—ASPHALT MATERIALS 8-21-19</w:t>
            </w:r>
          </w:p>
        </w:tc>
        <w:tc>
          <w:tcPr>
            <w:tcW w:w="306" w:type="dxa"/>
            <w:tcBorders>
              <w:top w:val="single" w:sz="6" w:space="0" w:color="auto"/>
              <w:left w:val="single" w:sz="6" w:space="0" w:color="auto"/>
              <w:bottom w:val="single" w:sz="6" w:space="0" w:color="auto"/>
              <w:right w:val="single" w:sz="6" w:space="0" w:color="auto"/>
            </w:tcBorders>
            <w:vAlign w:val="center"/>
          </w:tcPr>
          <w:p w14:paraId="78BD75F5" w14:textId="77777777" w:rsidR="0062588B" w:rsidRPr="001D37D8" w:rsidRDefault="00D228EE" w:rsidP="0024090A">
            <w:pPr>
              <w:jc w:val="center"/>
              <w:rPr>
                <w:rStyle w:val="Hyperlink"/>
                <w:rFonts w:cs="Arial"/>
                <w:color w:val="auto"/>
                <w:sz w:val="16"/>
                <w:szCs w:val="16"/>
              </w:rPr>
            </w:pPr>
            <w:hyperlink r:id="rId165" w:tooltip="SS210-002016-04 in CNSP." w:history="1">
              <w:r w:rsidR="0062588B">
                <w:rPr>
                  <w:rStyle w:val="Hyperlink"/>
                  <w:rFonts w:cs="Arial"/>
                  <w:color w:val="auto"/>
                  <w:sz w:val="16"/>
                  <w:szCs w:val="16"/>
                </w:rPr>
                <w:t>=</w:t>
              </w:r>
            </w:hyperlink>
          </w:p>
          <w:p w14:paraId="0D35F329" w14:textId="176323C1" w:rsidR="0062588B" w:rsidRPr="001D37D8" w:rsidRDefault="00D228EE" w:rsidP="0024090A">
            <w:pPr>
              <w:jc w:val="center"/>
              <w:rPr>
                <w:rFonts w:cs="Arial"/>
                <w:sz w:val="16"/>
                <w:szCs w:val="16"/>
              </w:rPr>
            </w:pPr>
            <w:hyperlink r:id="rId166" w:tooltip="SS210-002016-04 on Inside VDOT." w:history="1">
              <w:r w:rsidR="0062588B" w:rsidRPr="001D37D8">
                <w:rPr>
                  <w:rStyle w:val="Hyperlink"/>
                  <w:rFonts w:cs="Arial"/>
                  <w:strike/>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82BC98C" w14:textId="6833A615" w:rsidR="0062588B" w:rsidRPr="001D37D8" w:rsidRDefault="0062588B" w:rsidP="0024090A">
            <w:pPr>
              <w:jc w:val="center"/>
              <w:rPr>
                <w:rFonts w:cs="Arial"/>
                <w:sz w:val="16"/>
                <w:szCs w:val="16"/>
              </w:rPr>
            </w:pPr>
            <w:r w:rsidRPr="001D37D8">
              <w:rPr>
                <w:rFonts w:cs="Arial"/>
                <w:sz w:val="16"/>
                <w:szCs w:val="16"/>
              </w:rPr>
              <w:t>TSLP</w:t>
            </w:r>
          </w:p>
          <w:p w14:paraId="61112827" w14:textId="02DFE0E5" w:rsidR="0062588B" w:rsidRPr="001D37D8" w:rsidRDefault="0062588B" w:rsidP="0024090A">
            <w:pPr>
              <w:jc w:val="center"/>
              <w:rPr>
                <w:rFonts w:cs="Arial"/>
                <w:sz w:val="16"/>
                <w:szCs w:val="16"/>
              </w:rPr>
            </w:pPr>
            <w:r w:rsidRPr="001D37D8">
              <w:rPr>
                <w:rFonts w:cs="Arial"/>
                <w:sz w:val="16"/>
                <w:szCs w:val="16"/>
              </w:rPr>
              <w:t>(0)</w:t>
            </w:r>
          </w:p>
        </w:tc>
      </w:tr>
      <w:tr w:rsidR="0062588B" w14:paraId="01267BAD"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F7D541A" w14:textId="77777777" w:rsidR="0062588B" w:rsidRPr="00D75B14"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461039D8" w14:textId="7E42A8E6" w:rsidR="0062588B" w:rsidRPr="00D75B14" w:rsidRDefault="0062588B" w:rsidP="0024090A">
            <w:pPr>
              <w:jc w:val="center"/>
              <w:rPr>
                <w:rStyle w:val="Hyperlink"/>
                <w:rFonts w:ascii="MS Sans Serif" w:hAnsi="MS Sans Serif"/>
                <w:sz w:val="16"/>
                <w:szCs w:val="16"/>
                <w:u w:val="none"/>
              </w:rPr>
            </w:pPr>
            <w:r w:rsidRPr="00D75B14">
              <w:rPr>
                <w:rStyle w:val="Hyperlink"/>
                <w:rFonts w:cs="Arial"/>
                <w:b/>
                <w:bCs/>
                <w:sz w:val="16"/>
                <w:szCs w:val="16"/>
                <w:u w:val="none"/>
              </w:rPr>
              <w:t xml:space="preserve">* </w:t>
            </w:r>
            <w:hyperlink r:id="rId167" w:tgtFrame="_top" w:tooltip="SECTION 701 – TRAFFIC SIGNS 3-11-19 GUIDELINES -For use on all projects with traffic signs." w:history="1">
              <w:r w:rsidRPr="00D75B14">
                <w:rPr>
                  <w:rFonts w:cs="Arial"/>
                  <w:b/>
                  <w:color w:val="0000FF"/>
                  <w:szCs w:val="18"/>
                  <w:u w:val="single"/>
                </w:rPr>
                <w:t>SS701-002016-01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7787E97C" w14:textId="5E567724" w:rsidR="0062588B" w:rsidRPr="00D75B14" w:rsidRDefault="0062588B" w:rsidP="0024090A">
            <w:pPr>
              <w:jc w:val="left"/>
              <w:rPr>
                <w:szCs w:val="18"/>
              </w:rPr>
            </w:pPr>
            <w:r w:rsidRPr="00D75B14">
              <w:rPr>
                <w:rFonts w:cs="Arial"/>
                <w:szCs w:val="18"/>
              </w:rPr>
              <w:t>SECTION 701—TRAFFIC SIGNS 3-11-19</w:t>
            </w:r>
          </w:p>
        </w:tc>
        <w:tc>
          <w:tcPr>
            <w:tcW w:w="306" w:type="dxa"/>
            <w:tcBorders>
              <w:top w:val="single" w:sz="6" w:space="0" w:color="auto"/>
              <w:left w:val="single" w:sz="6" w:space="0" w:color="auto"/>
              <w:bottom w:val="single" w:sz="6" w:space="0" w:color="auto"/>
              <w:right w:val="single" w:sz="6" w:space="0" w:color="auto"/>
            </w:tcBorders>
            <w:vAlign w:val="center"/>
          </w:tcPr>
          <w:p w14:paraId="515F5E61" w14:textId="77777777" w:rsidR="0062588B" w:rsidRPr="00D75B14" w:rsidRDefault="00D228EE" w:rsidP="0024090A">
            <w:pPr>
              <w:jc w:val="center"/>
              <w:rPr>
                <w:rStyle w:val="Hyperlink"/>
                <w:rFonts w:cs="Arial"/>
                <w:color w:val="auto"/>
                <w:sz w:val="16"/>
                <w:szCs w:val="16"/>
              </w:rPr>
            </w:pPr>
            <w:hyperlink r:id="rId168" w:tooltip="SS701-002016-01 in CNSP." w:history="1">
              <w:r w:rsidR="0062588B">
                <w:rPr>
                  <w:rStyle w:val="Hyperlink"/>
                  <w:rFonts w:cs="Arial"/>
                  <w:color w:val="auto"/>
                  <w:sz w:val="16"/>
                  <w:szCs w:val="16"/>
                </w:rPr>
                <w:t>=</w:t>
              </w:r>
            </w:hyperlink>
          </w:p>
          <w:p w14:paraId="3FFC97B5" w14:textId="52B4A314" w:rsidR="0062588B" w:rsidRPr="00D75B14" w:rsidRDefault="00D228EE" w:rsidP="0024090A">
            <w:pPr>
              <w:jc w:val="center"/>
              <w:rPr>
                <w:rFonts w:cs="Arial"/>
                <w:sz w:val="16"/>
                <w:szCs w:val="16"/>
              </w:rPr>
            </w:pPr>
            <w:hyperlink r:id="rId169" w:tooltip="SS701-002016-01 on Inside VDOT." w:history="1">
              <w:r w:rsidR="0062588B" w:rsidRPr="00D75B14">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44813ADC" w14:textId="1E2E2BE3" w:rsidR="0062588B" w:rsidRPr="00D75B14" w:rsidRDefault="0062588B" w:rsidP="0024090A">
            <w:pPr>
              <w:jc w:val="center"/>
              <w:rPr>
                <w:rFonts w:cs="Arial"/>
                <w:sz w:val="16"/>
                <w:szCs w:val="16"/>
              </w:rPr>
            </w:pPr>
            <w:r w:rsidRPr="00D75B14">
              <w:rPr>
                <w:rFonts w:cs="Arial"/>
                <w:sz w:val="16"/>
                <w:szCs w:val="16"/>
              </w:rPr>
              <w:t>TSLP</w:t>
            </w:r>
          </w:p>
          <w:p w14:paraId="341527F8" w14:textId="2CBBE6E9" w:rsidR="0062588B" w:rsidRPr="00D75B14" w:rsidRDefault="0062588B" w:rsidP="0024090A">
            <w:pPr>
              <w:jc w:val="center"/>
              <w:rPr>
                <w:rFonts w:cs="Arial"/>
                <w:sz w:val="16"/>
                <w:szCs w:val="16"/>
              </w:rPr>
            </w:pPr>
            <w:r w:rsidRPr="00D75B14">
              <w:rPr>
                <w:rFonts w:cs="Arial"/>
                <w:sz w:val="16"/>
                <w:szCs w:val="16"/>
              </w:rPr>
              <w:t>(0)</w:t>
            </w:r>
          </w:p>
        </w:tc>
      </w:tr>
      <w:tr w:rsidR="0062588B" w14:paraId="661E743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4FB9A960" w14:textId="77777777" w:rsidR="0062588B" w:rsidRDefault="0062588B" w:rsidP="0024090A">
            <w:pPr>
              <w:jc w:val="center"/>
              <w:rPr>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20A3A4CA" w14:textId="77777777" w:rsidR="0062588B" w:rsidRDefault="0062588B" w:rsidP="0024090A">
            <w:pPr>
              <w:shd w:val="clear" w:color="auto" w:fill="FED89C"/>
              <w:jc w:val="center"/>
              <w:rPr>
                <w:rFonts w:cs="Arial"/>
                <w:b/>
                <w:szCs w:val="18"/>
              </w:rPr>
            </w:pPr>
            <w:r>
              <w:rPr>
                <w:rFonts w:cs="Arial"/>
                <w:b/>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40F595DA" w14:textId="77777777" w:rsidR="0062588B" w:rsidRDefault="0062588B" w:rsidP="0024090A">
            <w:pPr>
              <w:jc w:val="center"/>
              <w:rPr>
                <w:rFonts w:cs="Arial"/>
                <w:b/>
                <w:szCs w:val="18"/>
              </w:rPr>
            </w:pPr>
            <w:r>
              <w:rPr>
                <w:rFonts w:cs="Arial"/>
                <w:b/>
                <w:szCs w:val="18"/>
              </w:rPr>
              <w:t>SURFACE TREATMENT (T)</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86CC867" w14:textId="76E1090F" w:rsidR="0062588B" w:rsidRDefault="0062588B" w:rsidP="0024090A">
            <w:pPr>
              <w:jc w:val="center"/>
              <w:rPr>
                <w:rFonts w:cs="Arial"/>
                <w:b/>
                <w:szCs w:val="18"/>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28829614" w14:textId="47BF684F" w:rsidR="0062588B" w:rsidRDefault="0062588B" w:rsidP="0024090A">
            <w:pPr>
              <w:jc w:val="center"/>
              <w:rPr>
                <w:rFonts w:cs="Arial"/>
                <w:b/>
                <w:sz w:val="16"/>
                <w:szCs w:val="16"/>
              </w:rPr>
            </w:pPr>
            <w:r>
              <w:rPr>
                <w:rFonts w:cs="Arial"/>
                <w:b/>
                <w:szCs w:val="18"/>
              </w:rPr>
              <w:t>=</w:t>
            </w:r>
          </w:p>
        </w:tc>
      </w:tr>
      <w:tr w:rsidR="0062588B" w14:paraId="2E631B1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95DC696"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D984973" w14:textId="77777777" w:rsidR="0062588B" w:rsidRDefault="0062588B" w:rsidP="0024090A">
            <w:pPr>
              <w:spacing w:before="100" w:beforeAutospacing="1" w:after="100" w:afterAutospacing="1"/>
              <w:jc w:val="center"/>
              <w:rPr>
                <w:rFonts w:cs="Arial"/>
                <w:color w:val="6D6F72"/>
                <w:sz w:val="16"/>
                <w:szCs w:val="16"/>
                <w:u w:val="single"/>
              </w:rPr>
            </w:pPr>
            <w:r>
              <w:rPr>
                <w:rStyle w:val="Hyperlink"/>
                <w:rFonts w:cs="Arial"/>
                <w:b/>
                <w:bCs/>
                <w:u w:val="none"/>
              </w:rPr>
              <w:t xml:space="preserve"># </w:t>
            </w:r>
            <w:hyperlink r:id="rId170" w:tooltip="SECTION 109.09—PAYMENT FOR MATERIAL ON HAND R-7-12-16 Guidelines-Asphalt surface treatment projects only.{2007-c109im1}" w:history="1">
              <w:r>
                <w:rPr>
                  <w:rStyle w:val="Hyperlink"/>
                  <w:rFonts w:cs="Arial"/>
                  <w:b/>
                  <w:bCs/>
                </w:rPr>
                <w:t>cn109-000910-00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6469C44" w14:textId="77777777" w:rsidR="0062588B" w:rsidRDefault="0062588B" w:rsidP="0024090A">
            <w:pPr>
              <w:jc w:val="left"/>
              <w:rPr>
                <w:rFonts w:cs="Arial"/>
                <w:szCs w:val="18"/>
              </w:rPr>
            </w:pPr>
            <w:r>
              <w:rPr>
                <w:rFonts w:cs="Arial"/>
                <w:szCs w:val="18"/>
              </w:rPr>
              <w:t xml:space="preserve">SECTION 109.09—PAYMENT FOR MATERIAL ON HAND </w:t>
            </w:r>
          </w:p>
          <w:p w14:paraId="4DE5AE39" w14:textId="77777777" w:rsidR="0062588B" w:rsidRDefault="0062588B" w:rsidP="0024090A">
            <w:pPr>
              <w:jc w:val="left"/>
              <w:rPr>
                <w:rFonts w:cs="Arial"/>
                <w:szCs w:val="18"/>
              </w:rPr>
            </w:pPr>
            <w:r>
              <w:rPr>
                <w:rFonts w:cs="Arial"/>
                <w:szCs w:val="18"/>
              </w:rPr>
              <w:t>6-29-10; R-7-12-16</w:t>
            </w:r>
          </w:p>
          <w:p w14:paraId="7F59B285" w14:textId="77777777" w:rsidR="0062588B" w:rsidRDefault="0062588B" w:rsidP="0024090A">
            <w:pPr>
              <w:jc w:val="left"/>
              <w:rPr>
                <w:rFonts w:cs="Arial"/>
                <w:szCs w:val="18"/>
              </w:rPr>
            </w:pPr>
            <w:r>
              <w:rPr>
                <w:rStyle w:val="Hyperlink"/>
                <w:bCs/>
                <w:color w:val="auto"/>
              </w:rPr>
              <w:t xml:space="preserve">[formerly </w:t>
            </w:r>
            <w:hyperlink r:id="rId171" w:tooltip="SECTION 109.09—PAYMENT FOR MATERIAL ON HAND R-7-12-16 Guidelines-Asphalt surface treatment projects only.{2007-c109im1}" w:history="1">
              <w:r>
                <w:rPr>
                  <w:rStyle w:val="Hyperlink"/>
                  <w:bCs/>
                  <w:color w:val="auto"/>
                </w:rPr>
                <w:t>cn109-090100-00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322579A3" w14:textId="77777777" w:rsidR="0062588B" w:rsidRPr="007E7E92" w:rsidRDefault="00D228EE" w:rsidP="0024090A">
            <w:pPr>
              <w:jc w:val="center"/>
              <w:rPr>
                <w:rStyle w:val="Hyperlink"/>
                <w:rFonts w:cs="Arial"/>
                <w:color w:val="auto"/>
                <w:sz w:val="16"/>
                <w:szCs w:val="16"/>
              </w:rPr>
            </w:pPr>
            <w:hyperlink r:id="rId172" w:tooltip="cn109-000910-00 in CNSP." w:history="1">
              <w:r w:rsidR="0062588B" w:rsidRPr="007E7E92">
                <w:rPr>
                  <w:rStyle w:val="Hyperlink"/>
                  <w:rFonts w:cs="Arial"/>
                  <w:color w:val="auto"/>
                  <w:sz w:val="16"/>
                  <w:szCs w:val="16"/>
                </w:rPr>
                <w:t>=</w:t>
              </w:r>
            </w:hyperlink>
          </w:p>
          <w:p w14:paraId="09AC4087" w14:textId="62B83F59" w:rsidR="0062588B" w:rsidRDefault="00D228EE" w:rsidP="0024090A">
            <w:pPr>
              <w:jc w:val="center"/>
              <w:rPr>
                <w:rFonts w:cs="Arial"/>
                <w:sz w:val="16"/>
                <w:szCs w:val="16"/>
              </w:rPr>
            </w:pPr>
            <w:hyperlink r:id="rId173" w:tooltip="cn109-0009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2F229526" w14:textId="59C01E03" w:rsidR="0062588B" w:rsidRDefault="0062588B" w:rsidP="0024090A">
            <w:pPr>
              <w:jc w:val="center"/>
              <w:rPr>
                <w:rFonts w:cs="Arial"/>
                <w:sz w:val="16"/>
                <w:szCs w:val="16"/>
              </w:rPr>
            </w:pPr>
            <w:r>
              <w:rPr>
                <w:rFonts w:cs="Arial"/>
                <w:sz w:val="16"/>
                <w:szCs w:val="16"/>
              </w:rPr>
              <w:t>T</w:t>
            </w:r>
          </w:p>
          <w:p w14:paraId="5CC09DF5"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7849002"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B12C016"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095FD31A" w14:textId="77777777" w:rsidR="0062588B" w:rsidRDefault="00D228EE" w:rsidP="0024090A">
            <w:pPr>
              <w:spacing w:before="100" w:beforeAutospacing="1" w:after="100" w:afterAutospacing="1"/>
              <w:jc w:val="center"/>
              <w:rPr>
                <w:rFonts w:cs="Arial"/>
                <w:color w:val="6D6F72"/>
                <w:sz w:val="16"/>
                <w:szCs w:val="16"/>
                <w:u w:val="single"/>
              </w:rPr>
            </w:pPr>
            <w:hyperlink r:id="rId174" w:tooltip="SWEEPING PRIOR TO PAVEMENT MARKING (Surface Treatment) R-7-12-16 Guidelines-Asphalt projects (surface treatment only).  Not needed when Volume 2 surface treatment is used.{2007-c704cm1}" w:history="1">
              <w:r w:rsidR="0062588B">
                <w:rPr>
                  <w:rStyle w:val="Hyperlink"/>
                  <w:rFonts w:cs="Arial"/>
                  <w:b/>
                  <w:bCs/>
                  <w:szCs w:val="18"/>
                </w:rPr>
                <w:t>cn704-000100-00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C324E62" w14:textId="77777777" w:rsidR="0062588B" w:rsidRDefault="0062588B" w:rsidP="0024090A">
            <w:pPr>
              <w:jc w:val="left"/>
              <w:rPr>
                <w:rFonts w:cs="Arial"/>
                <w:szCs w:val="18"/>
              </w:rPr>
            </w:pPr>
            <w:r>
              <w:rPr>
                <w:rFonts w:cs="Arial"/>
                <w:szCs w:val="18"/>
              </w:rPr>
              <w:t xml:space="preserve">SWEEPING PRIOR TO PAVEMENT MARKING (Surface Treatment) </w:t>
            </w:r>
          </w:p>
          <w:p w14:paraId="70F5D972" w14:textId="77777777" w:rsidR="0062588B" w:rsidRDefault="0062588B" w:rsidP="0024090A">
            <w:pPr>
              <w:jc w:val="left"/>
              <w:rPr>
                <w:rFonts w:cs="Arial"/>
                <w:szCs w:val="18"/>
              </w:rPr>
            </w:pPr>
            <w:r>
              <w:rPr>
                <w:rFonts w:cs="Arial"/>
                <w:szCs w:val="18"/>
              </w:rPr>
              <w:t>7-28-14; R-7-12-16</w:t>
            </w:r>
          </w:p>
        </w:tc>
        <w:tc>
          <w:tcPr>
            <w:tcW w:w="306" w:type="dxa"/>
            <w:tcBorders>
              <w:top w:val="single" w:sz="6" w:space="0" w:color="auto"/>
              <w:left w:val="single" w:sz="6" w:space="0" w:color="auto"/>
              <w:bottom w:val="single" w:sz="6" w:space="0" w:color="auto"/>
              <w:right w:val="single" w:sz="6" w:space="0" w:color="auto"/>
            </w:tcBorders>
            <w:vAlign w:val="center"/>
          </w:tcPr>
          <w:p w14:paraId="51633111" w14:textId="77777777" w:rsidR="0062588B" w:rsidRPr="007E7E92" w:rsidRDefault="00D228EE" w:rsidP="0024090A">
            <w:pPr>
              <w:jc w:val="center"/>
              <w:rPr>
                <w:rStyle w:val="Hyperlink"/>
                <w:rFonts w:cs="Arial"/>
                <w:color w:val="auto"/>
                <w:sz w:val="16"/>
                <w:szCs w:val="16"/>
              </w:rPr>
            </w:pPr>
            <w:hyperlink r:id="rId175" w:tooltip="cn704-000100-00 in CNSP." w:history="1">
              <w:r w:rsidR="0062588B" w:rsidRPr="007E7E92">
                <w:rPr>
                  <w:rStyle w:val="Hyperlink"/>
                  <w:rFonts w:cs="Arial"/>
                  <w:color w:val="auto"/>
                  <w:sz w:val="16"/>
                  <w:szCs w:val="16"/>
                </w:rPr>
                <w:t>=</w:t>
              </w:r>
            </w:hyperlink>
          </w:p>
          <w:p w14:paraId="5BC7230C" w14:textId="655E3D0E" w:rsidR="0062588B" w:rsidRDefault="00D228EE" w:rsidP="0024090A">
            <w:pPr>
              <w:jc w:val="center"/>
              <w:rPr>
                <w:rFonts w:cs="Arial"/>
                <w:sz w:val="16"/>
                <w:szCs w:val="16"/>
              </w:rPr>
            </w:pPr>
            <w:hyperlink r:id="rId176" w:tooltip="cn704-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22A3CE12" w14:textId="191F5C91" w:rsidR="0062588B" w:rsidRDefault="0062588B" w:rsidP="0024090A">
            <w:pPr>
              <w:jc w:val="center"/>
              <w:rPr>
                <w:rFonts w:cs="Arial"/>
                <w:sz w:val="16"/>
                <w:szCs w:val="16"/>
              </w:rPr>
            </w:pPr>
            <w:r>
              <w:rPr>
                <w:rFonts w:cs="Arial"/>
                <w:sz w:val="16"/>
                <w:szCs w:val="16"/>
              </w:rPr>
              <w:t>T</w:t>
            </w:r>
          </w:p>
          <w:p w14:paraId="0125527F"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B0305B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9271F54"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1CE9DAB2" w14:textId="085A6D06" w:rsidR="0062588B" w:rsidRPr="001D37D8" w:rsidRDefault="0062588B" w:rsidP="0024090A">
            <w:pPr>
              <w:spacing w:before="100" w:beforeAutospacing="1" w:after="100" w:afterAutospacing="1"/>
              <w:jc w:val="center"/>
              <w:rPr>
                <w:szCs w:val="18"/>
              </w:rPr>
            </w:pPr>
            <w:r w:rsidRPr="001D37D8">
              <w:rPr>
                <w:rStyle w:val="Hyperlink"/>
                <w:rFonts w:cs="Arial"/>
                <w:b/>
                <w:bCs/>
                <w:szCs w:val="18"/>
                <w:u w:val="none"/>
              </w:rPr>
              <w:t xml:space="preserve">* </w:t>
            </w:r>
            <w:hyperlink r:id="rId177" w:tooltip="PAVING COMPLETION DATE and CONTRACT FIXED COMPLETION DATE (Surface Treatment) 10-29-19 Guidelines-2020 surface treatment schedule work only." w:history="1">
              <w:r w:rsidRPr="001D37D8">
                <w:rPr>
                  <w:rStyle w:val="Hyperlink"/>
                  <w:rFonts w:cs="Arial"/>
                  <w:b/>
                  <w:bCs/>
                  <w:szCs w:val="18"/>
                </w:rPr>
                <w:t>cq108-000130-04</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527797D5" w14:textId="10153774" w:rsidR="0062588B" w:rsidRPr="001D37D8" w:rsidRDefault="0062588B" w:rsidP="0024090A">
            <w:pPr>
              <w:jc w:val="left"/>
              <w:rPr>
                <w:rFonts w:cs="Arial"/>
                <w:szCs w:val="18"/>
              </w:rPr>
            </w:pPr>
            <w:bookmarkStart w:id="2" w:name="_Toc447870428"/>
            <w:bookmarkStart w:id="3" w:name="_Toc473195098"/>
            <w:bookmarkStart w:id="4" w:name="_Toc23335037"/>
            <w:r w:rsidRPr="000F4911">
              <w:rPr>
                <w:szCs w:val="18"/>
              </w:rPr>
              <w:t xml:space="preserve">PAVING COMPLETION DATE and CONTRACT FIXED COMPLETION DATE (ST)  </w:t>
            </w:r>
            <w:r w:rsidRPr="000F4911">
              <w:rPr>
                <w:spacing w:val="-2"/>
                <w:szCs w:val="18"/>
              </w:rPr>
              <w:t>10-29-19</w:t>
            </w:r>
            <w:r w:rsidRPr="000F4911">
              <w:rPr>
                <w:szCs w:val="18"/>
              </w:rPr>
              <w:t xml:space="preserve"> (SPCN</w:t>
            </w:r>
            <w:r w:rsidRPr="001D37D8">
              <w:rPr>
                <w:sz w:val="16"/>
                <w:szCs w:val="16"/>
              </w:rPr>
              <w:t>)</w:t>
            </w:r>
            <w:bookmarkEnd w:id="2"/>
            <w:bookmarkEnd w:id="3"/>
            <w:bookmarkEnd w:id="4"/>
          </w:p>
        </w:tc>
        <w:tc>
          <w:tcPr>
            <w:tcW w:w="306" w:type="dxa"/>
            <w:tcBorders>
              <w:top w:val="single" w:sz="6" w:space="0" w:color="auto"/>
              <w:left w:val="single" w:sz="6" w:space="0" w:color="auto"/>
              <w:bottom w:val="single" w:sz="6" w:space="0" w:color="auto"/>
              <w:right w:val="single" w:sz="6" w:space="0" w:color="auto"/>
            </w:tcBorders>
            <w:vAlign w:val="center"/>
          </w:tcPr>
          <w:p w14:paraId="6B5920CB" w14:textId="77777777" w:rsidR="0062588B" w:rsidRPr="001D37D8" w:rsidRDefault="00D228EE" w:rsidP="0024090A">
            <w:pPr>
              <w:jc w:val="center"/>
              <w:rPr>
                <w:rStyle w:val="Hyperlink"/>
                <w:rFonts w:cs="Arial"/>
                <w:color w:val="auto"/>
                <w:sz w:val="16"/>
                <w:szCs w:val="16"/>
              </w:rPr>
            </w:pPr>
            <w:hyperlink r:id="rId178" w:tooltip="cq108-000130-04 in CNSP." w:history="1">
              <w:r w:rsidR="0062588B">
                <w:rPr>
                  <w:rStyle w:val="Hyperlink"/>
                  <w:rFonts w:cs="Arial"/>
                  <w:color w:val="auto"/>
                  <w:sz w:val="16"/>
                  <w:szCs w:val="16"/>
                </w:rPr>
                <w:t>=</w:t>
              </w:r>
            </w:hyperlink>
          </w:p>
          <w:p w14:paraId="520D67B8" w14:textId="554BFC5D" w:rsidR="0062588B" w:rsidRPr="001D37D8" w:rsidRDefault="00D228EE" w:rsidP="0024090A">
            <w:pPr>
              <w:jc w:val="center"/>
              <w:rPr>
                <w:rFonts w:cs="Arial"/>
                <w:sz w:val="16"/>
                <w:szCs w:val="16"/>
              </w:rPr>
            </w:pPr>
            <w:hyperlink r:id="rId179" w:tooltip="cq108-000130-04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1D6EA87B" w14:textId="17AD5942" w:rsidR="0062588B" w:rsidRPr="001D37D8" w:rsidRDefault="0062588B" w:rsidP="0024090A">
            <w:pPr>
              <w:jc w:val="center"/>
              <w:rPr>
                <w:rFonts w:cs="Arial"/>
                <w:sz w:val="16"/>
                <w:szCs w:val="16"/>
              </w:rPr>
            </w:pPr>
            <w:r w:rsidRPr="001D37D8">
              <w:rPr>
                <w:rFonts w:cs="Arial"/>
                <w:sz w:val="16"/>
                <w:szCs w:val="16"/>
              </w:rPr>
              <w:t>T</w:t>
            </w:r>
          </w:p>
          <w:p w14:paraId="5108B6EC" w14:textId="39422C09" w:rsidR="0062588B" w:rsidRPr="001D37D8" w:rsidRDefault="0062588B" w:rsidP="0024090A">
            <w:pPr>
              <w:jc w:val="center"/>
              <w:rPr>
                <w:rFonts w:cs="Arial"/>
                <w:sz w:val="16"/>
                <w:szCs w:val="16"/>
              </w:rPr>
            </w:pPr>
            <w:r w:rsidRPr="001D37D8">
              <w:rPr>
                <w:rFonts w:cs="Arial"/>
                <w:sz w:val="16"/>
                <w:szCs w:val="16"/>
              </w:rPr>
              <w:t>(0)</w:t>
            </w:r>
          </w:p>
        </w:tc>
      </w:tr>
      <w:tr w:rsidR="0062588B" w14:paraId="560C98A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8CB2855"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4D73499" w14:textId="77777777" w:rsidR="0062588B" w:rsidRDefault="00D228EE" w:rsidP="0024090A">
            <w:pPr>
              <w:spacing w:before="100" w:beforeAutospacing="1" w:after="100" w:afterAutospacing="1"/>
              <w:jc w:val="center"/>
              <w:rPr>
                <w:rFonts w:cs="Arial"/>
                <w:color w:val="6D6F72"/>
                <w:sz w:val="16"/>
                <w:szCs w:val="16"/>
                <w:u w:val="single"/>
              </w:rPr>
            </w:pPr>
            <w:hyperlink r:id="rId180" w:tooltip="BLOTTED SEAL COATS R-7-12-16 Guidelines-Asphalt surface treatment projects.  Include the following in the proposal: SP314-000100-00.{2007-S312CM1}" w:history="1">
              <w:r w:rsidR="0062588B">
                <w:rPr>
                  <w:rStyle w:val="Hyperlink"/>
                  <w:rFonts w:cs="Arial"/>
                  <w:b/>
                  <w:bCs/>
                  <w:szCs w:val="18"/>
                </w:rPr>
                <w:t>SP314-000110-00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F09A4D3" w14:textId="77777777" w:rsidR="0062588B" w:rsidRDefault="0062588B" w:rsidP="0024090A">
            <w:pPr>
              <w:jc w:val="left"/>
              <w:rPr>
                <w:rFonts w:cs="Arial"/>
                <w:szCs w:val="18"/>
              </w:rPr>
            </w:pPr>
            <w:r>
              <w:rPr>
                <w:rFonts w:cs="Arial"/>
                <w:szCs w:val="18"/>
              </w:rPr>
              <w:t>BLOTTED SEAL COATS 8-22-08c; R-7-12-16</w:t>
            </w:r>
          </w:p>
        </w:tc>
        <w:tc>
          <w:tcPr>
            <w:tcW w:w="306" w:type="dxa"/>
            <w:tcBorders>
              <w:top w:val="single" w:sz="6" w:space="0" w:color="auto"/>
              <w:left w:val="single" w:sz="6" w:space="0" w:color="auto"/>
              <w:bottom w:val="single" w:sz="6" w:space="0" w:color="auto"/>
              <w:right w:val="single" w:sz="6" w:space="0" w:color="auto"/>
            </w:tcBorders>
            <w:vAlign w:val="center"/>
          </w:tcPr>
          <w:p w14:paraId="5F1D55EC" w14:textId="77777777" w:rsidR="0062588B" w:rsidRPr="007E7E92" w:rsidRDefault="00D228EE" w:rsidP="0024090A">
            <w:pPr>
              <w:jc w:val="center"/>
              <w:rPr>
                <w:rStyle w:val="Hyperlink"/>
                <w:rFonts w:cs="Arial"/>
                <w:color w:val="auto"/>
                <w:sz w:val="16"/>
                <w:szCs w:val="16"/>
              </w:rPr>
            </w:pPr>
            <w:hyperlink r:id="rId181" w:tooltip="SP314-000110-00 in CNSP." w:history="1">
              <w:r w:rsidR="0062588B" w:rsidRPr="007E7E92">
                <w:rPr>
                  <w:rStyle w:val="Hyperlink"/>
                  <w:rFonts w:cs="Arial"/>
                  <w:color w:val="auto"/>
                  <w:sz w:val="16"/>
                  <w:szCs w:val="16"/>
                </w:rPr>
                <w:t>=</w:t>
              </w:r>
            </w:hyperlink>
          </w:p>
          <w:p w14:paraId="22E2580D" w14:textId="03762C49" w:rsidR="0062588B" w:rsidRDefault="00D228EE" w:rsidP="0024090A">
            <w:pPr>
              <w:jc w:val="center"/>
              <w:rPr>
                <w:rFonts w:cs="Arial"/>
                <w:sz w:val="16"/>
                <w:szCs w:val="16"/>
              </w:rPr>
            </w:pPr>
            <w:hyperlink r:id="rId182" w:tooltip="SP314-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0052B49" w14:textId="44A13A6B" w:rsidR="0062588B" w:rsidRDefault="0062588B" w:rsidP="0024090A">
            <w:pPr>
              <w:jc w:val="center"/>
              <w:rPr>
                <w:rFonts w:cs="Arial"/>
                <w:sz w:val="16"/>
                <w:szCs w:val="16"/>
              </w:rPr>
            </w:pPr>
            <w:r>
              <w:rPr>
                <w:rFonts w:cs="Arial"/>
                <w:sz w:val="16"/>
                <w:szCs w:val="16"/>
              </w:rPr>
              <w:t>T</w:t>
            </w:r>
          </w:p>
          <w:p w14:paraId="415A7A71"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0158DFD" w14:textId="77777777" w:rsidTr="00C077EE">
        <w:trPr>
          <w:cantSplit/>
          <w:trHeight w:val="521"/>
        </w:trPr>
        <w:tc>
          <w:tcPr>
            <w:tcW w:w="367" w:type="dxa"/>
            <w:tcBorders>
              <w:top w:val="single" w:sz="6" w:space="0" w:color="auto"/>
              <w:left w:val="single" w:sz="4" w:space="0" w:color="auto"/>
              <w:bottom w:val="single" w:sz="6" w:space="0" w:color="auto"/>
              <w:right w:val="single" w:sz="6" w:space="0" w:color="auto"/>
            </w:tcBorders>
            <w:vAlign w:val="center"/>
          </w:tcPr>
          <w:p w14:paraId="3C4826F0"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70AA5D9" w14:textId="77777777" w:rsidR="0062588B" w:rsidRDefault="00D228EE" w:rsidP="0024090A">
            <w:pPr>
              <w:spacing w:before="100" w:beforeAutospacing="1" w:after="100" w:afterAutospacing="1"/>
              <w:jc w:val="center"/>
              <w:rPr>
                <w:rFonts w:cs="Arial"/>
                <w:color w:val="6D6F72"/>
                <w:sz w:val="16"/>
                <w:szCs w:val="16"/>
                <w:u w:val="single"/>
              </w:rPr>
            </w:pPr>
            <w:hyperlink r:id="rId183" w:tooltip="MACRO-TEXTURE SURFACE TREATMENT R-7-12-16 Guidelines-Asphalt surface treatment projects.{2007-S314DM1}" w:history="1">
              <w:r w:rsidR="0062588B">
                <w:rPr>
                  <w:rStyle w:val="Hyperlink"/>
                  <w:rFonts w:cs="Arial"/>
                  <w:b/>
                  <w:bCs/>
                  <w:szCs w:val="18"/>
                </w:rPr>
                <w:t>SP314-000120-00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2E893573" w14:textId="77777777" w:rsidR="0062588B" w:rsidRDefault="0062588B" w:rsidP="0024090A">
            <w:pPr>
              <w:jc w:val="left"/>
              <w:rPr>
                <w:rFonts w:cs="Arial"/>
                <w:szCs w:val="18"/>
              </w:rPr>
            </w:pPr>
            <w:r>
              <w:rPr>
                <w:rFonts w:cs="Arial"/>
                <w:szCs w:val="18"/>
              </w:rPr>
              <w:t>MACRO-TEXTURE SURFACE TREATMENT 11-6-09; R-7-12-16</w:t>
            </w:r>
          </w:p>
        </w:tc>
        <w:tc>
          <w:tcPr>
            <w:tcW w:w="306" w:type="dxa"/>
            <w:tcBorders>
              <w:top w:val="single" w:sz="6" w:space="0" w:color="auto"/>
              <w:left w:val="single" w:sz="6" w:space="0" w:color="auto"/>
              <w:bottom w:val="single" w:sz="6" w:space="0" w:color="auto"/>
              <w:right w:val="single" w:sz="6" w:space="0" w:color="auto"/>
            </w:tcBorders>
            <w:vAlign w:val="center"/>
          </w:tcPr>
          <w:p w14:paraId="678D8F0F" w14:textId="77777777" w:rsidR="0062588B" w:rsidRPr="007E7E92" w:rsidRDefault="00D228EE" w:rsidP="0024090A">
            <w:pPr>
              <w:jc w:val="center"/>
              <w:rPr>
                <w:rStyle w:val="Hyperlink"/>
                <w:rFonts w:cs="Arial"/>
                <w:color w:val="auto"/>
                <w:sz w:val="16"/>
                <w:szCs w:val="16"/>
              </w:rPr>
            </w:pPr>
            <w:hyperlink r:id="rId184" w:tooltip="SP314-000120-00 in CNSP." w:history="1">
              <w:r w:rsidR="0062588B" w:rsidRPr="007E7E92">
                <w:rPr>
                  <w:rStyle w:val="Hyperlink"/>
                  <w:rFonts w:cs="Arial"/>
                  <w:color w:val="auto"/>
                  <w:sz w:val="16"/>
                  <w:szCs w:val="16"/>
                </w:rPr>
                <w:t>=</w:t>
              </w:r>
            </w:hyperlink>
          </w:p>
          <w:p w14:paraId="42F9195B" w14:textId="3CB62889" w:rsidR="0062588B" w:rsidRDefault="00D228EE" w:rsidP="0024090A">
            <w:pPr>
              <w:jc w:val="center"/>
              <w:rPr>
                <w:rFonts w:cs="Arial"/>
                <w:sz w:val="16"/>
                <w:szCs w:val="16"/>
              </w:rPr>
            </w:pPr>
            <w:hyperlink r:id="rId185" w:tooltip="SP314-00012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0D4386B" w14:textId="6D6FC93D" w:rsidR="0062588B" w:rsidRDefault="0062588B" w:rsidP="0024090A">
            <w:pPr>
              <w:jc w:val="center"/>
              <w:rPr>
                <w:rFonts w:cs="Arial"/>
                <w:sz w:val="16"/>
                <w:szCs w:val="16"/>
              </w:rPr>
            </w:pPr>
            <w:r>
              <w:rPr>
                <w:rFonts w:cs="Arial"/>
                <w:sz w:val="16"/>
                <w:szCs w:val="16"/>
              </w:rPr>
              <w:t>T</w:t>
            </w:r>
          </w:p>
          <w:p w14:paraId="48855130"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00CC7BB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5F4D9FB"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D5B5F6E" w14:textId="77777777" w:rsidR="0062588B" w:rsidRDefault="00D228EE" w:rsidP="0024090A">
            <w:pPr>
              <w:spacing w:before="100" w:beforeAutospacing="1" w:after="100" w:afterAutospacing="1"/>
              <w:jc w:val="center"/>
              <w:rPr>
                <w:rFonts w:cs="Arial"/>
                <w:color w:val="6D6F72"/>
                <w:sz w:val="16"/>
                <w:szCs w:val="16"/>
                <w:u w:val="single"/>
              </w:rPr>
            </w:pPr>
            <w:hyperlink r:id="rId186" w:tooltip="PUBLIC NOTIFICATION OF PARKING RESTRICTIONS (Surface Treatment) R-7-12-16 Guidelines-Surface treatment projects where on-street parking is permitted.{2007-SU105002A}" w:history="1">
              <w:r w:rsidR="0062588B">
                <w:rPr>
                  <w:rStyle w:val="Hyperlink"/>
                  <w:rFonts w:cs="Arial"/>
                  <w:b/>
                  <w:bCs/>
                  <w:szCs w:val="18"/>
                </w:rPr>
                <w:t>SQ105-000100-00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1608D02" w14:textId="6B9CB5D3" w:rsidR="0062588B" w:rsidRDefault="0062588B" w:rsidP="0024090A">
            <w:pPr>
              <w:jc w:val="left"/>
              <w:rPr>
                <w:rFonts w:cs="Arial"/>
                <w:szCs w:val="18"/>
              </w:rPr>
            </w:pPr>
            <w:r>
              <w:rPr>
                <w:rFonts w:cs="Arial"/>
                <w:szCs w:val="18"/>
              </w:rPr>
              <w:t>PUBLIC NOTIFICATION OF PARKING RESTRICTIONS (Surface Treatment) 8-18-15; R-7-12-16</w:t>
            </w:r>
          </w:p>
        </w:tc>
        <w:tc>
          <w:tcPr>
            <w:tcW w:w="306" w:type="dxa"/>
            <w:tcBorders>
              <w:top w:val="single" w:sz="6" w:space="0" w:color="auto"/>
              <w:left w:val="single" w:sz="6" w:space="0" w:color="auto"/>
              <w:bottom w:val="single" w:sz="6" w:space="0" w:color="auto"/>
              <w:right w:val="single" w:sz="6" w:space="0" w:color="auto"/>
            </w:tcBorders>
            <w:vAlign w:val="center"/>
          </w:tcPr>
          <w:p w14:paraId="333DF3CD" w14:textId="77777777" w:rsidR="0062588B" w:rsidRPr="007E7E92" w:rsidRDefault="00D228EE" w:rsidP="0024090A">
            <w:pPr>
              <w:jc w:val="center"/>
              <w:rPr>
                <w:rStyle w:val="Hyperlink"/>
                <w:rFonts w:cs="Arial"/>
                <w:color w:val="auto"/>
                <w:sz w:val="16"/>
                <w:szCs w:val="16"/>
              </w:rPr>
            </w:pPr>
            <w:hyperlink r:id="rId187" w:tooltip="SQ105-000100-00 in CNSP." w:history="1">
              <w:r w:rsidR="0062588B" w:rsidRPr="007E7E92">
                <w:rPr>
                  <w:rStyle w:val="Hyperlink"/>
                  <w:rFonts w:cs="Arial"/>
                  <w:color w:val="auto"/>
                  <w:sz w:val="16"/>
                  <w:szCs w:val="16"/>
                </w:rPr>
                <w:t>=</w:t>
              </w:r>
            </w:hyperlink>
          </w:p>
          <w:p w14:paraId="04180F10" w14:textId="6ABEC5C1" w:rsidR="0062588B" w:rsidRDefault="00D228EE" w:rsidP="0024090A">
            <w:pPr>
              <w:jc w:val="center"/>
              <w:rPr>
                <w:rFonts w:cs="Arial"/>
                <w:sz w:val="16"/>
                <w:szCs w:val="16"/>
              </w:rPr>
            </w:pPr>
            <w:hyperlink r:id="rId188" w:tooltip="SQ10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500E6004" w14:textId="21D95DE3" w:rsidR="0062588B" w:rsidRDefault="0062588B" w:rsidP="0024090A">
            <w:pPr>
              <w:jc w:val="center"/>
              <w:rPr>
                <w:rFonts w:cs="Arial"/>
                <w:sz w:val="16"/>
                <w:szCs w:val="16"/>
              </w:rPr>
            </w:pPr>
            <w:r>
              <w:rPr>
                <w:rFonts w:cs="Arial"/>
                <w:sz w:val="16"/>
                <w:szCs w:val="16"/>
              </w:rPr>
              <w:t>T</w:t>
            </w:r>
          </w:p>
          <w:p w14:paraId="05811E12" w14:textId="6E8A3152" w:rsidR="0062588B" w:rsidRPr="0067175E" w:rsidRDefault="0062588B" w:rsidP="0024090A">
            <w:pPr>
              <w:jc w:val="center"/>
              <w:rPr>
                <w:rFonts w:cs="Arial"/>
                <w:sz w:val="16"/>
                <w:szCs w:val="16"/>
              </w:rPr>
            </w:pPr>
            <w:r>
              <w:rPr>
                <w:rFonts w:cs="Arial"/>
                <w:sz w:val="16"/>
                <w:szCs w:val="16"/>
              </w:rPr>
              <w:t>(0)</w:t>
            </w:r>
          </w:p>
        </w:tc>
      </w:tr>
      <w:tr w:rsidR="0062588B" w14:paraId="3CF311F1"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47D3EAA"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43D9DBB2" w14:textId="3146DB92" w:rsidR="0062588B" w:rsidRDefault="0062588B" w:rsidP="0024090A">
            <w:pPr>
              <w:spacing w:before="100" w:beforeAutospacing="1" w:after="100" w:afterAutospacing="1"/>
              <w:jc w:val="center"/>
            </w:pPr>
            <w:r w:rsidRPr="007C1DDE">
              <w:rPr>
                <w:b/>
              </w:rPr>
              <w:t xml:space="preserve">* </w:t>
            </w:r>
            <w:hyperlink r:id="rId189" w:tooltip="SECTION 206—LIGHTWEIGHT AGGREGATE 9-23-19 Guidelines -For projects requiring lightweight aggregate." w:history="1">
              <w:r w:rsidRPr="00EF7B7D">
                <w:rPr>
                  <w:rStyle w:val="Hyperlink"/>
                  <w:rFonts w:cs="Arial"/>
                  <w:b/>
                  <w:szCs w:val="18"/>
                  <w:highlight w:val="yellow"/>
                </w:rPr>
                <w:t>SS206-002016-01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17CE10A3" w14:textId="00C16F9E" w:rsidR="0062588B" w:rsidRPr="0067175E" w:rsidRDefault="0062588B" w:rsidP="0024090A">
            <w:pPr>
              <w:jc w:val="left"/>
              <w:rPr>
                <w:rFonts w:cs="Arial"/>
                <w:szCs w:val="18"/>
              </w:rPr>
            </w:pPr>
            <w:r w:rsidRPr="0067175E">
              <w:rPr>
                <w:szCs w:val="18"/>
                <w:highlight w:val="yellow"/>
              </w:rPr>
              <w:t>SECTION 206—</w:t>
            </w:r>
            <w:r w:rsidRPr="0067175E">
              <w:rPr>
                <w:rStyle w:val="A2"/>
                <w:rFonts w:cs="Arial"/>
                <w:b w:val="0"/>
                <w:sz w:val="18"/>
                <w:szCs w:val="18"/>
                <w:highlight w:val="yellow"/>
              </w:rPr>
              <w:t>LIGHTWEIGHT AGGREGATE 9-23-19</w:t>
            </w:r>
          </w:p>
        </w:tc>
        <w:tc>
          <w:tcPr>
            <w:tcW w:w="306" w:type="dxa"/>
            <w:tcBorders>
              <w:top w:val="single" w:sz="6" w:space="0" w:color="auto"/>
              <w:left w:val="single" w:sz="6" w:space="0" w:color="auto"/>
              <w:bottom w:val="single" w:sz="6" w:space="0" w:color="auto"/>
              <w:right w:val="single" w:sz="6" w:space="0" w:color="auto"/>
            </w:tcBorders>
            <w:vAlign w:val="center"/>
          </w:tcPr>
          <w:p w14:paraId="33B5657D" w14:textId="77777777" w:rsidR="0062588B" w:rsidRPr="00357E32" w:rsidRDefault="00D228EE" w:rsidP="0024090A">
            <w:pPr>
              <w:jc w:val="center"/>
              <w:rPr>
                <w:rStyle w:val="Hyperlink"/>
                <w:rFonts w:cs="Arial"/>
                <w:b/>
                <w:color w:val="auto"/>
                <w:sz w:val="16"/>
                <w:szCs w:val="16"/>
                <w:highlight w:val="yellow"/>
              </w:rPr>
            </w:pPr>
            <w:hyperlink r:id="rId190" w:tooltip="SS206-002016-01 in CNSP." w:history="1">
              <w:r w:rsidR="0062588B" w:rsidRPr="00357E32">
                <w:rPr>
                  <w:rStyle w:val="Hyperlink"/>
                  <w:rFonts w:cs="Arial"/>
                  <w:b/>
                  <w:color w:val="auto"/>
                  <w:sz w:val="16"/>
                  <w:szCs w:val="16"/>
                  <w:highlight w:val="yellow"/>
                </w:rPr>
                <w:t>N</w:t>
              </w:r>
            </w:hyperlink>
          </w:p>
          <w:p w14:paraId="56079E29" w14:textId="51034739" w:rsidR="0062588B" w:rsidRDefault="00D228EE" w:rsidP="0024090A">
            <w:pPr>
              <w:jc w:val="center"/>
              <w:rPr>
                <w:rFonts w:cs="Arial"/>
                <w:sz w:val="16"/>
                <w:szCs w:val="16"/>
              </w:rPr>
            </w:pPr>
            <w:hyperlink r:id="rId191" w:tooltip="SS206-002016-01 on Inside VDOT." w:history="1">
              <w:r w:rsidR="0062588B" w:rsidRPr="00357E32">
                <w:rPr>
                  <w:rStyle w:val="Hyperlink"/>
                  <w:rFonts w:cs="Arial"/>
                  <w:color w:val="auto"/>
                  <w:sz w:val="16"/>
                  <w:szCs w:val="16"/>
                  <w:highlight w:val="yellow"/>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31B7435D" w14:textId="5B80E564" w:rsidR="0062588B" w:rsidRDefault="0062588B" w:rsidP="0024090A">
            <w:pPr>
              <w:jc w:val="center"/>
              <w:rPr>
                <w:rFonts w:cs="Arial"/>
                <w:sz w:val="16"/>
                <w:szCs w:val="16"/>
              </w:rPr>
            </w:pPr>
            <w:r>
              <w:rPr>
                <w:rFonts w:cs="Arial"/>
                <w:sz w:val="16"/>
                <w:szCs w:val="16"/>
              </w:rPr>
              <w:t>T</w:t>
            </w:r>
          </w:p>
          <w:p w14:paraId="5760EFF1" w14:textId="0BE2C02E" w:rsidR="0062588B" w:rsidRDefault="0062588B" w:rsidP="0024090A">
            <w:pPr>
              <w:jc w:val="center"/>
              <w:rPr>
                <w:rFonts w:cs="Arial"/>
                <w:sz w:val="16"/>
                <w:szCs w:val="16"/>
              </w:rPr>
            </w:pPr>
            <w:r>
              <w:rPr>
                <w:rFonts w:cs="Arial"/>
                <w:sz w:val="16"/>
                <w:szCs w:val="16"/>
              </w:rPr>
              <w:t>(0)</w:t>
            </w:r>
          </w:p>
        </w:tc>
      </w:tr>
      <w:tr w:rsidR="0062588B" w14:paraId="1B4CAD3D"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3FB1AE55" w14:textId="77777777" w:rsidR="0062588B" w:rsidRDefault="0062588B" w:rsidP="0024090A">
            <w:pPr>
              <w:jc w:val="center"/>
              <w:rPr>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1E79D0D8" w14:textId="77777777" w:rsidR="0062588B" w:rsidRDefault="0062588B" w:rsidP="0024090A">
            <w:pPr>
              <w:shd w:val="clear" w:color="auto" w:fill="FED89C"/>
              <w:jc w:val="center"/>
              <w:rPr>
                <w:rFonts w:cs="Arial"/>
                <w:b/>
                <w:szCs w:val="18"/>
              </w:rPr>
            </w:pPr>
            <w:r>
              <w:rPr>
                <w:rFonts w:cs="Arial"/>
                <w:b/>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424DA4DE" w14:textId="77777777" w:rsidR="0062588B" w:rsidRDefault="0062588B" w:rsidP="0024090A">
            <w:pPr>
              <w:jc w:val="center"/>
              <w:rPr>
                <w:rFonts w:cs="Arial"/>
                <w:b/>
                <w:szCs w:val="18"/>
              </w:rPr>
            </w:pPr>
            <w:r>
              <w:rPr>
                <w:rFonts w:cs="Arial"/>
                <w:b/>
                <w:szCs w:val="18"/>
              </w:rPr>
              <w:t>SLURRY SEAL (S)</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1DFC0E6" w14:textId="05D0353F" w:rsidR="0062588B" w:rsidRDefault="0062588B" w:rsidP="0024090A">
            <w:pPr>
              <w:jc w:val="center"/>
              <w:rPr>
                <w:rFonts w:cs="Arial"/>
                <w:b/>
                <w:szCs w:val="18"/>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37BAAD8B" w14:textId="76F5D7B7" w:rsidR="0062588B" w:rsidRDefault="0062588B" w:rsidP="0024090A">
            <w:pPr>
              <w:jc w:val="center"/>
              <w:rPr>
                <w:rFonts w:cs="Arial"/>
                <w:b/>
                <w:sz w:val="16"/>
                <w:szCs w:val="16"/>
              </w:rPr>
            </w:pPr>
            <w:r>
              <w:rPr>
                <w:rFonts w:cs="Arial"/>
                <w:b/>
                <w:szCs w:val="18"/>
              </w:rPr>
              <w:t>=</w:t>
            </w:r>
          </w:p>
        </w:tc>
      </w:tr>
      <w:tr w:rsidR="0062588B" w14:paraId="2CF044A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79EB2A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E38CB65" w14:textId="77777777" w:rsidR="0062588B" w:rsidRDefault="00D228EE" w:rsidP="0024090A">
            <w:pPr>
              <w:spacing w:before="100" w:beforeAutospacing="1" w:after="100" w:afterAutospacing="1"/>
              <w:jc w:val="center"/>
              <w:rPr>
                <w:rFonts w:cs="Arial"/>
                <w:color w:val="6D6F72"/>
                <w:sz w:val="16"/>
                <w:szCs w:val="16"/>
                <w:u w:val="single"/>
              </w:rPr>
            </w:pPr>
            <w:hyperlink r:id="rId192" w:tooltip="CAPE SEAL TREATMENT R-7-12-16 Guidelines-Use when requested by the Designer.  Include SP314-000100-00, SP312-000100-00, SP512-000120-00, and SP704-000100-00.{2007-cu312001a}" w:history="1">
              <w:r w:rsidR="0062588B">
                <w:rPr>
                  <w:rStyle w:val="Hyperlink"/>
                  <w:rFonts w:cs="Arial"/>
                  <w:b/>
                  <w:bCs/>
                  <w:szCs w:val="18"/>
                </w:rPr>
                <w:t>cq312-000100-00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3DFBEE6" w14:textId="77777777" w:rsidR="0062588B" w:rsidRDefault="0062588B" w:rsidP="0024090A">
            <w:pPr>
              <w:jc w:val="left"/>
              <w:rPr>
                <w:rFonts w:cs="Arial"/>
                <w:szCs w:val="18"/>
              </w:rPr>
            </w:pPr>
            <w:r>
              <w:rPr>
                <w:rFonts w:cs="Arial"/>
                <w:szCs w:val="18"/>
              </w:rPr>
              <w:t>CAPE SEAL TREATMENT 10-21-14; R-7-12-16</w:t>
            </w:r>
          </w:p>
        </w:tc>
        <w:tc>
          <w:tcPr>
            <w:tcW w:w="306" w:type="dxa"/>
            <w:tcBorders>
              <w:top w:val="single" w:sz="6" w:space="0" w:color="auto"/>
              <w:left w:val="single" w:sz="6" w:space="0" w:color="auto"/>
              <w:bottom w:val="single" w:sz="6" w:space="0" w:color="auto"/>
              <w:right w:val="single" w:sz="6" w:space="0" w:color="auto"/>
            </w:tcBorders>
            <w:vAlign w:val="center"/>
          </w:tcPr>
          <w:p w14:paraId="1F9755B4" w14:textId="77777777" w:rsidR="0062588B" w:rsidRPr="007E7E92" w:rsidRDefault="00D228EE" w:rsidP="0024090A">
            <w:pPr>
              <w:jc w:val="center"/>
              <w:rPr>
                <w:rStyle w:val="Hyperlink"/>
                <w:rFonts w:cs="Arial"/>
                <w:color w:val="auto"/>
                <w:sz w:val="16"/>
                <w:szCs w:val="16"/>
              </w:rPr>
            </w:pPr>
            <w:hyperlink r:id="rId193" w:tooltip="cq312-000100-00 in CNSP." w:history="1">
              <w:r w:rsidR="0062588B" w:rsidRPr="007E7E92">
                <w:rPr>
                  <w:rStyle w:val="Hyperlink"/>
                  <w:rFonts w:cs="Arial"/>
                  <w:color w:val="auto"/>
                  <w:sz w:val="16"/>
                  <w:szCs w:val="16"/>
                </w:rPr>
                <w:t>=</w:t>
              </w:r>
            </w:hyperlink>
          </w:p>
          <w:p w14:paraId="39AC2DC7" w14:textId="0BBFAD7D" w:rsidR="0062588B" w:rsidRDefault="00D228EE" w:rsidP="0024090A">
            <w:pPr>
              <w:jc w:val="center"/>
              <w:rPr>
                <w:rFonts w:cs="Arial"/>
                <w:sz w:val="16"/>
                <w:szCs w:val="16"/>
              </w:rPr>
            </w:pPr>
            <w:hyperlink r:id="rId194" w:tooltip="cq312-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9AB7C42" w14:textId="46A52D15" w:rsidR="0062588B" w:rsidRDefault="0062588B" w:rsidP="0024090A">
            <w:pPr>
              <w:jc w:val="center"/>
              <w:rPr>
                <w:rFonts w:cs="Arial"/>
                <w:sz w:val="16"/>
                <w:szCs w:val="16"/>
              </w:rPr>
            </w:pPr>
            <w:r>
              <w:rPr>
                <w:rFonts w:cs="Arial"/>
                <w:sz w:val="16"/>
                <w:szCs w:val="16"/>
              </w:rPr>
              <w:t>S</w:t>
            </w:r>
          </w:p>
          <w:p w14:paraId="72CACFCF"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40F4B42"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8864AA1"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72E9D069" w14:textId="77777777" w:rsidR="0062588B" w:rsidRDefault="00D228EE" w:rsidP="0024090A">
            <w:pPr>
              <w:spacing w:before="100" w:beforeAutospacing="1" w:after="100" w:afterAutospacing="1"/>
              <w:jc w:val="center"/>
              <w:rPr>
                <w:rFonts w:cs="Arial"/>
                <w:color w:val="6D6F72"/>
                <w:sz w:val="16"/>
                <w:szCs w:val="16"/>
                <w:u w:val="single"/>
              </w:rPr>
            </w:pPr>
            <w:hyperlink r:id="rId195" w:tooltip="EMULSIFIED ASPHALT SLURRY SEAL R-7-12-16 Guidelines-Asphalt slurry seal projects.{2007-S312DM2}" w:history="1">
              <w:r w:rsidR="0062588B">
                <w:rPr>
                  <w:rStyle w:val="Hyperlink"/>
                  <w:rFonts w:cs="Arial"/>
                  <w:b/>
                  <w:bCs/>
                  <w:szCs w:val="18"/>
                </w:rPr>
                <w:t>SP312-000100-00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EED48C1" w14:textId="77777777" w:rsidR="0062588B" w:rsidRDefault="0062588B" w:rsidP="0024090A">
            <w:pPr>
              <w:jc w:val="left"/>
              <w:rPr>
                <w:rFonts w:cs="Arial"/>
                <w:szCs w:val="18"/>
              </w:rPr>
            </w:pPr>
            <w:r>
              <w:rPr>
                <w:rFonts w:cs="Arial"/>
                <w:szCs w:val="18"/>
              </w:rPr>
              <w:t>EMULSIFIED ASPHALT SLURRY SEAL 9-28-12; R-7-12-16</w:t>
            </w:r>
          </w:p>
        </w:tc>
        <w:tc>
          <w:tcPr>
            <w:tcW w:w="306" w:type="dxa"/>
            <w:tcBorders>
              <w:top w:val="single" w:sz="6" w:space="0" w:color="auto"/>
              <w:left w:val="single" w:sz="6" w:space="0" w:color="auto"/>
              <w:bottom w:val="single" w:sz="6" w:space="0" w:color="auto"/>
              <w:right w:val="single" w:sz="6" w:space="0" w:color="auto"/>
            </w:tcBorders>
            <w:vAlign w:val="center"/>
          </w:tcPr>
          <w:p w14:paraId="536F58BE" w14:textId="77777777" w:rsidR="0062588B" w:rsidRPr="007E7E92" w:rsidRDefault="00D228EE" w:rsidP="0024090A">
            <w:pPr>
              <w:jc w:val="center"/>
              <w:rPr>
                <w:rStyle w:val="Hyperlink"/>
                <w:rFonts w:cs="Arial"/>
                <w:color w:val="auto"/>
                <w:sz w:val="16"/>
                <w:szCs w:val="16"/>
              </w:rPr>
            </w:pPr>
            <w:hyperlink r:id="rId196" w:tooltip="SP312-000100-00 in CNSP." w:history="1">
              <w:r w:rsidR="0062588B" w:rsidRPr="007E7E92">
                <w:rPr>
                  <w:rStyle w:val="Hyperlink"/>
                  <w:rFonts w:cs="Arial"/>
                  <w:color w:val="auto"/>
                  <w:sz w:val="16"/>
                  <w:szCs w:val="16"/>
                </w:rPr>
                <w:t>=</w:t>
              </w:r>
            </w:hyperlink>
          </w:p>
          <w:p w14:paraId="493D671B" w14:textId="71AC6409" w:rsidR="0062588B" w:rsidRDefault="00D228EE" w:rsidP="0024090A">
            <w:pPr>
              <w:jc w:val="center"/>
              <w:rPr>
                <w:rFonts w:cs="Arial"/>
                <w:sz w:val="16"/>
                <w:szCs w:val="16"/>
              </w:rPr>
            </w:pPr>
            <w:hyperlink r:id="rId197" w:tooltip="SP312-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00CCA49" w14:textId="4D21E039" w:rsidR="0062588B" w:rsidRDefault="0062588B" w:rsidP="0024090A">
            <w:pPr>
              <w:jc w:val="center"/>
              <w:rPr>
                <w:rFonts w:cs="Arial"/>
                <w:sz w:val="16"/>
                <w:szCs w:val="16"/>
              </w:rPr>
            </w:pPr>
            <w:r>
              <w:rPr>
                <w:rFonts w:cs="Arial"/>
                <w:sz w:val="16"/>
                <w:szCs w:val="16"/>
              </w:rPr>
              <w:t>S</w:t>
            </w:r>
          </w:p>
          <w:p w14:paraId="45B938DF" w14:textId="77777777" w:rsidR="0062588B" w:rsidRDefault="0062588B" w:rsidP="0024090A">
            <w:pPr>
              <w:jc w:val="center"/>
              <w:rPr>
                <w:rStyle w:val="Hyperlink"/>
              </w:rPr>
            </w:pPr>
            <w:r>
              <w:rPr>
                <w:rFonts w:cs="Arial"/>
                <w:sz w:val="16"/>
                <w:szCs w:val="16"/>
              </w:rPr>
              <w:t>(0)</w:t>
            </w:r>
          </w:p>
        </w:tc>
      </w:tr>
      <w:tr w:rsidR="0062588B" w14:paraId="5347FC8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9C7086E"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39B3B8E" w14:textId="77777777" w:rsidR="0062588B" w:rsidRDefault="00D228EE" w:rsidP="0024090A">
            <w:pPr>
              <w:spacing w:before="100" w:beforeAutospacing="1" w:after="100" w:afterAutospacing="1"/>
              <w:jc w:val="center"/>
              <w:rPr>
                <w:rFonts w:cs="Arial"/>
                <w:color w:val="6D6F72"/>
                <w:sz w:val="16"/>
                <w:szCs w:val="16"/>
                <w:u w:val="single"/>
              </w:rPr>
            </w:pPr>
            <w:hyperlink r:id="rId198" w:tooltip="PUBLIC NOTIFICATION OF PARKING RESTRICTIONS (Slurry Seal) 5-5-17 Guidelines-Slurry Seal projects where on-street parking is permitted.{2007-SU105003A}" w:history="1">
              <w:r w:rsidR="0062588B">
                <w:rPr>
                  <w:rStyle w:val="Hyperlink"/>
                  <w:rFonts w:cs="Arial"/>
                  <w:b/>
                  <w:bCs/>
                  <w:szCs w:val="18"/>
                </w:rPr>
                <w:t>SQ105-000110-01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5487707" w14:textId="77777777" w:rsidR="0062588B" w:rsidRDefault="0062588B" w:rsidP="0024090A">
            <w:pPr>
              <w:jc w:val="left"/>
              <w:rPr>
                <w:rFonts w:cs="Arial"/>
                <w:szCs w:val="18"/>
              </w:rPr>
            </w:pPr>
            <w:r>
              <w:rPr>
                <w:rFonts w:cs="Arial"/>
                <w:szCs w:val="18"/>
              </w:rPr>
              <w:t>PUBLIC NOTIFICATION OF PARKING RESTRICTIONS (Slurry Seal) 5-5-17</w:t>
            </w:r>
          </w:p>
        </w:tc>
        <w:tc>
          <w:tcPr>
            <w:tcW w:w="306" w:type="dxa"/>
            <w:tcBorders>
              <w:top w:val="single" w:sz="6" w:space="0" w:color="auto"/>
              <w:left w:val="single" w:sz="6" w:space="0" w:color="auto"/>
              <w:bottom w:val="single" w:sz="6" w:space="0" w:color="auto"/>
              <w:right w:val="single" w:sz="6" w:space="0" w:color="auto"/>
            </w:tcBorders>
            <w:vAlign w:val="center"/>
          </w:tcPr>
          <w:p w14:paraId="7D86A680" w14:textId="77777777" w:rsidR="0062588B" w:rsidRPr="007E7E92" w:rsidRDefault="00D228EE" w:rsidP="0024090A">
            <w:pPr>
              <w:jc w:val="center"/>
              <w:rPr>
                <w:rStyle w:val="Hyperlink"/>
                <w:rFonts w:cs="Arial"/>
                <w:color w:val="auto"/>
                <w:sz w:val="16"/>
                <w:szCs w:val="16"/>
              </w:rPr>
            </w:pPr>
            <w:hyperlink r:id="rId199" w:tooltip="SQ105-000110-01 in CNSP." w:history="1">
              <w:r w:rsidR="0062588B" w:rsidRPr="007E7E92">
                <w:rPr>
                  <w:rStyle w:val="Hyperlink"/>
                  <w:rFonts w:cs="Arial"/>
                  <w:color w:val="auto"/>
                  <w:sz w:val="16"/>
                  <w:szCs w:val="16"/>
                </w:rPr>
                <w:t>=</w:t>
              </w:r>
            </w:hyperlink>
          </w:p>
          <w:p w14:paraId="2417247E" w14:textId="31AE78CF" w:rsidR="0062588B" w:rsidRDefault="00D228EE" w:rsidP="0024090A">
            <w:pPr>
              <w:jc w:val="center"/>
              <w:rPr>
                <w:rFonts w:cs="Arial"/>
                <w:sz w:val="16"/>
                <w:szCs w:val="16"/>
              </w:rPr>
            </w:pPr>
            <w:hyperlink r:id="rId200" w:tooltip="SQ105-00011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80B031D" w14:textId="4F8FEDDA" w:rsidR="0062588B" w:rsidRDefault="0062588B" w:rsidP="0024090A">
            <w:pPr>
              <w:jc w:val="center"/>
              <w:rPr>
                <w:rFonts w:cs="Arial"/>
                <w:sz w:val="16"/>
                <w:szCs w:val="16"/>
              </w:rPr>
            </w:pPr>
            <w:r>
              <w:rPr>
                <w:rFonts w:cs="Arial"/>
                <w:sz w:val="16"/>
                <w:szCs w:val="16"/>
              </w:rPr>
              <w:t>S</w:t>
            </w:r>
          </w:p>
          <w:p w14:paraId="79833285"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81B387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0BAEA86C" w14:textId="77777777" w:rsidR="0062588B" w:rsidRDefault="0062588B" w:rsidP="0024090A">
            <w:pPr>
              <w:jc w:val="center"/>
              <w:rPr>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467FFC9E" w14:textId="77777777" w:rsidR="0062588B" w:rsidRDefault="0062588B" w:rsidP="0024090A">
            <w:pPr>
              <w:shd w:val="clear" w:color="auto" w:fill="FED89C"/>
              <w:jc w:val="center"/>
              <w:rPr>
                <w:rFonts w:cs="Arial"/>
                <w:b/>
                <w:szCs w:val="18"/>
              </w:rPr>
            </w:pPr>
            <w:r>
              <w:rPr>
                <w:rFonts w:cs="Arial"/>
                <w:b/>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370B1AE2" w14:textId="77777777" w:rsidR="0062588B" w:rsidRDefault="0062588B" w:rsidP="0024090A">
            <w:pPr>
              <w:jc w:val="center"/>
              <w:rPr>
                <w:rFonts w:cs="Arial"/>
                <w:b/>
                <w:szCs w:val="18"/>
              </w:rPr>
            </w:pPr>
            <w:r>
              <w:rPr>
                <w:rFonts w:cs="Arial"/>
                <w:b/>
                <w:szCs w:val="18"/>
              </w:rPr>
              <w:t>LATEX MODIFIED (L)</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046ED12" w14:textId="0D5D5DDE" w:rsidR="0062588B" w:rsidRDefault="0062588B" w:rsidP="0024090A">
            <w:pPr>
              <w:jc w:val="center"/>
              <w:rPr>
                <w:rFonts w:cs="Arial"/>
                <w:b/>
                <w:szCs w:val="18"/>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40130FA4" w14:textId="499D2D73" w:rsidR="0062588B" w:rsidRDefault="0062588B" w:rsidP="0024090A">
            <w:pPr>
              <w:jc w:val="center"/>
              <w:rPr>
                <w:rFonts w:cs="Arial"/>
                <w:b/>
                <w:sz w:val="16"/>
                <w:szCs w:val="16"/>
              </w:rPr>
            </w:pPr>
            <w:r>
              <w:rPr>
                <w:rFonts w:cs="Arial"/>
                <w:b/>
                <w:szCs w:val="18"/>
              </w:rPr>
              <w:t>=</w:t>
            </w:r>
          </w:p>
        </w:tc>
      </w:tr>
      <w:tr w:rsidR="0062588B" w:rsidRPr="00AE167A" w14:paraId="6A5B288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8E1409D"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44786F1F" w14:textId="538C0FDB" w:rsidR="0062588B" w:rsidRPr="00AE167A" w:rsidRDefault="0062588B" w:rsidP="0024090A">
            <w:pPr>
              <w:spacing w:before="100" w:beforeAutospacing="1" w:after="100" w:afterAutospacing="1"/>
              <w:jc w:val="center"/>
            </w:pPr>
            <w:r w:rsidRPr="00AE167A">
              <w:rPr>
                <w:rStyle w:val="Hyperlink"/>
                <w:rFonts w:cs="Arial"/>
                <w:b/>
                <w:bCs/>
                <w:szCs w:val="18"/>
                <w:u w:val="none"/>
              </w:rPr>
              <w:t>*</w:t>
            </w:r>
            <w:r w:rsidRPr="00AE167A">
              <w:rPr>
                <w:rStyle w:val="Hyperlink"/>
                <w:rFonts w:cs="Arial"/>
                <w:b/>
                <w:bCs/>
                <w:u w:val="none"/>
              </w:rPr>
              <w:t xml:space="preserve"> </w:t>
            </w:r>
            <w:hyperlink r:id="rId201" w:tooltip="SEQUENCE OF OPERATIONS TO INSTALL INLAID PAVEMENT MARKERS IN LATEX-MODIFIED SURFACES 10-24-19 Guidelines -For projects requiring the placement of Latex Modified Emulsion Treatment with installation of Inlaid Pavement Markers." w:history="1">
              <w:r w:rsidRPr="00AE167A">
                <w:rPr>
                  <w:rStyle w:val="Hyperlink"/>
                  <w:b/>
                  <w:szCs w:val="18"/>
                </w:rPr>
                <w:t>cq108-000300-00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5B4BD8EB" w14:textId="3F493733" w:rsidR="0062588B" w:rsidRPr="00AE167A" w:rsidRDefault="0062588B" w:rsidP="0024090A">
            <w:pPr>
              <w:jc w:val="left"/>
              <w:rPr>
                <w:rFonts w:cs="Arial"/>
                <w:szCs w:val="18"/>
              </w:rPr>
            </w:pPr>
            <w:r w:rsidRPr="00AE167A">
              <w:rPr>
                <w:rFonts w:cs="Arial"/>
                <w:szCs w:val="18"/>
              </w:rPr>
              <w:t>SEQUENCE OF OPERATIONS TO INSTALL INLAID PAVEMENT MARKERS IN LATEX-MODIFIED SURFACES 10-24-19 (SPCN)</w:t>
            </w:r>
          </w:p>
        </w:tc>
        <w:tc>
          <w:tcPr>
            <w:tcW w:w="306" w:type="dxa"/>
            <w:tcBorders>
              <w:top w:val="single" w:sz="6" w:space="0" w:color="auto"/>
              <w:left w:val="single" w:sz="6" w:space="0" w:color="auto"/>
              <w:bottom w:val="single" w:sz="6" w:space="0" w:color="auto"/>
              <w:right w:val="single" w:sz="6" w:space="0" w:color="auto"/>
            </w:tcBorders>
            <w:vAlign w:val="center"/>
          </w:tcPr>
          <w:p w14:paraId="51E6B7C2" w14:textId="77777777" w:rsidR="0062588B" w:rsidRPr="00AE167A" w:rsidRDefault="00D228EE" w:rsidP="0024090A">
            <w:pPr>
              <w:jc w:val="center"/>
              <w:rPr>
                <w:rStyle w:val="Hyperlink"/>
                <w:rFonts w:cs="Arial"/>
                <w:b/>
                <w:color w:val="auto"/>
                <w:sz w:val="16"/>
                <w:szCs w:val="16"/>
              </w:rPr>
            </w:pPr>
            <w:hyperlink r:id="rId202" w:tooltip="cq108-000300-00 in CNSP." w:history="1">
              <w:r w:rsidR="0062588B">
                <w:rPr>
                  <w:rStyle w:val="Hyperlink"/>
                  <w:rFonts w:cs="Arial"/>
                  <w:b/>
                  <w:color w:val="auto"/>
                  <w:sz w:val="16"/>
                  <w:szCs w:val="16"/>
                </w:rPr>
                <w:t>=</w:t>
              </w:r>
            </w:hyperlink>
          </w:p>
          <w:p w14:paraId="1A3D1D6E" w14:textId="1B246A77" w:rsidR="0062588B" w:rsidRPr="00AE167A" w:rsidRDefault="00D228EE" w:rsidP="0024090A">
            <w:pPr>
              <w:jc w:val="center"/>
              <w:rPr>
                <w:rFonts w:cs="Arial"/>
                <w:sz w:val="16"/>
                <w:szCs w:val="16"/>
              </w:rPr>
            </w:pPr>
            <w:hyperlink r:id="rId203" w:tooltip="cq108-000300-00 on Inside VDOT." w:history="1">
              <w:r w:rsidR="0062588B" w:rsidRPr="00AE167A">
                <w:rPr>
                  <w:rStyle w:val="Hyperlink"/>
                  <w:rFonts w:cs="Arial"/>
                  <w:b/>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1B4076E6" w14:textId="5652CF40" w:rsidR="0062588B" w:rsidRPr="00AE167A" w:rsidRDefault="0062588B" w:rsidP="0024090A">
            <w:pPr>
              <w:jc w:val="center"/>
              <w:rPr>
                <w:rFonts w:cs="Arial"/>
                <w:sz w:val="16"/>
                <w:szCs w:val="16"/>
              </w:rPr>
            </w:pPr>
            <w:r w:rsidRPr="00AE167A">
              <w:rPr>
                <w:rFonts w:cs="Arial"/>
                <w:sz w:val="16"/>
                <w:szCs w:val="16"/>
              </w:rPr>
              <w:t>L</w:t>
            </w:r>
          </w:p>
          <w:p w14:paraId="07CD955A" w14:textId="131E2728" w:rsidR="0062588B" w:rsidRPr="00AE167A" w:rsidRDefault="0062588B" w:rsidP="0024090A">
            <w:pPr>
              <w:jc w:val="center"/>
              <w:rPr>
                <w:rFonts w:cs="Arial"/>
                <w:sz w:val="16"/>
                <w:szCs w:val="16"/>
              </w:rPr>
            </w:pPr>
            <w:r w:rsidRPr="00AE167A">
              <w:rPr>
                <w:rFonts w:cs="Arial"/>
                <w:sz w:val="16"/>
                <w:szCs w:val="16"/>
              </w:rPr>
              <w:t>(0)</w:t>
            </w:r>
          </w:p>
        </w:tc>
      </w:tr>
      <w:tr w:rsidR="0062588B" w14:paraId="4249EE1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391158D" w14:textId="77777777" w:rsidR="0062588B" w:rsidRPr="00AE167A"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5FF48A3A" w14:textId="737F822E" w:rsidR="0062588B" w:rsidRPr="00AE167A" w:rsidRDefault="0062588B" w:rsidP="0024090A">
            <w:pPr>
              <w:spacing w:before="100" w:beforeAutospacing="1" w:after="100" w:afterAutospacing="1"/>
              <w:jc w:val="center"/>
            </w:pPr>
            <w:r w:rsidRPr="00AE167A">
              <w:t>*</w:t>
            </w:r>
            <w:r w:rsidRPr="00AE167A">
              <w:rPr>
                <w:b/>
              </w:rPr>
              <w:t xml:space="preserve"> </w:t>
            </w:r>
            <w:hyperlink r:id="rId204" w:tooltip="LOCATING, REMOVING AND DISPOSING OF RECESSED PAVEMENT MARKERS AND RAISED SNOW-PLOWABLE MARKERS 12-5-19 Guidelines -Asphalt resurfacing (2020 latex only) projects only when there is no separate pay item for such work." w:history="1">
              <w:r w:rsidRPr="00AE167A">
                <w:rPr>
                  <w:rStyle w:val="Hyperlink"/>
                  <w:b/>
                  <w:szCs w:val="18"/>
                </w:rPr>
                <w:t>cq510-000100-01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31E37097" w14:textId="77777777" w:rsidR="0062588B" w:rsidRPr="00AE167A" w:rsidRDefault="0062588B" w:rsidP="0024090A">
            <w:pPr>
              <w:jc w:val="left"/>
              <w:rPr>
                <w:bCs/>
                <w:szCs w:val="18"/>
              </w:rPr>
            </w:pPr>
            <w:r w:rsidRPr="00AE167A">
              <w:rPr>
                <w:bCs/>
                <w:szCs w:val="18"/>
              </w:rPr>
              <w:t>LOCATING, REMOVING AND DISPOSING OF RECESSED PAVEMENT MARKERS AND RAISED SNOW-PLOWABLE MARKERS 12-5-19 (SPCN)</w:t>
            </w:r>
          </w:p>
          <w:p w14:paraId="4367C244" w14:textId="7D630E38" w:rsidR="0062588B" w:rsidRPr="00AE167A" w:rsidRDefault="0062588B" w:rsidP="0024090A">
            <w:pPr>
              <w:jc w:val="left"/>
              <w:rPr>
                <w:rFonts w:cs="Arial"/>
                <w:szCs w:val="18"/>
              </w:rPr>
            </w:pPr>
            <w:r w:rsidRPr="00AE167A">
              <w:rPr>
                <w:rFonts w:cs="Arial"/>
                <w:b/>
                <w:szCs w:val="18"/>
              </w:rPr>
              <w:t>(2020 Latex Resurfacing projects only)</w:t>
            </w:r>
          </w:p>
        </w:tc>
        <w:tc>
          <w:tcPr>
            <w:tcW w:w="306" w:type="dxa"/>
            <w:tcBorders>
              <w:top w:val="single" w:sz="6" w:space="0" w:color="auto"/>
              <w:left w:val="single" w:sz="6" w:space="0" w:color="auto"/>
              <w:bottom w:val="single" w:sz="6" w:space="0" w:color="auto"/>
              <w:right w:val="single" w:sz="6" w:space="0" w:color="auto"/>
            </w:tcBorders>
            <w:vAlign w:val="center"/>
          </w:tcPr>
          <w:p w14:paraId="5F151AAA" w14:textId="77777777" w:rsidR="0062588B" w:rsidRPr="00AE167A" w:rsidRDefault="00D228EE" w:rsidP="0024090A">
            <w:pPr>
              <w:jc w:val="center"/>
              <w:rPr>
                <w:rStyle w:val="Hyperlink"/>
                <w:rFonts w:cs="Arial"/>
                <w:b/>
                <w:color w:val="auto"/>
                <w:sz w:val="16"/>
                <w:szCs w:val="16"/>
              </w:rPr>
            </w:pPr>
            <w:hyperlink r:id="rId205" w:tooltip="cq510-000100-01 in CNSP." w:history="1">
              <w:r w:rsidR="0062588B">
                <w:rPr>
                  <w:rStyle w:val="Hyperlink"/>
                  <w:rFonts w:cs="Arial"/>
                  <w:b/>
                  <w:color w:val="auto"/>
                  <w:sz w:val="16"/>
                  <w:szCs w:val="16"/>
                </w:rPr>
                <w:t>=</w:t>
              </w:r>
            </w:hyperlink>
          </w:p>
          <w:p w14:paraId="27F65141" w14:textId="47ACD7E1" w:rsidR="0062588B" w:rsidRPr="00AE167A" w:rsidRDefault="00D228EE" w:rsidP="0024090A">
            <w:pPr>
              <w:jc w:val="center"/>
              <w:rPr>
                <w:rFonts w:cs="Arial"/>
                <w:sz w:val="16"/>
                <w:szCs w:val="16"/>
              </w:rPr>
            </w:pPr>
            <w:hyperlink r:id="rId206" w:tooltip="cq510-000100-01 on Inside VDOT." w:history="1">
              <w:r w:rsidR="0062588B" w:rsidRPr="00AE167A">
                <w:rPr>
                  <w:rStyle w:val="Hyperlink"/>
                  <w:rFonts w:cs="Arial"/>
                  <w:b/>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6D0D598" w14:textId="22B7EDD0" w:rsidR="0062588B" w:rsidRPr="00AE167A" w:rsidRDefault="0062588B" w:rsidP="0024090A">
            <w:pPr>
              <w:jc w:val="center"/>
              <w:rPr>
                <w:rFonts w:cs="Arial"/>
                <w:sz w:val="16"/>
                <w:szCs w:val="16"/>
              </w:rPr>
            </w:pPr>
            <w:r w:rsidRPr="00AE167A">
              <w:rPr>
                <w:rFonts w:cs="Arial"/>
                <w:sz w:val="16"/>
                <w:szCs w:val="16"/>
              </w:rPr>
              <w:t>L</w:t>
            </w:r>
          </w:p>
          <w:p w14:paraId="7E947374" w14:textId="149ED434" w:rsidR="0062588B" w:rsidRPr="00AE167A" w:rsidRDefault="0062588B" w:rsidP="0024090A">
            <w:pPr>
              <w:jc w:val="center"/>
              <w:rPr>
                <w:rFonts w:cs="Arial"/>
                <w:sz w:val="16"/>
                <w:szCs w:val="16"/>
              </w:rPr>
            </w:pPr>
            <w:r w:rsidRPr="00AE167A">
              <w:rPr>
                <w:rFonts w:cs="Arial"/>
                <w:sz w:val="16"/>
                <w:szCs w:val="16"/>
              </w:rPr>
              <w:t>(0)</w:t>
            </w:r>
          </w:p>
        </w:tc>
      </w:tr>
      <w:tr w:rsidR="0062588B" w14:paraId="578577D2"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7525E22"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DF238EF" w14:textId="77777777" w:rsidR="0062588B" w:rsidRDefault="00D228EE" w:rsidP="0024090A">
            <w:pPr>
              <w:spacing w:before="100" w:beforeAutospacing="1" w:after="100" w:afterAutospacing="1"/>
              <w:jc w:val="center"/>
              <w:rPr>
                <w:rFonts w:cs="Arial"/>
                <w:color w:val="6D6F72"/>
                <w:sz w:val="16"/>
                <w:szCs w:val="16"/>
                <w:u w:val="single"/>
              </w:rPr>
            </w:pPr>
            <w:hyperlink r:id="rId207" w:tooltip="LATEX MODIFIED EMULSION TREATMENT (MICRO-SURFACING) R-7-12-16 Guidelines-Asphalt latex modified emulsion treatment projects.{2007-S312EM2}" w:history="1">
              <w:r w:rsidR="0062588B">
                <w:rPr>
                  <w:rStyle w:val="Hyperlink"/>
                  <w:rFonts w:cs="Arial"/>
                  <w:b/>
                  <w:bCs/>
                  <w:szCs w:val="18"/>
                </w:rPr>
                <w:t>SP312-000110-00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07F08F5" w14:textId="77777777" w:rsidR="0062588B" w:rsidRDefault="0062588B" w:rsidP="0024090A">
            <w:pPr>
              <w:jc w:val="left"/>
              <w:rPr>
                <w:rFonts w:cs="Arial"/>
                <w:szCs w:val="18"/>
              </w:rPr>
            </w:pPr>
            <w:r>
              <w:rPr>
                <w:rFonts w:cs="Arial"/>
                <w:szCs w:val="18"/>
              </w:rPr>
              <w:t xml:space="preserve">LATEX MODIFIED EMULSION TREATMENT (MICRO-SURFACING) </w:t>
            </w:r>
          </w:p>
          <w:p w14:paraId="14877A92" w14:textId="77777777" w:rsidR="0062588B" w:rsidRDefault="0062588B" w:rsidP="0024090A">
            <w:pPr>
              <w:jc w:val="left"/>
              <w:rPr>
                <w:rFonts w:cs="Arial"/>
                <w:szCs w:val="18"/>
              </w:rPr>
            </w:pPr>
            <w:r>
              <w:rPr>
                <w:rFonts w:cs="Arial"/>
                <w:szCs w:val="18"/>
              </w:rPr>
              <w:t>8-10-10; R-7-12-16</w:t>
            </w:r>
          </w:p>
        </w:tc>
        <w:tc>
          <w:tcPr>
            <w:tcW w:w="306" w:type="dxa"/>
            <w:tcBorders>
              <w:top w:val="single" w:sz="6" w:space="0" w:color="auto"/>
              <w:left w:val="single" w:sz="6" w:space="0" w:color="auto"/>
              <w:bottom w:val="single" w:sz="6" w:space="0" w:color="auto"/>
              <w:right w:val="single" w:sz="6" w:space="0" w:color="auto"/>
            </w:tcBorders>
            <w:vAlign w:val="center"/>
          </w:tcPr>
          <w:p w14:paraId="4CE2B0B3" w14:textId="77777777" w:rsidR="0062588B" w:rsidRPr="007E7E92" w:rsidRDefault="00D228EE" w:rsidP="0024090A">
            <w:pPr>
              <w:jc w:val="center"/>
              <w:rPr>
                <w:rStyle w:val="Hyperlink"/>
                <w:rFonts w:cs="Arial"/>
                <w:color w:val="auto"/>
                <w:sz w:val="16"/>
                <w:szCs w:val="16"/>
              </w:rPr>
            </w:pPr>
            <w:hyperlink r:id="rId208" w:tooltip="SP312-000110-00 in CNSP." w:history="1">
              <w:r w:rsidR="0062588B" w:rsidRPr="007E7E92">
                <w:rPr>
                  <w:rStyle w:val="Hyperlink"/>
                  <w:rFonts w:cs="Arial"/>
                  <w:color w:val="auto"/>
                  <w:sz w:val="16"/>
                  <w:szCs w:val="16"/>
                </w:rPr>
                <w:t>=</w:t>
              </w:r>
            </w:hyperlink>
          </w:p>
          <w:p w14:paraId="72FE89B1" w14:textId="2FA19453" w:rsidR="0062588B" w:rsidRDefault="00D228EE" w:rsidP="0024090A">
            <w:pPr>
              <w:jc w:val="center"/>
              <w:rPr>
                <w:rFonts w:cs="Arial"/>
                <w:sz w:val="16"/>
                <w:szCs w:val="16"/>
              </w:rPr>
            </w:pPr>
            <w:hyperlink r:id="rId209" w:tooltip="SP312-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2C75E52B" w14:textId="5F5D2811" w:rsidR="0062588B" w:rsidRDefault="0062588B" w:rsidP="0024090A">
            <w:pPr>
              <w:jc w:val="center"/>
              <w:rPr>
                <w:rFonts w:cs="Arial"/>
                <w:sz w:val="16"/>
                <w:szCs w:val="16"/>
              </w:rPr>
            </w:pPr>
            <w:r>
              <w:rPr>
                <w:rFonts w:cs="Arial"/>
                <w:sz w:val="16"/>
                <w:szCs w:val="16"/>
              </w:rPr>
              <w:t>L</w:t>
            </w:r>
          </w:p>
          <w:p w14:paraId="41E569F4"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381A1B5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65298E5"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9C0485C" w14:textId="77777777" w:rsidR="0062588B" w:rsidRDefault="00D228EE" w:rsidP="0024090A">
            <w:pPr>
              <w:spacing w:before="100" w:beforeAutospacing="1" w:after="100" w:afterAutospacing="1"/>
              <w:jc w:val="center"/>
              <w:rPr>
                <w:rFonts w:cs="Arial"/>
                <w:color w:val="6D6F72"/>
                <w:sz w:val="16"/>
                <w:szCs w:val="16"/>
                <w:u w:val="single"/>
              </w:rPr>
            </w:pPr>
            <w:hyperlink r:id="rId210" w:tooltip="PUBLIC NOTIFICATION OF PARKING RESTRICTIONS (Latex Modified) 5-15-17 Guidelines- Latex Modified projects where on-street parking is permitted.{2007-SU105003A}" w:history="1">
              <w:r w:rsidR="0062588B">
                <w:rPr>
                  <w:rStyle w:val="Hyperlink"/>
                  <w:rFonts w:cs="Arial"/>
                  <w:b/>
                  <w:bCs/>
                  <w:szCs w:val="18"/>
                </w:rPr>
                <w:t>SQ105-000130-00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0A4A99F" w14:textId="77777777" w:rsidR="0062588B" w:rsidRDefault="0062588B" w:rsidP="0024090A">
            <w:pPr>
              <w:jc w:val="left"/>
              <w:rPr>
                <w:rFonts w:cs="Arial"/>
                <w:szCs w:val="18"/>
              </w:rPr>
            </w:pPr>
            <w:r>
              <w:rPr>
                <w:rFonts w:cs="Arial"/>
                <w:szCs w:val="18"/>
              </w:rPr>
              <w:t>PUBLIC NOTIFICATION OF PARKING RESTRICTIONS (Latex Modified)</w:t>
            </w:r>
          </w:p>
          <w:p w14:paraId="480BF514" w14:textId="77777777" w:rsidR="0062588B" w:rsidRDefault="0062588B" w:rsidP="0024090A">
            <w:pPr>
              <w:jc w:val="left"/>
              <w:rPr>
                <w:rFonts w:cs="Arial"/>
                <w:szCs w:val="18"/>
              </w:rPr>
            </w:pPr>
            <w:r>
              <w:rPr>
                <w:rFonts w:cs="Arial"/>
                <w:szCs w:val="18"/>
              </w:rPr>
              <w:t>5-5-17</w:t>
            </w:r>
          </w:p>
        </w:tc>
        <w:tc>
          <w:tcPr>
            <w:tcW w:w="306" w:type="dxa"/>
            <w:tcBorders>
              <w:top w:val="single" w:sz="6" w:space="0" w:color="auto"/>
              <w:left w:val="single" w:sz="6" w:space="0" w:color="auto"/>
              <w:bottom w:val="single" w:sz="6" w:space="0" w:color="auto"/>
              <w:right w:val="single" w:sz="6" w:space="0" w:color="auto"/>
            </w:tcBorders>
            <w:vAlign w:val="center"/>
          </w:tcPr>
          <w:p w14:paraId="64C41110" w14:textId="77777777" w:rsidR="0062588B" w:rsidRPr="007E7E92" w:rsidRDefault="00D228EE" w:rsidP="0024090A">
            <w:pPr>
              <w:jc w:val="center"/>
              <w:rPr>
                <w:rStyle w:val="Hyperlink"/>
                <w:rFonts w:cs="Arial"/>
                <w:color w:val="auto"/>
                <w:sz w:val="16"/>
                <w:szCs w:val="16"/>
              </w:rPr>
            </w:pPr>
            <w:hyperlink r:id="rId211" w:tooltip="SQ105-000130-00 in CNSP." w:history="1">
              <w:r w:rsidR="0062588B" w:rsidRPr="007E7E92">
                <w:rPr>
                  <w:rStyle w:val="Hyperlink"/>
                  <w:rFonts w:cs="Arial"/>
                  <w:color w:val="auto"/>
                  <w:sz w:val="16"/>
                  <w:szCs w:val="16"/>
                </w:rPr>
                <w:t>=</w:t>
              </w:r>
            </w:hyperlink>
          </w:p>
          <w:p w14:paraId="4321DCD1" w14:textId="50CF75A4" w:rsidR="0062588B" w:rsidRDefault="00D228EE" w:rsidP="0024090A">
            <w:pPr>
              <w:jc w:val="center"/>
              <w:rPr>
                <w:rFonts w:cs="Arial"/>
                <w:sz w:val="16"/>
                <w:szCs w:val="16"/>
              </w:rPr>
            </w:pPr>
            <w:hyperlink r:id="rId212" w:tooltip="SQ105-00013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DC5E293" w14:textId="39A667E8" w:rsidR="0062588B" w:rsidRDefault="0062588B" w:rsidP="0024090A">
            <w:pPr>
              <w:jc w:val="center"/>
              <w:rPr>
                <w:rFonts w:cs="Arial"/>
                <w:sz w:val="16"/>
                <w:szCs w:val="16"/>
              </w:rPr>
            </w:pPr>
            <w:r>
              <w:rPr>
                <w:rFonts w:cs="Arial"/>
                <w:sz w:val="16"/>
                <w:szCs w:val="16"/>
              </w:rPr>
              <w:t>L</w:t>
            </w:r>
          </w:p>
          <w:p w14:paraId="7B91EC54"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4F08C4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5C975DC6" w14:textId="77777777" w:rsidR="0062588B" w:rsidRDefault="0062588B" w:rsidP="0024090A">
            <w:pPr>
              <w:jc w:val="center"/>
              <w:rPr>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35F5633A" w14:textId="77777777" w:rsidR="0062588B" w:rsidRDefault="0062588B" w:rsidP="0024090A">
            <w:pPr>
              <w:shd w:val="clear" w:color="auto" w:fill="FED89C"/>
              <w:jc w:val="center"/>
              <w:rPr>
                <w:rFonts w:cs="Arial"/>
                <w:b/>
                <w:szCs w:val="18"/>
              </w:rPr>
            </w:pPr>
            <w:r>
              <w:rPr>
                <w:rFonts w:cs="Arial"/>
                <w:b/>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21EC69EF" w14:textId="77777777" w:rsidR="0062588B" w:rsidRDefault="0062588B" w:rsidP="0024090A">
            <w:pPr>
              <w:jc w:val="center"/>
              <w:rPr>
                <w:rFonts w:cs="Arial"/>
                <w:b/>
                <w:szCs w:val="18"/>
              </w:rPr>
            </w:pPr>
            <w:r>
              <w:rPr>
                <w:rFonts w:cs="Arial"/>
                <w:b/>
                <w:szCs w:val="18"/>
              </w:rPr>
              <w:t>PLANT MIX (P)</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0D334CC" w14:textId="41E104D2" w:rsidR="0062588B" w:rsidRDefault="0062588B" w:rsidP="0024090A">
            <w:pPr>
              <w:jc w:val="center"/>
              <w:rPr>
                <w:rFonts w:cs="Arial"/>
                <w:b/>
                <w:szCs w:val="18"/>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05A8C2B4" w14:textId="03C01939" w:rsidR="0062588B" w:rsidRDefault="0062588B" w:rsidP="0024090A">
            <w:pPr>
              <w:jc w:val="center"/>
              <w:rPr>
                <w:rFonts w:cs="Arial"/>
                <w:b/>
                <w:sz w:val="16"/>
                <w:szCs w:val="16"/>
              </w:rPr>
            </w:pPr>
            <w:r>
              <w:rPr>
                <w:rFonts w:cs="Arial"/>
                <w:b/>
                <w:szCs w:val="18"/>
              </w:rPr>
              <w:t>=</w:t>
            </w:r>
          </w:p>
        </w:tc>
      </w:tr>
      <w:tr w:rsidR="0062588B" w14:paraId="413BAF8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B41E6D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6A41B3A6" w14:textId="77777777" w:rsidR="0062588B" w:rsidRDefault="00D228EE" w:rsidP="0024090A">
            <w:pPr>
              <w:spacing w:before="100" w:beforeAutospacing="1" w:after="100" w:afterAutospacing="1"/>
              <w:jc w:val="center"/>
              <w:rPr>
                <w:rFonts w:cs="Arial"/>
                <w:szCs w:val="18"/>
                <w:u w:val="single"/>
              </w:rPr>
            </w:pPr>
            <w:hyperlink r:id="rId213" w:tooltip="ALTERNATE CATEGORY BID ITEM AND AWARD OF CONTRACT 7-13-16 Guidelines-Use only with the special provision for shoulder renovation.  Schedule of bid items must be set up as stated in this SP.{2007-c102pm1}" w:history="1">
              <w:r w:rsidR="0062588B">
                <w:rPr>
                  <w:rStyle w:val="Hyperlink"/>
                  <w:rFonts w:cs="Arial"/>
                  <w:b/>
                  <w:bCs/>
                  <w:szCs w:val="18"/>
                </w:rPr>
                <w:t>cn102-000100-01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595D692" w14:textId="77777777" w:rsidR="0062588B" w:rsidRDefault="0062588B" w:rsidP="0024090A">
            <w:pPr>
              <w:jc w:val="left"/>
              <w:rPr>
                <w:rFonts w:cs="Arial"/>
                <w:szCs w:val="18"/>
              </w:rPr>
            </w:pPr>
            <w:r>
              <w:rPr>
                <w:rFonts w:cs="Arial"/>
                <w:szCs w:val="18"/>
              </w:rPr>
              <w:t>ALTERNATE CATEGORY BID ITEM AND AWARD OF CONTRACT 7-13-16</w:t>
            </w:r>
          </w:p>
        </w:tc>
        <w:tc>
          <w:tcPr>
            <w:tcW w:w="306" w:type="dxa"/>
            <w:tcBorders>
              <w:top w:val="single" w:sz="6" w:space="0" w:color="auto"/>
              <w:left w:val="single" w:sz="6" w:space="0" w:color="auto"/>
              <w:bottom w:val="single" w:sz="6" w:space="0" w:color="auto"/>
              <w:right w:val="single" w:sz="6" w:space="0" w:color="auto"/>
            </w:tcBorders>
            <w:vAlign w:val="center"/>
          </w:tcPr>
          <w:p w14:paraId="7082C9DF" w14:textId="77777777" w:rsidR="0062588B" w:rsidRPr="007E7E92" w:rsidRDefault="00D228EE" w:rsidP="0024090A">
            <w:pPr>
              <w:jc w:val="center"/>
              <w:rPr>
                <w:rStyle w:val="Hyperlink"/>
                <w:rFonts w:cs="Arial"/>
                <w:color w:val="auto"/>
                <w:sz w:val="16"/>
                <w:szCs w:val="16"/>
              </w:rPr>
            </w:pPr>
            <w:hyperlink r:id="rId214" w:tooltip="cn102-000100-01 in CNSP." w:history="1">
              <w:r w:rsidR="0062588B" w:rsidRPr="007E7E92">
                <w:rPr>
                  <w:rStyle w:val="Hyperlink"/>
                  <w:rFonts w:cs="Arial"/>
                  <w:color w:val="auto"/>
                  <w:sz w:val="16"/>
                  <w:szCs w:val="16"/>
                </w:rPr>
                <w:t>=</w:t>
              </w:r>
            </w:hyperlink>
          </w:p>
          <w:p w14:paraId="2D5E3470" w14:textId="64876B31" w:rsidR="0062588B" w:rsidRDefault="00D228EE" w:rsidP="0024090A">
            <w:pPr>
              <w:jc w:val="center"/>
              <w:rPr>
                <w:rFonts w:cs="Arial"/>
                <w:sz w:val="16"/>
                <w:szCs w:val="16"/>
              </w:rPr>
            </w:pPr>
            <w:hyperlink r:id="rId215" w:tooltip="cn102-00010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0559521" w14:textId="02BE3578" w:rsidR="0062588B" w:rsidRDefault="0062588B" w:rsidP="0024090A">
            <w:pPr>
              <w:jc w:val="center"/>
              <w:rPr>
                <w:rFonts w:cs="Arial"/>
                <w:sz w:val="16"/>
                <w:szCs w:val="16"/>
              </w:rPr>
            </w:pPr>
            <w:r>
              <w:rPr>
                <w:rFonts w:cs="Arial"/>
                <w:sz w:val="16"/>
                <w:szCs w:val="16"/>
              </w:rPr>
              <w:t>P</w:t>
            </w:r>
          </w:p>
          <w:p w14:paraId="3E46D0A8"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13A999C"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16566FA"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6A2C61A8" w14:textId="77777777" w:rsidR="0062588B" w:rsidRDefault="00D228EE" w:rsidP="0024090A">
            <w:pPr>
              <w:spacing w:before="100" w:beforeAutospacing="1" w:after="100" w:afterAutospacing="1"/>
              <w:jc w:val="center"/>
              <w:rPr>
                <w:rFonts w:cs="Arial"/>
                <w:szCs w:val="18"/>
                <w:u w:val="single"/>
              </w:rPr>
            </w:pPr>
            <w:hyperlink r:id="rId216" w:tooltip="SECTION 315.05(c) PLACING AND FINISHING 1-18-17 Guidelines- All projects requiring asphalt concrete pavement. {2007-c315i01}" w:history="1">
              <w:r w:rsidR="0062588B">
                <w:rPr>
                  <w:rStyle w:val="Hyperlink"/>
                  <w:rFonts w:cs="Arial"/>
                  <w:b/>
                  <w:bCs/>
                  <w:szCs w:val="18"/>
                </w:rPr>
                <w:t>cn315-000100-00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43AB515C" w14:textId="77777777" w:rsidR="0062588B" w:rsidRDefault="0062588B" w:rsidP="0024090A">
            <w:pPr>
              <w:jc w:val="left"/>
              <w:rPr>
                <w:rFonts w:cs="Arial"/>
                <w:szCs w:val="18"/>
              </w:rPr>
            </w:pPr>
            <w:r>
              <w:rPr>
                <w:rFonts w:cs="Arial"/>
                <w:szCs w:val="18"/>
              </w:rPr>
              <w:t>SECTION 315.05(c) PLACING AND FINISHING 1-18-17</w:t>
            </w:r>
          </w:p>
        </w:tc>
        <w:tc>
          <w:tcPr>
            <w:tcW w:w="306" w:type="dxa"/>
            <w:tcBorders>
              <w:top w:val="single" w:sz="6" w:space="0" w:color="auto"/>
              <w:left w:val="single" w:sz="6" w:space="0" w:color="auto"/>
              <w:bottom w:val="single" w:sz="6" w:space="0" w:color="auto"/>
              <w:right w:val="single" w:sz="6" w:space="0" w:color="auto"/>
            </w:tcBorders>
            <w:vAlign w:val="center"/>
          </w:tcPr>
          <w:p w14:paraId="3A282851" w14:textId="77777777" w:rsidR="0062588B" w:rsidRPr="007E7E92" w:rsidRDefault="00D228EE" w:rsidP="0024090A">
            <w:pPr>
              <w:jc w:val="center"/>
              <w:rPr>
                <w:rStyle w:val="Hyperlink"/>
                <w:rFonts w:cs="Arial"/>
                <w:color w:val="auto"/>
                <w:sz w:val="16"/>
                <w:szCs w:val="16"/>
              </w:rPr>
            </w:pPr>
            <w:hyperlink r:id="rId217" w:tooltip="cn315-000100-00 in CNSP." w:history="1">
              <w:r w:rsidR="0062588B" w:rsidRPr="007E7E92">
                <w:rPr>
                  <w:rStyle w:val="Hyperlink"/>
                  <w:rFonts w:cs="Arial"/>
                  <w:color w:val="auto"/>
                  <w:sz w:val="16"/>
                  <w:szCs w:val="16"/>
                </w:rPr>
                <w:t>=</w:t>
              </w:r>
            </w:hyperlink>
          </w:p>
          <w:p w14:paraId="521ADCEA" w14:textId="319F8C62" w:rsidR="0062588B" w:rsidRDefault="00D228EE" w:rsidP="0024090A">
            <w:pPr>
              <w:jc w:val="center"/>
              <w:rPr>
                <w:rFonts w:cs="Arial"/>
                <w:sz w:val="16"/>
                <w:szCs w:val="16"/>
              </w:rPr>
            </w:pPr>
            <w:hyperlink r:id="rId218" w:tooltip="cn31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E5CFC68" w14:textId="20F8879D" w:rsidR="0062588B" w:rsidRDefault="0062588B" w:rsidP="0024090A">
            <w:pPr>
              <w:jc w:val="center"/>
              <w:rPr>
                <w:rFonts w:cs="Arial"/>
                <w:sz w:val="16"/>
                <w:szCs w:val="16"/>
              </w:rPr>
            </w:pPr>
            <w:r>
              <w:rPr>
                <w:rFonts w:cs="Arial"/>
                <w:sz w:val="16"/>
                <w:szCs w:val="16"/>
              </w:rPr>
              <w:t>P</w:t>
            </w:r>
          </w:p>
          <w:p w14:paraId="704BEE48"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580D423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023F4D3"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E7425EF" w14:textId="77777777" w:rsidR="0062588B" w:rsidRDefault="00D228EE" w:rsidP="0024090A">
            <w:pPr>
              <w:spacing w:before="100" w:beforeAutospacing="1" w:after="100" w:afterAutospacing="1"/>
              <w:jc w:val="center"/>
              <w:rPr>
                <w:rFonts w:cs="Arial"/>
                <w:szCs w:val="18"/>
                <w:u w:val="single"/>
              </w:rPr>
            </w:pPr>
            <w:hyperlink r:id="rId219" w:tooltip="LOCATING, REMOVING AND DISPOSING OF RECESSED PAVEMENT MARKERS AND RAISED SNOW-PLOWABLE MARKERS R-7-12-16 Guidelines-Asphalt resurfacing projects only when there is no separate pay item for such work.{2007-c510am1}" w:history="1">
              <w:r w:rsidR="0062588B">
                <w:rPr>
                  <w:rStyle w:val="Hyperlink"/>
                  <w:rFonts w:cs="Arial"/>
                  <w:b/>
                  <w:bCs/>
                  <w:szCs w:val="18"/>
                </w:rPr>
                <w:t>cn510-000100-00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8E00F3A" w14:textId="77777777" w:rsidR="0062588B" w:rsidRDefault="0062588B" w:rsidP="0024090A">
            <w:pPr>
              <w:jc w:val="left"/>
              <w:rPr>
                <w:rFonts w:cs="Arial"/>
                <w:szCs w:val="18"/>
              </w:rPr>
            </w:pPr>
            <w:r>
              <w:rPr>
                <w:rFonts w:cs="Arial"/>
                <w:szCs w:val="18"/>
              </w:rPr>
              <w:t>LOCATING, REMOVING AND DISPOSING OF RECESSED PAVEMENT MARKERS AND RAISED SNOW-PLOWABLE MARKERS</w:t>
            </w:r>
          </w:p>
          <w:p w14:paraId="06B4EFE7" w14:textId="77777777" w:rsidR="0062588B" w:rsidRDefault="0062588B" w:rsidP="0024090A">
            <w:pPr>
              <w:jc w:val="left"/>
              <w:rPr>
                <w:rFonts w:cs="Arial"/>
                <w:szCs w:val="18"/>
              </w:rPr>
            </w:pPr>
            <w:r>
              <w:rPr>
                <w:rFonts w:cs="Arial"/>
                <w:szCs w:val="18"/>
              </w:rPr>
              <w:t>10-17-10; R-7-12-16</w:t>
            </w:r>
          </w:p>
        </w:tc>
        <w:tc>
          <w:tcPr>
            <w:tcW w:w="306" w:type="dxa"/>
            <w:tcBorders>
              <w:top w:val="single" w:sz="6" w:space="0" w:color="auto"/>
              <w:left w:val="single" w:sz="6" w:space="0" w:color="auto"/>
              <w:bottom w:val="single" w:sz="6" w:space="0" w:color="auto"/>
              <w:right w:val="single" w:sz="6" w:space="0" w:color="auto"/>
            </w:tcBorders>
            <w:vAlign w:val="center"/>
          </w:tcPr>
          <w:p w14:paraId="50D96717" w14:textId="77777777" w:rsidR="0062588B" w:rsidRPr="007E7E92" w:rsidRDefault="00D228EE" w:rsidP="0024090A">
            <w:pPr>
              <w:jc w:val="center"/>
              <w:rPr>
                <w:rStyle w:val="Hyperlink"/>
                <w:rFonts w:cs="Arial"/>
                <w:color w:val="auto"/>
                <w:sz w:val="16"/>
                <w:szCs w:val="16"/>
              </w:rPr>
            </w:pPr>
            <w:hyperlink r:id="rId220" w:tooltip="cn510-000100-00 in CNSP." w:history="1">
              <w:r w:rsidR="0062588B" w:rsidRPr="007E7E92">
                <w:rPr>
                  <w:rStyle w:val="Hyperlink"/>
                  <w:rFonts w:cs="Arial"/>
                  <w:color w:val="auto"/>
                  <w:sz w:val="16"/>
                  <w:szCs w:val="16"/>
                </w:rPr>
                <w:t>=</w:t>
              </w:r>
            </w:hyperlink>
          </w:p>
          <w:p w14:paraId="06C300CB" w14:textId="3F54AEE1" w:rsidR="0062588B" w:rsidRDefault="00D228EE" w:rsidP="0024090A">
            <w:pPr>
              <w:jc w:val="center"/>
              <w:rPr>
                <w:rFonts w:cs="Arial"/>
                <w:sz w:val="16"/>
                <w:szCs w:val="16"/>
              </w:rPr>
            </w:pPr>
            <w:hyperlink r:id="rId221" w:tooltip="cn510-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6641D80" w14:textId="73BA75D5" w:rsidR="0062588B" w:rsidRDefault="0062588B" w:rsidP="0024090A">
            <w:pPr>
              <w:jc w:val="center"/>
              <w:rPr>
                <w:rFonts w:cs="Arial"/>
                <w:sz w:val="16"/>
                <w:szCs w:val="16"/>
              </w:rPr>
            </w:pPr>
            <w:r>
              <w:rPr>
                <w:rFonts w:cs="Arial"/>
                <w:sz w:val="16"/>
                <w:szCs w:val="16"/>
              </w:rPr>
              <w:t>P</w:t>
            </w:r>
          </w:p>
          <w:p w14:paraId="29CC9443"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A8BD11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FB1C71F"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23097E6" w14:textId="77777777" w:rsidR="0062588B" w:rsidRDefault="00D228EE" w:rsidP="0024090A">
            <w:pPr>
              <w:spacing w:before="100" w:beforeAutospacing="1" w:after="100" w:afterAutospacing="1"/>
              <w:jc w:val="center"/>
              <w:rPr>
                <w:rFonts w:cs="Arial"/>
                <w:szCs w:val="18"/>
                <w:u w:val="single"/>
              </w:rPr>
            </w:pPr>
            <w:hyperlink r:id="rId222" w:tooltip="DISINCENTIVE FOR PLANING IN MULTIPLE LANES 11-23-16 Guidelines-Plant mix schedule projects only.{2007-c515c00}" w:history="1">
              <w:r w:rsidR="0062588B">
                <w:rPr>
                  <w:rStyle w:val="Hyperlink"/>
                  <w:rFonts w:cs="Arial"/>
                  <w:b/>
                  <w:bCs/>
                  <w:szCs w:val="18"/>
                </w:rPr>
                <w:t>cn515-000100-02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D402FC5" w14:textId="77777777" w:rsidR="0062588B" w:rsidRDefault="0062588B" w:rsidP="0024090A">
            <w:pPr>
              <w:jc w:val="left"/>
              <w:rPr>
                <w:rFonts w:cs="Arial"/>
                <w:szCs w:val="18"/>
              </w:rPr>
            </w:pPr>
            <w:r>
              <w:rPr>
                <w:rFonts w:cs="Arial"/>
                <w:szCs w:val="18"/>
              </w:rPr>
              <w:t>DISINCENTIVE FOR PLANING IN MULTIPLE LANES 11-23-16</w:t>
            </w:r>
          </w:p>
        </w:tc>
        <w:tc>
          <w:tcPr>
            <w:tcW w:w="306" w:type="dxa"/>
            <w:tcBorders>
              <w:top w:val="single" w:sz="6" w:space="0" w:color="auto"/>
              <w:left w:val="single" w:sz="6" w:space="0" w:color="auto"/>
              <w:bottom w:val="single" w:sz="6" w:space="0" w:color="auto"/>
              <w:right w:val="single" w:sz="6" w:space="0" w:color="auto"/>
            </w:tcBorders>
            <w:vAlign w:val="center"/>
          </w:tcPr>
          <w:p w14:paraId="2EC5B931" w14:textId="77777777" w:rsidR="0062588B" w:rsidRPr="007E7E92" w:rsidRDefault="00D228EE" w:rsidP="0024090A">
            <w:pPr>
              <w:jc w:val="center"/>
              <w:rPr>
                <w:rStyle w:val="Hyperlink"/>
                <w:rFonts w:cs="Arial"/>
                <w:color w:val="auto"/>
                <w:sz w:val="16"/>
                <w:szCs w:val="16"/>
              </w:rPr>
            </w:pPr>
            <w:hyperlink r:id="rId223" w:tooltip="cn515-000100-02 in CNSP." w:history="1">
              <w:r w:rsidR="0062588B" w:rsidRPr="007E7E92">
                <w:rPr>
                  <w:rStyle w:val="Hyperlink"/>
                  <w:rFonts w:cs="Arial"/>
                  <w:color w:val="auto"/>
                  <w:sz w:val="16"/>
                  <w:szCs w:val="16"/>
                </w:rPr>
                <w:t>=</w:t>
              </w:r>
            </w:hyperlink>
          </w:p>
          <w:p w14:paraId="27941273" w14:textId="725E6344" w:rsidR="0062588B" w:rsidRDefault="00D228EE" w:rsidP="0024090A">
            <w:pPr>
              <w:jc w:val="center"/>
              <w:rPr>
                <w:rFonts w:cs="Arial"/>
                <w:sz w:val="16"/>
                <w:szCs w:val="16"/>
              </w:rPr>
            </w:pPr>
            <w:hyperlink r:id="rId224" w:tooltip="cn515-000100-02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2754A8A" w14:textId="72D047E5" w:rsidR="0062588B" w:rsidRDefault="0062588B" w:rsidP="0024090A">
            <w:pPr>
              <w:jc w:val="center"/>
              <w:rPr>
                <w:rFonts w:cs="Arial"/>
                <w:sz w:val="16"/>
                <w:szCs w:val="16"/>
              </w:rPr>
            </w:pPr>
            <w:r>
              <w:rPr>
                <w:rFonts w:cs="Arial"/>
                <w:sz w:val="16"/>
                <w:szCs w:val="16"/>
              </w:rPr>
              <w:t>P</w:t>
            </w:r>
          </w:p>
          <w:p w14:paraId="18B99642"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58DC8C0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0E0D577"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C6A10F8" w14:textId="77777777"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225" w:tooltip="RIDEABILITY FOR THIN HOT MIX ASPHALT CONCRETE OVERLAY (THMACO) 9-20-17 Guidelines- Asphalt projects where Thin Hot Mix Asphalt Concrete Overlay is used and Rideability applies (plant mix only).{2007-cu315000a}" w:history="1">
              <w:r>
                <w:rPr>
                  <w:rStyle w:val="Hyperlink"/>
                  <w:rFonts w:cs="Arial"/>
                  <w:b/>
                  <w:bCs/>
                </w:rPr>
                <w:t>cq315-000710-02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C19D2A8" w14:textId="77777777" w:rsidR="0062588B" w:rsidRDefault="0062588B" w:rsidP="0024090A">
            <w:pPr>
              <w:jc w:val="left"/>
              <w:rPr>
                <w:rFonts w:cs="Arial"/>
                <w:szCs w:val="18"/>
              </w:rPr>
            </w:pPr>
            <w:r>
              <w:rPr>
                <w:rFonts w:cs="Arial"/>
                <w:szCs w:val="18"/>
              </w:rPr>
              <w:t xml:space="preserve">RIDEABILITY FOR THIN HOT MIX ASPHALT CONCRETE OVERLAY (THMACO)  9-20-17  </w:t>
            </w:r>
            <w:r>
              <w:rPr>
                <w:rStyle w:val="Hyperlink"/>
                <w:bCs/>
                <w:color w:val="auto"/>
              </w:rPr>
              <w:t xml:space="preserve">[formerly </w:t>
            </w:r>
            <w:hyperlink r:id="rId226" w:tooltip="RIDEABILITY FOR THIN HOT MIX ASPHALT CONCRETE OVERLAY (THMACO) 9-20-17 Guidelines-Asphalt projects where Thin Hot Mix Asphalt Concrete Overlay is used and Rideability applies (plant mix only).{2007-cu315000a}" w:history="1">
              <w:r>
                <w:rPr>
                  <w:rStyle w:val="Hyperlink"/>
                  <w:bCs/>
                  <w:color w:val="auto"/>
                </w:rPr>
                <w:t>cq315-070100-02</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2A131912" w14:textId="77777777" w:rsidR="0062588B" w:rsidRPr="007E7E92" w:rsidRDefault="00D228EE" w:rsidP="0024090A">
            <w:pPr>
              <w:jc w:val="center"/>
              <w:rPr>
                <w:rStyle w:val="Hyperlink"/>
                <w:rFonts w:cs="Arial"/>
                <w:color w:val="auto"/>
                <w:sz w:val="16"/>
                <w:szCs w:val="16"/>
              </w:rPr>
            </w:pPr>
            <w:hyperlink r:id="rId227" w:tooltip="cq315-000710-02 in CNSP." w:history="1">
              <w:r w:rsidR="0062588B" w:rsidRPr="007E7E92">
                <w:rPr>
                  <w:rStyle w:val="Hyperlink"/>
                  <w:rFonts w:cs="Arial"/>
                  <w:color w:val="auto"/>
                  <w:sz w:val="16"/>
                  <w:szCs w:val="16"/>
                </w:rPr>
                <w:t>=</w:t>
              </w:r>
            </w:hyperlink>
          </w:p>
          <w:p w14:paraId="3A66CAFE" w14:textId="39B59AA3" w:rsidR="0062588B" w:rsidRDefault="00D228EE" w:rsidP="0024090A">
            <w:pPr>
              <w:jc w:val="center"/>
              <w:rPr>
                <w:rFonts w:cs="Arial"/>
                <w:sz w:val="16"/>
                <w:szCs w:val="16"/>
              </w:rPr>
            </w:pPr>
            <w:hyperlink r:id="rId228" w:tooltip="cq315-000710-02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5B36BB2" w14:textId="62D810C9" w:rsidR="0062588B" w:rsidRDefault="0062588B" w:rsidP="0024090A">
            <w:pPr>
              <w:jc w:val="center"/>
              <w:rPr>
                <w:rFonts w:cs="Arial"/>
                <w:sz w:val="16"/>
                <w:szCs w:val="16"/>
              </w:rPr>
            </w:pPr>
            <w:r>
              <w:rPr>
                <w:rFonts w:cs="Arial"/>
                <w:sz w:val="16"/>
                <w:szCs w:val="16"/>
              </w:rPr>
              <w:t>P</w:t>
            </w:r>
          </w:p>
          <w:p w14:paraId="3F375E76"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0F57112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FF5FF55"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B51183A" w14:textId="77777777" w:rsidR="0062588B" w:rsidRDefault="0062588B" w:rsidP="0024090A">
            <w:pPr>
              <w:spacing w:before="100" w:beforeAutospacing="1" w:after="100" w:afterAutospacing="1"/>
              <w:jc w:val="center"/>
              <w:rPr>
                <w:rStyle w:val="Hyperlink"/>
                <w:b/>
                <w:bCs/>
                <w:u w:val="none"/>
              </w:rPr>
            </w:pPr>
            <w:r>
              <w:rPr>
                <w:rStyle w:val="Hyperlink"/>
                <w:rFonts w:cs="Arial"/>
                <w:b/>
                <w:bCs/>
                <w:szCs w:val="18"/>
                <w:u w:val="none"/>
              </w:rPr>
              <w:t xml:space="preserve">* </w:t>
            </w:r>
            <w:hyperlink r:id="rId229" w:tooltip="SECTION 317 – STONE MATRIX ASPHALT CONCRETE PLACEMENT 9-17-18 Guidelines-For projects requiring Stone Matrix Asphalt Concrete Pavement. Include SS248-002016-01." w:history="1">
              <w:r>
                <w:rPr>
                  <w:rStyle w:val="Hyperlink"/>
                  <w:rFonts w:cs="Arial"/>
                  <w:b/>
                  <w:bCs/>
                  <w:szCs w:val="18"/>
                </w:rPr>
                <w:t>cq317-000100-00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11B3353" w14:textId="77777777" w:rsidR="0062588B" w:rsidRDefault="0062588B" w:rsidP="0024090A">
            <w:pPr>
              <w:jc w:val="left"/>
            </w:pPr>
            <w:r>
              <w:rPr>
                <w:rFonts w:cs="Arial"/>
                <w:szCs w:val="18"/>
              </w:rPr>
              <w:t>SECTION 317—</w:t>
            </w:r>
            <w:r w:rsidRPr="00FA697C">
              <w:rPr>
                <w:rStyle w:val="A2"/>
                <w:b w:val="0"/>
                <w:sz w:val="18"/>
                <w:szCs w:val="18"/>
              </w:rPr>
              <w:t>S</w:t>
            </w:r>
            <w:r w:rsidRPr="00FA697C">
              <w:rPr>
                <w:rStyle w:val="A2"/>
                <w:rFonts w:cs="Arial"/>
                <w:b w:val="0"/>
                <w:sz w:val="18"/>
                <w:szCs w:val="18"/>
              </w:rPr>
              <w:t>TONE MATRIX ASPHALT CONCRETE PLACEMENT</w:t>
            </w:r>
            <w:r w:rsidRPr="00FA697C">
              <w:rPr>
                <w:rFonts w:cs="Arial"/>
                <w:b/>
                <w:szCs w:val="18"/>
              </w:rPr>
              <w:t xml:space="preserve"> </w:t>
            </w:r>
          </w:p>
          <w:p w14:paraId="7B8CD136" w14:textId="77777777" w:rsidR="0062588B" w:rsidRDefault="0062588B" w:rsidP="0024090A">
            <w:pPr>
              <w:jc w:val="left"/>
              <w:rPr>
                <w:rFonts w:cs="Arial"/>
                <w:szCs w:val="18"/>
              </w:rPr>
            </w:pPr>
            <w:r>
              <w:rPr>
                <w:rFonts w:cs="Arial"/>
                <w:szCs w:val="18"/>
              </w:rPr>
              <w:t>9-17-18</w:t>
            </w:r>
          </w:p>
        </w:tc>
        <w:tc>
          <w:tcPr>
            <w:tcW w:w="306" w:type="dxa"/>
            <w:tcBorders>
              <w:top w:val="single" w:sz="6" w:space="0" w:color="auto"/>
              <w:left w:val="single" w:sz="6" w:space="0" w:color="auto"/>
              <w:bottom w:val="single" w:sz="6" w:space="0" w:color="auto"/>
              <w:right w:val="single" w:sz="6" w:space="0" w:color="auto"/>
            </w:tcBorders>
            <w:vAlign w:val="center"/>
          </w:tcPr>
          <w:p w14:paraId="06FA238E" w14:textId="77777777" w:rsidR="0062588B" w:rsidRPr="0042294C" w:rsidRDefault="00D228EE" w:rsidP="0024090A">
            <w:pPr>
              <w:jc w:val="center"/>
              <w:rPr>
                <w:rStyle w:val="Hyperlink"/>
                <w:rFonts w:cs="Arial"/>
                <w:color w:val="auto"/>
                <w:sz w:val="16"/>
                <w:szCs w:val="16"/>
              </w:rPr>
            </w:pPr>
            <w:hyperlink r:id="rId230" w:tooltip="cq317-000100-00 in CNSP." w:history="1">
              <w:r w:rsidR="0062588B">
                <w:rPr>
                  <w:rStyle w:val="Hyperlink"/>
                  <w:rFonts w:cs="Arial"/>
                  <w:color w:val="auto"/>
                  <w:sz w:val="16"/>
                  <w:szCs w:val="16"/>
                </w:rPr>
                <w:t>=</w:t>
              </w:r>
            </w:hyperlink>
          </w:p>
          <w:p w14:paraId="0064B7BA" w14:textId="4532A4E0" w:rsidR="0062588B" w:rsidRDefault="00D228EE" w:rsidP="0024090A">
            <w:pPr>
              <w:jc w:val="center"/>
              <w:rPr>
                <w:rFonts w:cs="Arial"/>
                <w:sz w:val="16"/>
                <w:szCs w:val="16"/>
              </w:rPr>
            </w:pPr>
            <w:hyperlink r:id="rId231" w:tooltip="cq317-000100-00 on Inside VDOT." w:history="1">
              <w:r w:rsidR="0062588B" w:rsidRPr="0042294C">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443118E" w14:textId="6DAEE7D2" w:rsidR="0062588B" w:rsidRDefault="0062588B" w:rsidP="0024090A">
            <w:pPr>
              <w:jc w:val="center"/>
              <w:rPr>
                <w:rFonts w:cs="Arial"/>
                <w:sz w:val="16"/>
                <w:szCs w:val="16"/>
              </w:rPr>
            </w:pPr>
            <w:r>
              <w:rPr>
                <w:rFonts w:cs="Arial"/>
                <w:sz w:val="16"/>
                <w:szCs w:val="16"/>
              </w:rPr>
              <w:t>P</w:t>
            </w:r>
          </w:p>
          <w:p w14:paraId="7C05680C" w14:textId="77777777" w:rsidR="0062588B" w:rsidRDefault="0062588B" w:rsidP="0024090A">
            <w:pPr>
              <w:jc w:val="center"/>
              <w:rPr>
                <w:rFonts w:cs="Arial"/>
                <w:szCs w:val="18"/>
              </w:rPr>
            </w:pPr>
            <w:r>
              <w:rPr>
                <w:rFonts w:cs="Arial"/>
                <w:sz w:val="16"/>
                <w:szCs w:val="16"/>
              </w:rPr>
              <w:t>(0)</w:t>
            </w:r>
          </w:p>
        </w:tc>
      </w:tr>
      <w:tr w:rsidR="0062588B" w14:paraId="42851AB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A39C8C2" w14:textId="77777777" w:rsidR="0062588B" w:rsidRDefault="0062588B" w:rsidP="0024090A">
            <w:pPr>
              <w:jc w:val="cente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5D767CF" w14:textId="77777777" w:rsidR="0062588B" w:rsidRPr="00AC139C" w:rsidRDefault="0062588B" w:rsidP="0024090A">
            <w:pPr>
              <w:spacing w:before="100" w:beforeAutospacing="1" w:after="100" w:afterAutospacing="1"/>
              <w:jc w:val="center"/>
              <w:rPr>
                <w:rFonts w:cs="Arial"/>
                <w:szCs w:val="18"/>
                <w:u w:val="single"/>
              </w:rPr>
            </w:pPr>
            <w:r w:rsidRPr="00AC139C">
              <w:rPr>
                <w:rStyle w:val="Hyperlink"/>
                <w:rFonts w:cs="Arial"/>
                <w:b/>
                <w:bCs/>
                <w:u w:val="none"/>
              </w:rPr>
              <w:t xml:space="preserve"># </w:t>
            </w:r>
            <w:hyperlink r:id="rId232" w:tooltip="SECTION 512—MAINTAINING TRAFFIC R-7-12-16 Guidelines- All projects with guardrail and impact attenuators.{2007-SS51203}" w:history="1">
              <w:r w:rsidRPr="00AC139C">
                <w:rPr>
                  <w:rStyle w:val="Hyperlink"/>
                  <w:rFonts w:cs="Arial"/>
                  <w:b/>
                  <w:bCs/>
                </w:rPr>
                <w:t>cq512-000310-00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23B645EB" w14:textId="77777777" w:rsidR="0062588B" w:rsidRPr="00AC139C" w:rsidRDefault="0062588B" w:rsidP="0024090A">
            <w:pPr>
              <w:jc w:val="left"/>
              <w:rPr>
                <w:rFonts w:cs="Arial"/>
                <w:szCs w:val="18"/>
              </w:rPr>
            </w:pPr>
            <w:r w:rsidRPr="00AC139C">
              <w:rPr>
                <w:rFonts w:cs="Arial"/>
                <w:szCs w:val="18"/>
              </w:rPr>
              <w:t>SECTION 512</w:t>
            </w:r>
            <w:r w:rsidRPr="00AC139C">
              <w:rPr>
                <w:b/>
                <w:szCs w:val="18"/>
              </w:rPr>
              <w:t>—</w:t>
            </w:r>
            <w:r w:rsidRPr="00AC139C">
              <w:rPr>
                <w:rFonts w:cs="Arial"/>
                <w:szCs w:val="18"/>
              </w:rPr>
              <w:t>MAINTAINING TRAFFIC 3-18-16; R-7-12-16</w:t>
            </w:r>
          </w:p>
          <w:p w14:paraId="22A51A6B" w14:textId="77777777" w:rsidR="0062588B" w:rsidRPr="00AC139C" w:rsidRDefault="0062588B" w:rsidP="0024090A">
            <w:pPr>
              <w:jc w:val="left"/>
              <w:rPr>
                <w:rFonts w:cs="Arial"/>
                <w:szCs w:val="18"/>
              </w:rPr>
            </w:pPr>
            <w:r w:rsidRPr="00AC139C">
              <w:rPr>
                <w:rStyle w:val="Hyperlink"/>
                <w:bCs/>
                <w:color w:val="auto"/>
              </w:rPr>
              <w:t xml:space="preserve">[formerly </w:t>
            </w:r>
            <w:hyperlink r:id="rId233" w:tooltip="SECTION 512—MAINTAINING TRAFFIC R-7-12-16 Guidelines- All projects with guardrail and impact attenuators.{2007-SS51203}" w:history="1">
              <w:r w:rsidRPr="00AC139C">
                <w:rPr>
                  <w:rStyle w:val="Hyperlink"/>
                  <w:rFonts w:cs="Arial"/>
                  <w:bCs/>
                  <w:color w:val="auto"/>
                </w:rPr>
                <w:t>cq512-030100-00</w:t>
              </w:r>
            </w:hyperlink>
            <w:r w:rsidRPr="00AC139C">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42EBF83F" w14:textId="77777777" w:rsidR="0062588B" w:rsidRPr="00AC139C" w:rsidRDefault="00D228EE" w:rsidP="0024090A">
            <w:pPr>
              <w:jc w:val="center"/>
              <w:rPr>
                <w:rStyle w:val="Hyperlink"/>
                <w:rFonts w:cs="Arial"/>
                <w:color w:val="auto"/>
                <w:sz w:val="16"/>
                <w:szCs w:val="16"/>
              </w:rPr>
            </w:pPr>
            <w:hyperlink r:id="rId234" w:tooltip="cq512-000310-00 in CNSP." w:history="1">
              <w:r w:rsidR="0062588B" w:rsidRPr="00AC139C">
                <w:rPr>
                  <w:rStyle w:val="Hyperlink"/>
                  <w:rFonts w:cs="Arial"/>
                  <w:color w:val="auto"/>
                  <w:sz w:val="16"/>
                  <w:szCs w:val="16"/>
                </w:rPr>
                <w:t>=</w:t>
              </w:r>
            </w:hyperlink>
          </w:p>
          <w:p w14:paraId="318D76E1" w14:textId="719F5EAD" w:rsidR="0062588B" w:rsidRPr="00AC139C" w:rsidRDefault="00D228EE" w:rsidP="0024090A">
            <w:pPr>
              <w:jc w:val="center"/>
              <w:rPr>
                <w:rFonts w:cs="Arial"/>
                <w:sz w:val="16"/>
                <w:szCs w:val="16"/>
              </w:rPr>
            </w:pPr>
            <w:hyperlink r:id="rId235" w:tooltip="cq512-000310-00 on Inside VDOT." w:history="1">
              <w:r w:rsidR="0062588B" w:rsidRPr="00AC139C">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2F350BD" w14:textId="27E23964" w:rsidR="0062588B" w:rsidRPr="00AC139C" w:rsidRDefault="0062588B" w:rsidP="0024090A">
            <w:pPr>
              <w:jc w:val="center"/>
              <w:rPr>
                <w:rFonts w:cs="Arial"/>
                <w:sz w:val="16"/>
                <w:szCs w:val="16"/>
              </w:rPr>
            </w:pPr>
            <w:r w:rsidRPr="00AC139C">
              <w:rPr>
                <w:rFonts w:cs="Arial"/>
                <w:sz w:val="16"/>
                <w:szCs w:val="16"/>
              </w:rPr>
              <w:t>P</w:t>
            </w:r>
          </w:p>
          <w:p w14:paraId="3B6D42A5" w14:textId="77777777" w:rsidR="0062588B" w:rsidRPr="00AC139C" w:rsidRDefault="0062588B" w:rsidP="0024090A">
            <w:pPr>
              <w:jc w:val="center"/>
              <w:rPr>
                <w:rFonts w:cs="Arial"/>
                <w:color w:val="0000FF"/>
                <w:sz w:val="16"/>
                <w:szCs w:val="16"/>
                <w:u w:val="single"/>
              </w:rPr>
            </w:pPr>
            <w:r w:rsidRPr="00AC139C">
              <w:rPr>
                <w:rFonts w:cs="Arial"/>
                <w:sz w:val="16"/>
                <w:szCs w:val="16"/>
              </w:rPr>
              <w:t>(0)</w:t>
            </w:r>
          </w:p>
        </w:tc>
      </w:tr>
      <w:tr w:rsidR="0062588B" w14:paraId="4F9F228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75F2F76"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69AC65D5" w14:textId="1902FCBC" w:rsidR="0062588B" w:rsidRPr="00EC7C85" w:rsidRDefault="00D228EE" w:rsidP="0024090A">
            <w:pPr>
              <w:spacing w:before="100" w:beforeAutospacing="1" w:after="100" w:afterAutospacing="1"/>
              <w:jc w:val="center"/>
              <w:rPr>
                <w:rFonts w:cs="Arial"/>
                <w:color w:val="6D6F72"/>
                <w:sz w:val="16"/>
                <w:szCs w:val="16"/>
                <w:u w:val="single"/>
              </w:rPr>
            </w:pPr>
            <w:hyperlink r:id="rId236" w:tooltip="PLANING OR MILLING PAVEMENT OF UNCERTAIN THICKNESS 10-24-17 Guidelines -Use when requested by the District Maintenance Engineer." w:history="1">
              <w:r w:rsidR="0062588B" w:rsidRPr="00EC7C85">
                <w:rPr>
                  <w:rStyle w:val="Hyperlink"/>
                  <w:rFonts w:cs="Arial"/>
                  <w:b/>
                  <w:bCs/>
                  <w:szCs w:val="18"/>
                </w:rPr>
                <w:t>cq515-000100-00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856F317" w14:textId="77777777" w:rsidR="0062588B" w:rsidRPr="00EC7C85" w:rsidRDefault="0062588B" w:rsidP="0024090A">
            <w:pPr>
              <w:jc w:val="left"/>
              <w:rPr>
                <w:rFonts w:cs="Arial"/>
                <w:szCs w:val="18"/>
              </w:rPr>
            </w:pPr>
            <w:r w:rsidRPr="00EC7C85">
              <w:rPr>
                <w:rFonts w:cs="Arial"/>
                <w:szCs w:val="18"/>
              </w:rPr>
              <w:t xml:space="preserve">PLANING OR MILLING PAVEMENT OF UNCERTAIN THICKNESS </w:t>
            </w:r>
          </w:p>
          <w:p w14:paraId="3A97079A" w14:textId="1BB8B726" w:rsidR="0062588B" w:rsidRPr="00EC7C85" w:rsidRDefault="0062588B" w:rsidP="0024090A">
            <w:pPr>
              <w:jc w:val="left"/>
              <w:rPr>
                <w:rFonts w:cs="Arial"/>
                <w:szCs w:val="18"/>
              </w:rPr>
            </w:pPr>
            <w:r w:rsidRPr="00EC7C85">
              <w:rPr>
                <w:rFonts w:cs="Arial"/>
                <w:szCs w:val="18"/>
              </w:rPr>
              <w:t>10-24-17</w:t>
            </w:r>
          </w:p>
        </w:tc>
        <w:tc>
          <w:tcPr>
            <w:tcW w:w="306" w:type="dxa"/>
            <w:tcBorders>
              <w:top w:val="single" w:sz="6" w:space="0" w:color="auto"/>
              <w:left w:val="single" w:sz="6" w:space="0" w:color="auto"/>
              <w:bottom w:val="single" w:sz="6" w:space="0" w:color="auto"/>
              <w:right w:val="single" w:sz="6" w:space="0" w:color="auto"/>
            </w:tcBorders>
            <w:vAlign w:val="center"/>
          </w:tcPr>
          <w:p w14:paraId="0A00123B" w14:textId="77777777" w:rsidR="0062588B" w:rsidRPr="007E7E92" w:rsidRDefault="00D228EE" w:rsidP="0024090A">
            <w:pPr>
              <w:jc w:val="center"/>
              <w:rPr>
                <w:rStyle w:val="Hyperlink"/>
                <w:rFonts w:cs="Arial"/>
                <w:color w:val="auto"/>
                <w:sz w:val="16"/>
                <w:szCs w:val="16"/>
              </w:rPr>
            </w:pPr>
            <w:hyperlink r:id="rId237" w:tooltip="cq515-000100-00 in CNSP." w:history="1">
              <w:r w:rsidR="0062588B" w:rsidRPr="007E7E92">
                <w:rPr>
                  <w:rStyle w:val="Hyperlink"/>
                  <w:rFonts w:cs="Arial"/>
                  <w:color w:val="auto"/>
                  <w:sz w:val="16"/>
                  <w:szCs w:val="16"/>
                </w:rPr>
                <w:t>=</w:t>
              </w:r>
            </w:hyperlink>
          </w:p>
          <w:p w14:paraId="4530E48B" w14:textId="3FC80CD1" w:rsidR="0062588B" w:rsidRDefault="00D228EE" w:rsidP="0024090A">
            <w:pPr>
              <w:jc w:val="center"/>
              <w:rPr>
                <w:rFonts w:cs="Arial"/>
                <w:sz w:val="16"/>
                <w:szCs w:val="16"/>
              </w:rPr>
            </w:pPr>
            <w:hyperlink r:id="rId238" w:tooltip="cq51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F0B6C58" w14:textId="718DE374" w:rsidR="0062588B" w:rsidRDefault="0062588B" w:rsidP="0024090A">
            <w:pPr>
              <w:jc w:val="center"/>
              <w:rPr>
                <w:rFonts w:cs="Arial"/>
                <w:sz w:val="16"/>
                <w:szCs w:val="16"/>
              </w:rPr>
            </w:pPr>
            <w:r>
              <w:rPr>
                <w:rFonts w:cs="Arial"/>
                <w:sz w:val="16"/>
                <w:szCs w:val="16"/>
              </w:rPr>
              <w:t>P</w:t>
            </w:r>
          </w:p>
          <w:p w14:paraId="04485E2A" w14:textId="77777777" w:rsidR="0062588B" w:rsidRDefault="0062588B" w:rsidP="0024090A">
            <w:pPr>
              <w:jc w:val="center"/>
              <w:rPr>
                <w:rFonts w:cs="Arial"/>
                <w:color w:val="0000FF"/>
                <w:sz w:val="16"/>
                <w:szCs w:val="16"/>
                <w:u w:val="single"/>
              </w:rPr>
            </w:pPr>
            <w:r>
              <w:rPr>
                <w:rFonts w:cs="Arial"/>
                <w:sz w:val="16"/>
                <w:szCs w:val="16"/>
              </w:rPr>
              <w:t>(0)</w:t>
            </w:r>
          </w:p>
        </w:tc>
      </w:tr>
      <w:tr w:rsidR="0062588B" w:rsidRPr="00C738F8" w14:paraId="7BDD703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746BB63" w14:textId="77777777" w:rsidR="0062588B" w:rsidRPr="001D37D8"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3F8F7C6A" w14:textId="152AA821" w:rsidR="0062588B" w:rsidRPr="001D37D8" w:rsidRDefault="0062588B" w:rsidP="0024090A">
            <w:pPr>
              <w:spacing w:before="100" w:beforeAutospacing="1" w:after="100" w:afterAutospacing="1"/>
              <w:jc w:val="center"/>
            </w:pPr>
            <w:r w:rsidRPr="001D37D8">
              <w:rPr>
                <w:rStyle w:val="Hyperlink"/>
                <w:rFonts w:cs="Arial"/>
                <w:b/>
                <w:bCs/>
                <w:szCs w:val="18"/>
                <w:u w:val="none"/>
              </w:rPr>
              <w:t>*</w:t>
            </w:r>
            <w:r w:rsidRPr="001D37D8">
              <w:rPr>
                <w:rStyle w:val="Hyperlink"/>
                <w:rFonts w:cs="Arial"/>
                <w:b/>
                <w:bCs/>
                <w:u w:val="none"/>
              </w:rPr>
              <w:t xml:space="preserve"> </w:t>
            </w:r>
            <w:hyperlink r:id="rId239" w:tooltip="PRICE ADJUSTMENT FOR STEEL 7-2-19 Guidelines-For projects requiring steel price adjustments.{2007-S109D02}" w:history="1">
              <w:r w:rsidRPr="001D37D8">
                <w:rPr>
                  <w:rStyle w:val="Hyperlink"/>
                  <w:rFonts w:cs="Arial"/>
                  <w:b/>
                  <w:bCs/>
                  <w:szCs w:val="18"/>
                </w:rPr>
                <w:t>SP109-000120-01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7EA4B1DD" w14:textId="64D3FEE5" w:rsidR="0062588B" w:rsidRPr="001D37D8" w:rsidRDefault="0062588B" w:rsidP="0024090A">
            <w:pPr>
              <w:jc w:val="left"/>
              <w:rPr>
                <w:rFonts w:cs="Arial"/>
                <w:szCs w:val="18"/>
              </w:rPr>
            </w:pPr>
            <w:r w:rsidRPr="001D37D8">
              <w:rPr>
                <w:rFonts w:cs="Arial"/>
                <w:szCs w:val="18"/>
              </w:rPr>
              <w:t>PRICE ADJUSTMENT FOR STEEL 7-2-19</w:t>
            </w:r>
          </w:p>
        </w:tc>
        <w:tc>
          <w:tcPr>
            <w:tcW w:w="306" w:type="dxa"/>
            <w:tcBorders>
              <w:top w:val="single" w:sz="6" w:space="0" w:color="auto"/>
              <w:left w:val="single" w:sz="6" w:space="0" w:color="auto"/>
              <w:bottom w:val="single" w:sz="6" w:space="0" w:color="auto"/>
              <w:right w:val="single" w:sz="6" w:space="0" w:color="auto"/>
            </w:tcBorders>
            <w:vAlign w:val="center"/>
          </w:tcPr>
          <w:p w14:paraId="78A08E48" w14:textId="77777777" w:rsidR="0062588B" w:rsidRPr="001D37D8" w:rsidRDefault="00D228EE" w:rsidP="0024090A">
            <w:pPr>
              <w:jc w:val="center"/>
              <w:rPr>
                <w:rStyle w:val="Hyperlink"/>
                <w:rFonts w:cs="Arial"/>
                <w:color w:val="auto"/>
                <w:sz w:val="16"/>
                <w:szCs w:val="16"/>
              </w:rPr>
            </w:pPr>
            <w:hyperlink r:id="rId240" w:tooltip="SP109-000120-01 in CNSP." w:history="1">
              <w:r w:rsidR="0062588B">
                <w:rPr>
                  <w:rStyle w:val="Hyperlink"/>
                  <w:rFonts w:cs="Arial"/>
                  <w:color w:val="auto"/>
                  <w:sz w:val="16"/>
                  <w:szCs w:val="16"/>
                </w:rPr>
                <w:t>=</w:t>
              </w:r>
            </w:hyperlink>
          </w:p>
          <w:p w14:paraId="7E092D1A" w14:textId="427F50A0" w:rsidR="0062588B" w:rsidRPr="001D37D8" w:rsidRDefault="00D228EE" w:rsidP="0024090A">
            <w:pPr>
              <w:jc w:val="center"/>
              <w:rPr>
                <w:rFonts w:cs="Arial"/>
                <w:sz w:val="16"/>
                <w:szCs w:val="16"/>
              </w:rPr>
            </w:pPr>
            <w:hyperlink r:id="rId241" w:tooltip="SP109-000120-01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717D18EA" w14:textId="3D6BB99E" w:rsidR="0062588B" w:rsidRPr="001D37D8" w:rsidRDefault="0062588B" w:rsidP="0024090A">
            <w:pPr>
              <w:jc w:val="center"/>
              <w:rPr>
                <w:rFonts w:cs="Arial"/>
                <w:sz w:val="16"/>
                <w:szCs w:val="16"/>
              </w:rPr>
            </w:pPr>
            <w:r w:rsidRPr="001D37D8">
              <w:rPr>
                <w:rFonts w:cs="Arial"/>
                <w:sz w:val="16"/>
                <w:szCs w:val="16"/>
              </w:rPr>
              <w:t>P</w:t>
            </w:r>
          </w:p>
          <w:p w14:paraId="0F4876CE" w14:textId="6731AB3D" w:rsidR="0062588B" w:rsidRPr="001D37D8" w:rsidRDefault="0062588B" w:rsidP="0024090A">
            <w:pPr>
              <w:jc w:val="center"/>
              <w:rPr>
                <w:rFonts w:cs="Arial"/>
                <w:sz w:val="16"/>
                <w:szCs w:val="16"/>
              </w:rPr>
            </w:pPr>
            <w:r w:rsidRPr="001D37D8">
              <w:rPr>
                <w:rFonts w:cs="Arial"/>
                <w:sz w:val="16"/>
                <w:szCs w:val="16"/>
              </w:rPr>
              <w:t>(0)</w:t>
            </w:r>
          </w:p>
        </w:tc>
      </w:tr>
      <w:tr w:rsidR="0062588B" w14:paraId="05786D34"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4BB1D55"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96131B3" w14:textId="77777777" w:rsidR="0062588B" w:rsidRDefault="00D228EE" w:rsidP="0024090A">
            <w:pPr>
              <w:spacing w:before="100" w:beforeAutospacing="1" w:after="100" w:afterAutospacing="1"/>
              <w:jc w:val="center"/>
              <w:rPr>
                <w:rFonts w:cs="Arial"/>
                <w:szCs w:val="18"/>
                <w:u w:val="single"/>
              </w:rPr>
            </w:pPr>
            <w:hyperlink r:id="rId242" w:tooltip="SECTION 208—SUBBASE AND AGGREGATE BASE MATERIAL [Crushed Hydraulic Cement Concrete (CHCC)] 7-12-16 Guidelines-Use when requested by the Designer.{2007-S208B00}" w:history="1">
              <w:r w:rsidR="0062588B">
                <w:rPr>
                  <w:rStyle w:val="Hyperlink"/>
                  <w:rFonts w:cs="Arial"/>
                  <w:b/>
                  <w:bCs/>
                  <w:szCs w:val="18"/>
                </w:rPr>
                <w:t>SP208-000100-00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0BC888E" w14:textId="77777777" w:rsidR="0062588B" w:rsidRDefault="0062588B" w:rsidP="0024090A">
            <w:pPr>
              <w:jc w:val="left"/>
              <w:rPr>
                <w:rFonts w:cs="Arial"/>
                <w:szCs w:val="18"/>
              </w:rPr>
            </w:pPr>
            <w:r>
              <w:rPr>
                <w:rFonts w:cs="Arial"/>
                <w:szCs w:val="18"/>
              </w:rPr>
              <w:t>SECTION 208</w:t>
            </w:r>
            <w:r>
              <w:rPr>
                <w:b/>
                <w:szCs w:val="18"/>
              </w:rPr>
              <w:t>—</w:t>
            </w:r>
            <w:r>
              <w:rPr>
                <w:rFonts w:cs="Arial"/>
                <w:szCs w:val="18"/>
              </w:rPr>
              <w:t>SUBBASE AND AGGREGATE BASE MATERIAL</w:t>
            </w:r>
          </w:p>
          <w:p w14:paraId="4BCF71F9" w14:textId="77777777" w:rsidR="0062588B" w:rsidRDefault="0062588B" w:rsidP="0024090A">
            <w:pPr>
              <w:jc w:val="left"/>
              <w:rPr>
                <w:rFonts w:cs="Arial"/>
                <w:szCs w:val="18"/>
              </w:rPr>
            </w:pPr>
            <w:r>
              <w:rPr>
                <w:rFonts w:cs="Arial"/>
                <w:szCs w:val="18"/>
              </w:rPr>
              <w:t>[Crushed Hydraulic Cement Concrete (CHCC)] 7-12-16</w:t>
            </w:r>
          </w:p>
        </w:tc>
        <w:tc>
          <w:tcPr>
            <w:tcW w:w="306" w:type="dxa"/>
            <w:tcBorders>
              <w:top w:val="single" w:sz="6" w:space="0" w:color="auto"/>
              <w:left w:val="single" w:sz="6" w:space="0" w:color="auto"/>
              <w:bottom w:val="single" w:sz="6" w:space="0" w:color="auto"/>
              <w:right w:val="single" w:sz="6" w:space="0" w:color="auto"/>
            </w:tcBorders>
            <w:vAlign w:val="center"/>
          </w:tcPr>
          <w:p w14:paraId="2944D654" w14:textId="77777777" w:rsidR="0062588B" w:rsidRPr="007E7E92" w:rsidRDefault="00D228EE" w:rsidP="0024090A">
            <w:pPr>
              <w:jc w:val="center"/>
              <w:rPr>
                <w:rStyle w:val="Hyperlink"/>
                <w:rFonts w:cs="Arial"/>
                <w:color w:val="auto"/>
                <w:sz w:val="16"/>
                <w:szCs w:val="16"/>
              </w:rPr>
            </w:pPr>
            <w:hyperlink r:id="rId243" w:tooltip="SP208-000100-00 in CNSP." w:history="1">
              <w:r w:rsidR="0062588B" w:rsidRPr="007E7E92">
                <w:rPr>
                  <w:rStyle w:val="Hyperlink"/>
                  <w:rFonts w:cs="Arial"/>
                  <w:color w:val="auto"/>
                  <w:sz w:val="16"/>
                  <w:szCs w:val="16"/>
                </w:rPr>
                <w:t>=</w:t>
              </w:r>
            </w:hyperlink>
          </w:p>
          <w:p w14:paraId="3DBD5A32" w14:textId="50DF23F0" w:rsidR="0062588B" w:rsidRDefault="00D228EE" w:rsidP="0024090A">
            <w:pPr>
              <w:jc w:val="center"/>
              <w:rPr>
                <w:rFonts w:cs="Arial"/>
                <w:sz w:val="16"/>
                <w:szCs w:val="16"/>
              </w:rPr>
            </w:pPr>
            <w:hyperlink r:id="rId244" w:tooltip="SP208-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05434BF" w14:textId="2874E587" w:rsidR="0062588B" w:rsidRDefault="0062588B" w:rsidP="0024090A">
            <w:pPr>
              <w:jc w:val="center"/>
              <w:rPr>
                <w:rFonts w:cs="Arial"/>
                <w:sz w:val="16"/>
                <w:szCs w:val="16"/>
              </w:rPr>
            </w:pPr>
            <w:r>
              <w:rPr>
                <w:rFonts w:cs="Arial"/>
                <w:sz w:val="16"/>
                <w:szCs w:val="16"/>
              </w:rPr>
              <w:t>P</w:t>
            </w:r>
          </w:p>
          <w:p w14:paraId="697874AD"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5D1FF81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802138B"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02B4A96C" w14:textId="77777777" w:rsidR="0062588B" w:rsidRDefault="0062588B" w:rsidP="0024090A">
            <w:pPr>
              <w:jc w:val="center"/>
              <w:rPr>
                <w:rFonts w:cs="Arial"/>
                <w:color w:val="0000FF"/>
                <w:szCs w:val="18"/>
                <w:u w:val="single"/>
              </w:rPr>
            </w:pPr>
            <w:r>
              <w:rPr>
                <w:rStyle w:val="Hyperlink"/>
                <w:rFonts w:cs="Arial"/>
                <w:b/>
                <w:bCs/>
                <w:szCs w:val="18"/>
                <w:u w:val="none"/>
              </w:rPr>
              <w:t>*</w:t>
            </w:r>
            <w:r>
              <w:rPr>
                <w:rStyle w:val="Hyperlink"/>
                <w:rFonts w:cs="Arial"/>
                <w:b/>
                <w:bCs/>
                <w:u w:val="none"/>
              </w:rPr>
              <w:t xml:space="preserve"> </w:t>
            </w:r>
            <w:hyperlink r:id="rId245" w:tooltip="SECTION 211—ASPHALT CONCRETE 9-13-18 Guidelines -For use on Asphalt Schedule Work - Plant Mix projects. Include SP315-000100-02.{2007-S211HP0}" w:history="1">
              <w:r>
                <w:rPr>
                  <w:rStyle w:val="Hyperlink"/>
                  <w:b/>
                  <w:bCs/>
                </w:rPr>
                <w:t>SP211-000100-02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7D43354" w14:textId="77777777" w:rsidR="0062588B" w:rsidRDefault="0062588B" w:rsidP="0024090A">
            <w:pPr>
              <w:jc w:val="left"/>
              <w:rPr>
                <w:rFonts w:cs="Arial"/>
                <w:szCs w:val="18"/>
              </w:rPr>
            </w:pPr>
            <w:r>
              <w:rPr>
                <w:rFonts w:cs="Arial"/>
                <w:szCs w:val="18"/>
              </w:rPr>
              <w:t>SECTION 211</w:t>
            </w:r>
            <w:r>
              <w:rPr>
                <w:b/>
                <w:szCs w:val="18"/>
              </w:rPr>
              <w:t>—</w:t>
            </w:r>
            <w:r>
              <w:rPr>
                <w:rFonts w:cs="Arial"/>
                <w:szCs w:val="18"/>
              </w:rPr>
              <w:t>ASPHALT CONCRETE (Asphalt Schedules) 9-13-18</w:t>
            </w:r>
          </w:p>
        </w:tc>
        <w:tc>
          <w:tcPr>
            <w:tcW w:w="306" w:type="dxa"/>
            <w:tcBorders>
              <w:top w:val="single" w:sz="6" w:space="0" w:color="auto"/>
              <w:left w:val="single" w:sz="6" w:space="0" w:color="auto"/>
              <w:bottom w:val="single" w:sz="6" w:space="0" w:color="auto"/>
              <w:right w:val="single" w:sz="6" w:space="0" w:color="auto"/>
            </w:tcBorders>
            <w:vAlign w:val="center"/>
          </w:tcPr>
          <w:p w14:paraId="1B729CB6" w14:textId="77777777" w:rsidR="0062588B" w:rsidRPr="007E7E92" w:rsidRDefault="00D228EE" w:rsidP="0024090A">
            <w:pPr>
              <w:jc w:val="center"/>
              <w:rPr>
                <w:rStyle w:val="Hyperlink"/>
                <w:rFonts w:cs="Arial"/>
                <w:color w:val="auto"/>
                <w:sz w:val="16"/>
                <w:szCs w:val="16"/>
              </w:rPr>
            </w:pPr>
            <w:hyperlink r:id="rId246" w:tooltip="SP211-000100-02 in CNSP." w:history="1">
              <w:r w:rsidR="0062588B" w:rsidRPr="007E7E92">
                <w:rPr>
                  <w:rStyle w:val="Hyperlink"/>
                  <w:rFonts w:cs="Arial"/>
                  <w:color w:val="auto"/>
                  <w:sz w:val="16"/>
                  <w:szCs w:val="16"/>
                </w:rPr>
                <w:t>=</w:t>
              </w:r>
            </w:hyperlink>
          </w:p>
          <w:p w14:paraId="5EE9D933" w14:textId="16F2A286" w:rsidR="0062588B" w:rsidRDefault="00D228EE" w:rsidP="0024090A">
            <w:pPr>
              <w:jc w:val="center"/>
              <w:rPr>
                <w:rFonts w:cs="Arial"/>
                <w:sz w:val="16"/>
                <w:szCs w:val="16"/>
              </w:rPr>
            </w:pPr>
            <w:hyperlink r:id="rId247" w:tooltip="SP211-000100-02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2C205F8" w14:textId="48ED18D4" w:rsidR="0062588B" w:rsidRDefault="0062588B" w:rsidP="0024090A">
            <w:pPr>
              <w:jc w:val="center"/>
              <w:rPr>
                <w:rFonts w:cs="Arial"/>
                <w:sz w:val="16"/>
                <w:szCs w:val="16"/>
              </w:rPr>
            </w:pPr>
            <w:r>
              <w:rPr>
                <w:rFonts w:cs="Arial"/>
                <w:sz w:val="16"/>
                <w:szCs w:val="16"/>
              </w:rPr>
              <w:t>P</w:t>
            </w:r>
          </w:p>
          <w:p w14:paraId="786BCD83" w14:textId="77777777" w:rsidR="0062588B" w:rsidRDefault="0062588B" w:rsidP="0024090A">
            <w:pPr>
              <w:jc w:val="center"/>
              <w:rPr>
                <w:rStyle w:val="Hyperlink"/>
              </w:rPr>
            </w:pPr>
            <w:r>
              <w:rPr>
                <w:rFonts w:cs="Arial"/>
                <w:sz w:val="16"/>
                <w:szCs w:val="16"/>
              </w:rPr>
              <w:t>(0)</w:t>
            </w:r>
          </w:p>
        </w:tc>
      </w:tr>
      <w:tr w:rsidR="0062588B" w14:paraId="35441484"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E7C6F2E"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76C20ABA" w14:textId="77777777" w:rsidR="0062588B" w:rsidRDefault="00D228EE" w:rsidP="0024090A">
            <w:pPr>
              <w:spacing w:before="100" w:beforeAutospacing="1" w:after="100" w:afterAutospacing="1"/>
              <w:jc w:val="center"/>
              <w:rPr>
                <w:rFonts w:cs="Arial"/>
                <w:szCs w:val="18"/>
                <w:u w:val="single"/>
              </w:rPr>
            </w:pPr>
            <w:hyperlink r:id="rId248" w:tooltip="SHOULDER RENOVATION 10-3-16 Guidelines-Projects where exist shoulder may not or already does not comply with R&amp;B Stds. Usually because of plant mix overlay, new guardrail, guardrail improvements or replacements.{2007-S305EM3}" w:history="1">
              <w:r w:rsidR="0062588B">
                <w:rPr>
                  <w:rStyle w:val="Hyperlink"/>
                  <w:rFonts w:cs="Arial"/>
                  <w:b/>
                  <w:bCs/>
                  <w:szCs w:val="18"/>
                </w:rPr>
                <w:t>SP305-000100-01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D228BAB" w14:textId="77777777" w:rsidR="0062588B" w:rsidRDefault="0062588B" w:rsidP="0024090A">
            <w:pPr>
              <w:jc w:val="left"/>
              <w:rPr>
                <w:rFonts w:cs="Arial"/>
                <w:szCs w:val="18"/>
              </w:rPr>
            </w:pPr>
            <w:r>
              <w:rPr>
                <w:rFonts w:cs="Arial"/>
                <w:szCs w:val="18"/>
              </w:rPr>
              <w:t>SHOULDER RENOVATION 10-3-16</w:t>
            </w:r>
          </w:p>
        </w:tc>
        <w:tc>
          <w:tcPr>
            <w:tcW w:w="306" w:type="dxa"/>
            <w:tcBorders>
              <w:top w:val="single" w:sz="6" w:space="0" w:color="auto"/>
              <w:left w:val="single" w:sz="6" w:space="0" w:color="auto"/>
              <w:bottom w:val="single" w:sz="6" w:space="0" w:color="auto"/>
              <w:right w:val="single" w:sz="6" w:space="0" w:color="auto"/>
            </w:tcBorders>
            <w:vAlign w:val="center"/>
          </w:tcPr>
          <w:p w14:paraId="7551AF31" w14:textId="77777777" w:rsidR="0062588B" w:rsidRPr="007E7E92" w:rsidRDefault="00D228EE" w:rsidP="0024090A">
            <w:pPr>
              <w:jc w:val="center"/>
              <w:rPr>
                <w:rStyle w:val="Hyperlink"/>
                <w:rFonts w:cs="Arial"/>
                <w:color w:val="auto"/>
                <w:sz w:val="16"/>
                <w:szCs w:val="16"/>
              </w:rPr>
            </w:pPr>
            <w:hyperlink r:id="rId249" w:tooltip="SP305-000100-01 in CNSP." w:history="1">
              <w:r w:rsidR="0062588B" w:rsidRPr="007E7E92">
                <w:rPr>
                  <w:rStyle w:val="Hyperlink"/>
                  <w:rFonts w:cs="Arial"/>
                  <w:color w:val="auto"/>
                  <w:sz w:val="16"/>
                  <w:szCs w:val="16"/>
                </w:rPr>
                <w:t>=</w:t>
              </w:r>
            </w:hyperlink>
          </w:p>
          <w:p w14:paraId="131BB4C2" w14:textId="59BAD3B3" w:rsidR="0062588B" w:rsidRDefault="00D228EE" w:rsidP="0024090A">
            <w:pPr>
              <w:jc w:val="center"/>
              <w:rPr>
                <w:rFonts w:cs="Arial"/>
                <w:sz w:val="16"/>
                <w:szCs w:val="16"/>
              </w:rPr>
            </w:pPr>
            <w:hyperlink r:id="rId250" w:tooltip="SP305-00010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154C99C" w14:textId="4E88E34D" w:rsidR="0062588B" w:rsidRDefault="0062588B" w:rsidP="0024090A">
            <w:pPr>
              <w:jc w:val="center"/>
              <w:rPr>
                <w:rFonts w:cs="Arial"/>
                <w:sz w:val="16"/>
                <w:szCs w:val="16"/>
              </w:rPr>
            </w:pPr>
            <w:r>
              <w:rPr>
                <w:rFonts w:cs="Arial"/>
                <w:sz w:val="16"/>
                <w:szCs w:val="16"/>
              </w:rPr>
              <w:t>P</w:t>
            </w:r>
          </w:p>
          <w:p w14:paraId="2CC718C6"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D6AEF68"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FD3DA0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D6022B9" w14:textId="77777777" w:rsidR="0062588B" w:rsidRDefault="00D228EE" w:rsidP="0024090A">
            <w:pPr>
              <w:spacing w:before="100" w:beforeAutospacing="1" w:after="100" w:afterAutospacing="1"/>
              <w:jc w:val="center"/>
              <w:rPr>
                <w:rFonts w:cs="Arial"/>
                <w:szCs w:val="18"/>
                <w:u w:val="single"/>
              </w:rPr>
            </w:pPr>
            <w:hyperlink r:id="rId251" w:tooltip="STABILIZED AND PAVED SHOULDER OVERLAY R-7-12-16 Guidelines-Asphalt projects (plant mix only).  Include SP305-000100-00.{2007-S305BM2}" w:history="1">
              <w:r w:rsidR="0062588B">
                <w:rPr>
                  <w:rStyle w:val="Hyperlink"/>
                  <w:rFonts w:cs="Arial"/>
                  <w:b/>
                  <w:bCs/>
                  <w:szCs w:val="18"/>
                </w:rPr>
                <w:t>SP305-000110-00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C20E76C" w14:textId="77777777" w:rsidR="0062588B" w:rsidRDefault="0062588B" w:rsidP="0024090A">
            <w:pPr>
              <w:jc w:val="left"/>
              <w:rPr>
                <w:rFonts w:cs="Arial"/>
                <w:szCs w:val="18"/>
              </w:rPr>
            </w:pPr>
            <w:r>
              <w:rPr>
                <w:rFonts w:cs="Arial"/>
                <w:szCs w:val="18"/>
              </w:rPr>
              <w:t>STABILIZED AND PAVED SHOULDER OVERLAY 12-3-15; R-7-12-16</w:t>
            </w:r>
          </w:p>
        </w:tc>
        <w:tc>
          <w:tcPr>
            <w:tcW w:w="306" w:type="dxa"/>
            <w:tcBorders>
              <w:top w:val="single" w:sz="6" w:space="0" w:color="auto"/>
              <w:left w:val="single" w:sz="6" w:space="0" w:color="auto"/>
              <w:bottom w:val="single" w:sz="6" w:space="0" w:color="auto"/>
              <w:right w:val="single" w:sz="6" w:space="0" w:color="auto"/>
            </w:tcBorders>
            <w:vAlign w:val="center"/>
          </w:tcPr>
          <w:p w14:paraId="6F585F41" w14:textId="77777777" w:rsidR="0062588B" w:rsidRPr="007E7E92" w:rsidRDefault="00D228EE" w:rsidP="0024090A">
            <w:pPr>
              <w:jc w:val="center"/>
              <w:rPr>
                <w:rStyle w:val="Hyperlink"/>
                <w:rFonts w:cs="Arial"/>
                <w:color w:val="auto"/>
                <w:sz w:val="16"/>
                <w:szCs w:val="16"/>
              </w:rPr>
            </w:pPr>
            <w:hyperlink r:id="rId252" w:tooltip="SP305-000110-00 in CNSP." w:history="1">
              <w:r w:rsidR="0062588B" w:rsidRPr="007E7E92">
                <w:rPr>
                  <w:rStyle w:val="Hyperlink"/>
                  <w:rFonts w:cs="Arial"/>
                  <w:color w:val="auto"/>
                  <w:sz w:val="16"/>
                  <w:szCs w:val="16"/>
                </w:rPr>
                <w:t>=</w:t>
              </w:r>
            </w:hyperlink>
          </w:p>
          <w:p w14:paraId="6BD8F77A" w14:textId="2C4B29AA" w:rsidR="0062588B" w:rsidRDefault="00D228EE" w:rsidP="0024090A">
            <w:pPr>
              <w:jc w:val="center"/>
              <w:rPr>
                <w:rFonts w:cs="Arial"/>
                <w:sz w:val="16"/>
                <w:szCs w:val="16"/>
              </w:rPr>
            </w:pPr>
            <w:hyperlink r:id="rId253" w:tooltip="SP305-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55B20BC" w14:textId="261C02A3" w:rsidR="0062588B" w:rsidRDefault="0062588B" w:rsidP="0024090A">
            <w:pPr>
              <w:jc w:val="center"/>
              <w:rPr>
                <w:rFonts w:cs="Arial"/>
                <w:sz w:val="16"/>
                <w:szCs w:val="16"/>
              </w:rPr>
            </w:pPr>
            <w:r>
              <w:rPr>
                <w:rFonts w:cs="Arial"/>
                <w:sz w:val="16"/>
                <w:szCs w:val="16"/>
              </w:rPr>
              <w:t>P</w:t>
            </w:r>
          </w:p>
          <w:p w14:paraId="64038192"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50BADFA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A6F5A26"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CE236E6" w14:textId="77777777" w:rsidR="0062588B" w:rsidRDefault="0062588B" w:rsidP="0024090A">
            <w:pPr>
              <w:jc w:val="center"/>
              <w:rPr>
                <w:rFonts w:cs="Arial"/>
                <w:szCs w:val="18"/>
                <w:u w:val="single"/>
              </w:rPr>
            </w:pPr>
            <w:r>
              <w:rPr>
                <w:rStyle w:val="Hyperlink"/>
                <w:rFonts w:cs="Arial"/>
                <w:b/>
                <w:bCs/>
                <w:szCs w:val="18"/>
                <w:u w:val="none"/>
              </w:rPr>
              <w:t>*</w:t>
            </w:r>
            <w:r>
              <w:rPr>
                <w:rStyle w:val="Hyperlink"/>
                <w:rFonts w:cs="Arial"/>
                <w:b/>
                <w:bCs/>
                <w:u w:val="none"/>
              </w:rPr>
              <w:t xml:space="preserve"> </w:t>
            </w:r>
            <w:hyperlink r:id="rId254" w:tooltip="SECTION 315—ASPHALT CONCRETE PLACEMENT 9-21-18 Guidelines-For use with Asphalt Schedule Work - Plant Mix projects. Include SP211-000100-02.{2007-S315HP1}" w:history="1">
              <w:r>
                <w:rPr>
                  <w:rStyle w:val="Hyperlink"/>
                  <w:rFonts w:cs="Arial"/>
                  <w:b/>
                  <w:bCs/>
                  <w:szCs w:val="18"/>
                </w:rPr>
                <w:t>SP315-000100-02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D610040" w14:textId="77777777" w:rsidR="0062588B" w:rsidRDefault="0062588B" w:rsidP="0024090A">
            <w:pPr>
              <w:jc w:val="left"/>
              <w:rPr>
                <w:rFonts w:cs="Arial"/>
                <w:szCs w:val="18"/>
              </w:rPr>
            </w:pPr>
            <w:r>
              <w:rPr>
                <w:rFonts w:cs="Arial"/>
                <w:szCs w:val="18"/>
              </w:rPr>
              <w:t>DENSITY DETERMINATION 9-21-18</w:t>
            </w:r>
          </w:p>
        </w:tc>
        <w:tc>
          <w:tcPr>
            <w:tcW w:w="306" w:type="dxa"/>
            <w:tcBorders>
              <w:top w:val="single" w:sz="6" w:space="0" w:color="auto"/>
              <w:left w:val="single" w:sz="6" w:space="0" w:color="auto"/>
              <w:bottom w:val="single" w:sz="6" w:space="0" w:color="auto"/>
              <w:right w:val="single" w:sz="6" w:space="0" w:color="auto"/>
            </w:tcBorders>
            <w:vAlign w:val="center"/>
          </w:tcPr>
          <w:p w14:paraId="5A8A2BB5" w14:textId="77777777" w:rsidR="0062588B" w:rsidRPr="007E7E92" w:rsidRDefault="00D228EE" w:rsidP="0024090A">
            <w:pPr>
              <w:jc w:val="center"/>
              <w:rPr>
                <w:rStyle w:val="Hyperlink"/>
                <w:rFonts w:cs="Arial"/>
                <w:color w:val="auto"/>
                <w:sz w:val="16"/>
                <w:szCs w:val="16"/>
              </w:rPr>
            </w:pPr>
            <w:hyperlink r:id="rId255" w:tooltip="SP315-000100-02 in CNSP." w:history="1">
              <w:r w:rsidR="0062588B" w:rsidRPr="007E7E92">
                <w:rPr>
                  <w:rStyle w:val="Hyperlink"/>
                  <w:rFonts w:cs="Arial"/>
                  <w:color w:val="auto"/>
                  <w:sz w:val="16"/>
                  <w:szCs w:val="16"/>
                </w:rPr>
                <w:t>=</w:t>
              </w:r>
            </w:hyperlink>
          </w:p>
          <w:p w14:paraId="3B878405" w14:textId="01BBAD81" w:rsidR="0062588B" w:rsidRDefault="00D228EE" w:rsidP="0024090A">
            <w:pPr>
              <w:jc w:val="center"/>
              <w:rPr>
                <w:rFonts w:cs="Arial"/>
                <w:sz w:val="16"/>
                <w:szCs w:val="16"/>
              </w:rPr>
            </w:pPr>
            <w:hyperlink r:id="rId256" w:tooltip="SP315-000100-02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D538A44" w14:textId="12710340" w:rsidR="0062588B" w:rsidRDefault="0062588B" w:rsidP="0024090A">
            <w:pPr>
              <w:jc w:val="center"/>
              <w:rPr>
                <w:rFonts w:cs="Arial"/>
                <w:sz w:val="16"/>
                <w:szCs w:val="16"/>
              </w:rPr>
            </w:pPr>
            <w:r>
              <w:rPr>
                <w:rFonts w:cs="Arial"/>
                <w:sz w:val="16"/>
                <w:szCs w:val="16"/>
              </w:rPr>
              <w:t>P</w:t>
            </w:r>
          </w:p>
          <w:p w14:paraId="48EC25A6" w14:textId="77777777" w:rsidR="0062588B" w:rsidRDefault="0062588B" w:rsidP="0024090A">
            <w:pPr>
              <w:jc w:val="center"/>
              <w:rPr>
                <w:rStyle w:val="Hyperlink"/>
              </w:rPr>
            </w:pPr>
            <w:r>
              <w:rPr>
                <w:rFonts w:cs="Arial"/>
                <w:sz w:val="16"/>
                <w:szCs w:val="16"/>
              </w:rPr>
              <w:t>(0)</w:t>
            </w:r>
          </w:p>
        </w:tc>
      </w:tr>
      <w:tr w:rsidR="0062588B" w14:paraId="4928AB40"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C23333B"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D713A4B" w14:textId="77777777" w:rsidR="0062588B" w:rsidRDefault="00D228EE" w:rsidP="0024090A">
            <w:pPr>
              <w:spacing w:before="100" w:beforeAutospacing="1" w:after="100" w:afterAutospacing="1"/>
              <w:jc w:val="center"/>
              <w:rPr>
                <w:rFonts w:cs="Arial"/>
                <w:szCs w:val="18"/>
                <w:u w:val="single"/>
              </w:rPr>
            </w:pPr>
            <w:hyperlink r:id="rId257" w:tooltip="DENSE GRADED ASPHALT MIX TYPE SM-4.75 9-20-16 Guidelines-Projects requiring asphalt concrete type SM-4.75.{2007-S315U03}" w:history="1">
              <w:r w:rsidR="0062588B">
                <w:rPr>
                  <w:rStyle w:val="Hyperlink"/>
                  <w:rFonts w:cs="Arial"/>
                  <w:b/>
                  <w:bCs/>
                  <w:szCs w:val="18"/>
                </w:rPr>
                <w:t>SP315-000120-02</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5BD6439C" w14:textId="77777777" w:rsidR="0062588B" w:rsidRDefault="0062588B" w:rsidP="0024090A">
            <w:pPr>
              <w:jc w:val="left"/>
              <w:rPr>
                <w:rFonts w:cs="Arial"/>
                <w:szCs w:val="18"/>
              </w:rPr>
            </w:pPr>
            <w:r>
              <w:rPr>
                <w:rFonts w:cs="Arial"/>
                <w:szCs w:val="18"/>
              </w:rPr>
              <w:t>DENSE GRADED ASPHALT MIX TYPE SM-4.75 9-20-16</w:t>
            </w:r>
          </w:p>
        </w:tc>
        <w:tc>
          <w:tcPr>
            <w:tcW w:w="306" w:type="dxa"/>
            <w:tcBorders>
              <w:top w:val="single" w:sz="6" w:space="0" w:color="auto"/>
              <w:left w:val="single" w:sz="6" w:space="0" w:color="auto"/>
              <w:bottom w:val="single" w:sz="6" w:space="0" w:color="auto"/>
              <w:right w:val="single" w:sz="6" w:space="0" w:color="auto"/>
            </w:tcBorders>
            <w:vAlign w:val="center"/>
          </w:tcPr>
          <w:p w14:paraId="17FBCCD0" w14:textId="77777777" w:rsidR="0062588B" w:rsidRPr="007E7E92" w:rsidRDefault="00D228EE" w:rsidP="0024090A">
            <w:pPr>
              <w:jc w:val="center"/>
              <w:rPr>
                <w:rStyle w:val="Hyperlink"/>
                <w:rFonts w:cs="Arial"/>
                <w:color w:val="auto"/>
                <w:sz w:val="16"/>
                <w:szCs w:val="16"/>
              </w:rPr>
            </w:pPr>
            <w:hyperlink r:id="rId258" w:tooltip="SP315-000120-02 in CNSP." w:history="1">
              <w:r w:rsidR="0062588B" w:rsidRPr="007E7E92">
                <w:rPr>
                  <w:rStyle w:val="Hyperlink"/>
                  <w:rFonts w:cs="Arial"/>
                  <w:color w:val="auto"/>
                  <w:sz w:val="16"/>
                  <w:szCs w:val="16"/>
                </w:rPr>
                <w:t>=</w:t>
              </w:r>
            </w:hyperlink>
          </w:p>
          <w:p w14:paraId="3A483076" w14:textId="31ECFBB7" w:rsidR="0062588B" w:rsidRDefault="00D228EE" w:rsidP="0024090A">
            <w:pPr>
              <w:jc w:val="center"/>
              <w:rPr>
                <w:rFonts w:cs="Arial"/>
                <w:sz w:val="16"/>
                <w:szCs w:val="16"/>
              </w:rPr>
            </w:pPr>
            <w:hyperlink r:id="rId259" w:tooltip="SP315-000120-02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5EC94E2" w14:textId="6A801399" w:rsidR="0062588B" w:rsidRDefault="0062588B" w:rsidP="0024090A">
            <w:pPr>
              <w:jc w:val="center"/>
              <w:rPr>
                <w:rFonts w:cs="Arial"/>
                <w:sz w:val="16"/>
                <w:szCs w:val="16"/>
              </w:rPr>
            </w:pPr>
            <w:r>
              <w:rPr>
                <w:rFonts w:cs="Arial"/>
                <w:sz w:val="16"/>
                <w:szCs w:val="16"/>
              </w:rPr>
              <w:t>P</w:t>
            </w:r>
          </w:p>
          <w:p w14:paraId="20187A72"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49850A01"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83EA213"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5DC74FD" w14:textId="77777777" w:rsidR="0062588B" w:rsidRDefault="00D228EE" w:rsidP="0024090A">
            <w:pPr>
              <w:spacing w:before="100" w:beforeAutospacing="1" w:after="100" w:afterAutospacing="1"/>
              <w:jc w:val="center"/>
              <w:rPr>
                <w:rFonts w:cs="Arial"/>
                <w:szCs w:val="18"/>
                <w:u w:val="single"/>
              </w:rPr>
            </w:pPr>
            <w:hyperlink r:id="rId260" w:tooltip="TRENCH WIDENING ASPHALT MIXTURES BM-25.0(T), IM-19.0D(T) or IM-19.0A(T) 7-12-16 Guidelines-Asphalt (Plant Mix only). Don't use Std WP-2 unless requested by DME. Changes must be approved by Mat Engineer.{2007-S315OM0}" w:history="1">
              <w:r w:rsidR="0062588B">
                <w:rPr>
                  <w:rStyle w:val="Hyperlink"/>
                  <w:rFonts w:cs="Arial"/>
                  <w:b/>
                  <w:bCs/>
                  <w:szCs w:val="18"/>
                </w:rPr>
                <w:t>SP315-000140-00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580EFB2" w14:textId="77777777" w:rsidR="0062588B" w:rsidRDefault="0062588B" w:rsidP="0024090A">
            <w:pPr>
              <w:jc w:val="left"/>
              <w:rPr>
                <w:rFonts w:cs="Arial"/>
                <w:szCs w:val="18"/>
              </w:rPr>
            </w:pPr>
            <w:r>
              <w:rPr>
                <w:rFonts w:cs="Arial"/>
                <w:szCs w:val="18"/>
              </w:rPr>
              <w:t>TRENCH WIDENING ASPHALT MIXTURES</w:t>
            </w:r>
          </w:p>
          <w:p w14:paraId="3E7834B7" w14:textId="77777777" w:rsidR="0062588B" w:rsidRDefault="0062588B" w:rsidP="0024090A">
            <w:pPr>
              <w:jc w:val="left"/>
              <w:rPr>
                <w:rFonts w:cs="Arial"/>
                <w:szCs w:val="18"/>
              </w:rPr>
            </w:pPr>
            <w:r>
              <w:rPr>
                <w:rFonts w:cs="Arial"/>
                <w:szCs w:val="18"/>
              </w:rPr>
              <w:t>BM-25.0(T), IM-19.0D(T) or IM-19.0A(T)</w:t>
            </w:r>
          </w:p>
          <w:p w14:paraId="248B1B09" w14:textId="77777777" w:rsidR="0062588B" w:rsidRDefault="0062588B" w:rsidP="0024090A">
            <w:pPr>
              <w:jc w:val="left"/>
              <w:rPr>
                <w:rFonts w:cs="Arial"/>
                <w:szCs w:val="18"/>
              </w:rPr>
            </w:pPr>
            <w:r>
              <w:rPr>
                <w:rFonts w:cs="Arial"/>
                <w:szCs w:val="18"/>
              </w:rPr>
              <w:t>7-12-16</w:t>
            </w:r>
          </w:p>
        </w:tc>
        <w:tc>
          <w:tcPr>
            <w:tcW w:w="306" w:type="dxa"/>
            <w:tcBorders>
              <w:top w:val="single" w:sz="6" w:space="0" w:color="auto"/>
              <w:left w:val="single" w:sz="6" w:space="0" w:color="auto"/>
              <w:bottom w:val="single" w:sz="6" w:space="0" w:color="auto"/>
              <w:right w:val="single" w:sz="6" w:space="0" w:color="auto"/>
            </w:tcBorders>
            <w:vAlign w:val="center"/>
          </w:tcPr>
          <w:p w14:paraId="6B817624" w14:textId="77777777" w:rsidR="0062588B" w:rsidRPr="007E7E92" w:rsidRDefault="00D228EE" w:rsidP="0024090A">
            <w:pPr>
              <w:jc w:val="center"/>
              <w:rPr>
                <w:rStyle w:val="Hyperlink"/>
                <w:rFonts w:cs="Arial"/>
                <w:color w:val="auto"/>
                <w:sz w:val="16"/>
                <w:szCs w:val="16"/>
              </w:rPr>
            </w:pPr>
            <w:hyperlink r:id="rId261" w:tooltip="SP315-000140-00 in CNSP." w:history="1">
              <w:r w:rsidR="0062588B" w:rsidRPr="007E7E92">
                <w:rPr>
                  <w:rStyle w:val="Hyperlink"/>
                  <w:rFonts w:cs="Arial"/>
                  <w:color w:val="auto"/>
                  <w:sz w:val="16"/>
                  <w:szCs w:val="16"/>
                </w:rPr>
                <w:t>=</w:t>
              </w:r>
            </w:hyperlink>
          </w:p>
          <w:p w14:paraId="5B64CB3C" w14:textId="609E3B09" w:rsidR="0062588B" w:rsidRDefault="00D228EE" w:rsidP="0024090A">
            <w:pPr>
              <w:jc w:val="center"/>
              <w:rPr>
                <w:rFonts w:cs="Arial"/>
                <w:sz w:val="16"/>
                <w:szCs w:val="16"/>
              </w:rPr>
            </w:pPr>
            <w:hyperlink r:id="rId262" w:tooltip="SP315-00014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798F7D9" w14:textId="252CFE01" w:rsidR="0062588B" w:rsidRDefault="0062588B" w:rsidP="0024090A">
            <w:pPr>
              <w:jc w:val="center"/>
              <w:rPr>
                <w:rFonts w:cs="Arial"/>
                <w:sz w:val="16"/>
                <w:szCs w:val="16"/>
              </w:rPr>
            </w:pPr>
            <w:r>
              <w:rPr>
                <w:rFonts w:cs="Arial"/>
                <w:sz w:val="16"/>
                <w:szCs w:val="16"/>
              </w:rPr>
              <w:t>P</w:t>
            </w:r>
          </w:p>
          <w:p w14:paraId="1268EF91"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2BC078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FDDAABF"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5EC27D2" w14:textId="77777777" w:rsidR="0062588B" w:rsidRDefault="00D228EE" w:rsidP="0024090A">
            <w:pPr>
              <w:spacing w:before="100" w:beforeAutospacing="1" w:after="100" w:afterAutospacing="1"/>
              <w:jc w:val="center"/>
              <w:rPr>
                <w:rFonts w:cs="Arial"/>
                <w:szCs w:val="18"/>
                <w:u w:val="single"/>
              </w:rPr>
            </w:pPr>
            <w:hyperlink r:id="rId263" w:tooltip="BM-25.0D WITH INCREASED ASPHALT CONTENT R-7-12-16 Guidelines-Use when requested by the District Materials Engineer.{2007-S315V01}" w:history="1">
              <w:r w:rsidR="0062588B">
                <w:rPr>
                  <w:rStyle w:val="Hyperlink"/>
                  <w:rFonts w:cs="Arial"/>
                  <w:b/>
                  <w:bCs/>
                  <w:szCs w:val="18"/>
                </w:rPr>
                <w:t>SP315-000160-00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FC0733E" w14:textId="77777777" w:rsidR="0062588B" w:rsidRDefault="0062588B" w:rsidP="0024090A">
            <w:pPr>
              <w:jc w:val="left"/>
              <w:rPr>
                <w:rFonts w:cs="Arial"/>
                <w:szCs w:val="18"/>
              </w:rPr>
            </w:pPr>
            <w:r>
              <w:rPr>
                <w:rFonts w:cs="Arial"/>
                <w:szCs w:val="18"/>
              </w:rPr>
              <w:t>BM-25.0D WITH INCREASED ASPHALT CONTENT</w:t>
            </w:r>
          </w:p>
          <w:p w14:paraId="6511BDBB" w14:textId="77777777" w:rsidR="0062588B" w:rsidRDefault="0062588B" w:rsidP="0024090A">
            <w:pPr>
              <w:jc w:val="left"/>
              <w:rPr>
                <w:rFonts w:cs="Arial"/>
                <w:szCs w:val="18"/>
              </w:rPr>
            </w:pPr>
            <w:r>
              <w:rPr>
                <w:rFonts w:cs="Arial"/>
                <w:szCs w:val="18"/>
              </w:rPr>
              <w:t>10-19-14; R-7-12-16</w:t>
            </w:r>
          </w:p>
        </w:tc>
        <w:tc>
          <w:tcPr>
            <w:tcW w:w="306" w:type="dxa"/>
            <w:tcBorders>
              <w:top w:val="single" w:sz="6" w:space="0" w:color="auto"/>
              <w:left w:val="single" w:sz="6" w:space="0" w:color="auto"/>
              <w:bottom w:val="single" w:sz="6" w:space="0" w:color="auto"/>
              <w:right w:val="single" w:sz="6" w:space="0" w:color="auto"/>
            </w:tcBorders>
            <w:vAlign w:val="center"/>
          </w:tcPr>
          <w:p w14:paraId="314BC121" w14:textId="77777777" w:rsidR="0062588B" w:rsidRPr="007E7E92" w:rsidRDefault="00D228EE" w:rsidP="0024090A">
            <w:pPr>
              <w:jc w:val="center"/>
              <w:rPr>
                <w:rStyle w:val="Hyperlink"/>
                <w:rFonts w:cs="Arial"/>
                <w:color w:val="auto"/>
                <w:sz w:val="16"/>
                <w:szCs w:val="16"/>
              </w:rPr>
            </w:pPr>
            <w:hyperlink r:id="rId264" w:tooltip="SP315-000160-00 in CNSP." w:history="1">
              <w:r w:rsidR="0062588B" w:rsidRPr="007E7E92">
                <w:rPr>
                  <w:rStyle w:val="Hyperlink"/>
                  <w:rFonts w:cs="Arial"/>
                  <w:color w:val="auto"/>
                  <w:sz w:val="16"/>
                  <w:szCs w:val="16"/>
                </w:rPr>
                <w:t>=</w:t>
              </w:r>
            </w:hyperlink>
          </w:p>
          <w:p w14:paraId="53D51C4C" w14:textId="423CE84E" w:rsidR="0062588B" w:rsidRDefault="00D228EE" w:rsidP="0024090A">
            <w:pPr>
              <w:jc w:val="center"/>
              <w:rPr>
                <w:rFonts w:cs="Arial"/>
                <w:sz w:val="16"/>
                <w:szCs w:val="16"/>
              </w:rPr>
            </w:pPr>
            <w:hyperlink r:id="rId265" w:tooltip="SP315-00016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4A88F37" w14:textId="450EDCED" w:rsidR="0062588B" w:rsidRDefault="0062588B" w:rsidP="0024090A">
            <w:pPr>
              <w:jc w:val="center"/>
              <w:rPr>
                <w:rFonts w:cs="Arial"/>
                <w:sz w:val="16"/>
                <w:szCs w:val="16"/>
              </w:rPr>
            </w:pPr>
            <w:r>
              <w:rPr>
                <w:rFonts w:cs="Arial"/>
                <w:sz w:val="16"/>
                <w:szCs w:val="16"/>
              </w:rPr>
              <w:t>P</w:t>
            </w:r>
          </w:p>
          <w:p w14:paraId="018B1A7C"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6735943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27A427A"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7551A37" w14:textId="77777777" w:rsidR="0062588B" w:rsidRDefault="00D228EE" w:rsidP="0024090A">
            <w:pPr>
              <w:spacing w:before="100" w:beforeAutospacing="1" w:after="100" w:afterAutospacing="1"/>
              <w:jc w:val="center"/>
              <w:rPr>
                <w:rFonts w:cs="Arial"/>
                <w:szCs w:val="18"/>
                <w:u w:val="single"/>
              </w:rPr>
            </w:pPr>
            <w:hyperlink r:id="rId266" w:tooltip="ASPHALT CONCRETE SCRATCH/LEVELING COURSE PRIOR TO PLANT MIX OVERLAY R-7-12-16 Guidelines-Asphalt projects (plant mix only).  Include the following in the proposal: SP515-000100-00, SP315-000220-00, SP315-000200-00, SP315-000300-00.{2007-S315AE0}" w:history="1">
              <w:r w:rsidR="0062588B">
                <w:rPr>
                  <w:rStyle w:val="Hyperlink"/>
                  <w:rFonts w:cs="Arial"/>
                  <w:b/>
                  <w:bCs/>
                  <w:szCs w:val="18"/>
                </w:rPr>
                <w:t>SP315-000210-00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6DB65EE" w14:textId="77777777" w:rsidR="0062588B" w:rsidRDefault="0062588B" w:rsidP="0024090A">
            <w:pPr>
              <w:jc w:val="left"/>
              <w:rPr>
                <w:rFonts w:cs="Arial"/>
                <w:szCs w:val="18"/>
              </w:rPr>
            </w:pPr>
            <w:r>
              <w:rPr>
                <w:rFonts w:cs="Arial"/>
                <w:szCs w:val="18"/>
              </w:rPr>
              <w:t>ASPHALT CONCRETE SCRATCH/LEVELING COURSE PRIOR TO PLANT MIX OVERLAY 9-24-15; R-7-12-16</w:t>
            </w:r>
          </w:p>
        </w:tc>
        <w:tc>
          <w:tcPr>
            <w:tcW w:w="306" w:type="dxa"/>
            <w:tcBorders>
              <w:top w:val="single" w:sz="6" w:space="0" w:color="auto"/>
              <w:left w:val="single" w:sz="6" w:space="0" w:color="auto"/>
              <w:bottom w:val="single" w:sz="6" w:space="0" w:color="auto"/>
              <w:right w:val="single" w:sz="6" w:space="0" w:color="auto"/>
            </w:tcBorders>
            <w:vAlign w:val="center"/>
          </w:tcPr>
          <w:p w14:paraId="35A8BF98" w14:textId="77777777" w:rsidR="0062588B" w:rsidRPr="007E7E92" w:rsidRDefault="00D228EE" w:rsidP="0024090A">
            <w:pPr>
              <w:jc w:val="center"/>
              <w:rPr>
                <w:rStyle w:val="Hyperlink"/>
                <w:rFonts w:cs="Arial"/>
                <w:color w:val="auto"/>
                <w:sz w:val="16"/>
                <w:szCs w:val="16"/>
              </w:rPr>
            </w:pPr>
            <w:hyperlink r:id="rId267" w:tooltip="SP315-000210-00 in CNSP." w:history="1">
              <w:r w:rsidR="0062588B" w:rsidRPr="007E7E92">
                <w:rPr>
                  <w:rStyle w:val="Hyperlink"/>
                  <w:rFonts w:cs="Arial"/>
                  <w:color w:val="auto"/>
                  <w:sz w:val="16"/>
                  <w:szCs w:val="16"/>
                </w:rPr>
                <w:t>=</w:t>
              </w:r>
            </w:hyperlink>
          </w:p>
          <w:p w14:paraId="178077E2" w14:textId="25CAFA18" w:rsidR="0062588B" w:rsidRDefault="00D228EE" w:rsidP="0024090A">
            <w:pPr>
              <w:jc w:val="center"/>
              <w:rPr>
                <w:rFonts w:cs="Arial"/>
                <w:sz w:val="16"/>
                <w:szCs w:val="16"/>
              </w:rPr>
            </w:pPr>
            <w:hyperlink r:id="rId268" w:tooltip="SP315-0002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9E22CE9" w14:textId="000BBDD4" w:rsidR="0062588B" w:rsidRDefault="0062588B" w:rsidP="0024090A">
            <w:pPr>
              <w:jc w:val="center"/>
              <w:rPr>
                <w:rFonts w:cs="Arial"/>
                <w:sz w:val="16"/>
                <w:szCs w:val="16"/>
              </w:rPr>
            </w:pPr>
            <w:r>
              <w:rPr>
                <w:rFonts w:cs="Arial"/>
                <w:sz w:val="16"/>
                <w:szCs w:val="16"/>
              </w:rPr>
              <w:t>P</w:t>
            </w:r>
          </w:p>
          <w:p w14:paraId="14E1AB22"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0836A20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D8493C6"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225BB78" w14:textId="77777777" w:rsidR="0062588B" w:rsidRDefault="00D228EE" w:rsidP="0024090A">
            <w:pPr>
              <w:spacing w:before="100" w:beforeAutospacing="1" w:after="100" w:afterAutospacing="1"/>
              <w:jc w:val="center"/>
              <w:rPr>
                <w:rFonts w:cs="Arial"/>
                <w:szCs w:val="18"/>
                <w:u w:val="single"/>
              </w:rPr>
            </w:pPr>
            <w:hyperlink r:id="rId269" w:tooltip="SURFACE PREPARATION AND RESTORATION PRIOR TO PLANT MIX OVERLAY R-7-12-16 Guidelines-Asphalt projects (plant mix only).{2007-S315LM2}" w:history="1">
              <w:r w:rsidR="0062588B">
                <w:rPr>
                  <w:rStyle w:val="Hyperlink"/>
                  <w:rFonts w:cs="Arial"/>
                  <w:b/>
                  <w:bCs/>
                  <w:szCs w:val="18"/>
                </w:rPr>
                <w:t>SP315-000220-00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C95A855" w14:textId="77777777" w:rsidR="0062588B" w:rsidRDefault="0062588B" w:rsidP="0024090A">
            <w:pPr>
              <w:jc w:val="left"/>
              <w:rPr>
                <w:rFonts w:cs="Arial"/>
                <w:szCs w:val="18"/>
              </w:rPr>
            </w:pPr>
            <w:r>
              <w:rPr>
                <w:rFonts w:cs="Arial"/>
                <w:szCs w:val="18"/>
              </w:rPr>
              <w:t>SURFACE PREPARATION AND RESTORATION PRIOR TO PLANT MIX OVERLAY 2-2-11; R-7-12-16</w:t>
            </w:r>
          </w:p>
        </w:tc>
        <w:tc>
          <w:tcPr>
            <w:tcW w:w="306" w:type="dxa"/>
            <w:tcBorders>
              <w:top w:val="single" w:sz="6" w:space="0" w:color="auto"/>
              <w:left w:val="single" w:sz="6" w:space="0" w:color="auto"/>
              <w:bottom w:val="single" w:sz="6" w:space="0" w:color="auto"/>
              <w:right w:val="single" w:sz="6" w:space="0" w:color="auto"/>
            </w:tcBorders>
            <w:vAlign w:val="center"/>
          </w:tcPr>
          <w:p w14:paraId="76E93652" w14:textId="77777777" w:rsidR="0062588B" w:rsidRPr="007E7E92" w:rsidRDefault="00D228EE" w:rsidP="0024090A">
            <w:pPr>
              <w:jc w:val="center"/>
              <w:rPr>
                <w:rStyle w:val="Hyperlink"/>
                <w:rFonts w:cs="Arial"/>
                <w:color w:val="auto"/>
                <w:sz w:val="16"/>
                <w:szCs w:val="16"/>
              </w:rPr>
            </w:pPr>
            <w:hyperlink r:id="rId270" w:tooltip="SP315-000220-00 in CNSP." w:history="1">
              <w:r w:rsidR="0062588B" w:rsidRPr="007E7E92">
                <w:rPr>
                  <w:rStyle w:val="Hyperlink"/>
                  <w:rFonts w:cs="Arial"/>
                  <w:color w:val="auto"/>
                  <w:sz w:val="16"/>
                  <w:szCs w:val="16"/>
                </w:rPr>
                <w:t>=</w:t>
              </w:r>
            </w:hyperlink>
          </w:p>
          <w:p w14:paraId="7C2BFA54" w14:textId="6BD5CC31" w:rsidR="0062588B" w:rsidRDefault="00D228EE" w:rsidP="0024090A">
            <w:pPr>
              <w:jc w:val="center"/>
              <w:rPr>
                <w:rFonts w:cs="Arial"/>
                <w:sz w:val="16"/>
                <w:szCs w:val="16"/>
              </w:rPr>
            </w:pPr>
            <w:hyperlink r:id="rId271" w:tooltip="SP315-00022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4467B87E" w14:textId="48EF066F" w:rsidR="0062588B" w:rsidRDefault="0062588B" w:rsidP="0024090A">
            <w:pPr>
              <w:jc w:val="center"/>
              <w:rPr>
                <w:rFonts w:cs="Arial"/>
                <w:sz w:val="16"/>
                <w:szCs w:val="16"/>
              </w:rPr>
            </w:pPr>
            <w:r>
              <w:rPr>
                <w:rFonts w:cs="Arial"/>
                <w:sz w:val="16"/>
                <w:szCs w:val="16"/>
              </w:rPr>
              <w:t>P</w:t>
            </w:r>
          </w:p>
          <w:p w14:paraId="5A1D9E1A"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7707141D"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2F3C489"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CC78041" w14:textId="77777777" w:rsidR="0062588B" w:rsidRDefault="00D228EE" w:rsidP="0024090A">
            <w:pPr>
              <w:spacing w:before="100" w:beforeAutospacing="1" w:after="100" w:afterAutospacing="1"/>
              <w:jc w:val="center"/>
              <w:rPr>
                <w:rFonts w:cs="Arial"/>
                <w:szCs w:val="18"/>
                <w:u w:val="single"/>
              </w:rPr>
            </w:pPr>
            <w:hyperlink r:id="rId272" w:tooltip="LIMITS OF MAINLINE OVERLAY AT INTERSECTIONS TO PAVED ROADS R-7-12-16 Guidelines-Asphalt projects (plant mix only).{2007-S315QM1}" w:history="1">
              <w:r w:rsidR="0062588B">
                <w:rPr>
                  <w:rStyle w:val="Hyperlink"/>
                  <w:rFonts w:cs="Arial"/>
                  <w:b/>
                  <w:bCs/>
                  <w:szCs w:val="18"/>
                </w:rPr>
                <w:t>SP315-000300-00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C901834" w14:textId="77777777" w:rsidR="0062588B" w:rsidRDefault="0062588B" w:rsidP="0024090A">
            <w:pPr>
              <w:jc w:val="left"/>
              <w:rPr>
                <w:rFonts w:cs="Arial"/>
                <w:szCs w:val="18"/>
              </w:rPr>
            </w:pPr>
            <w:r>
              <w:rPr>
                <w:rFonts w:cs="Arial"/>
                <w:szCs w:val="18"/>
              </w:rPr>
              <w:t xml:space="preserve">LIMITS OF MAINLINE OVERLAY AT INTERSECTIONS TO PAVED ROADS </w:t>
            </w:r>
          </w:p>
          <w:p w14:paraId="5EFD4D85" w14:textId="77777777" w:rsidR="0062588B" w:rsidRDefault="0062588B" w:rsidP="0024090A">
            <w:pPr>
              <w:jc w:val="left"/>
              <w:rPr>
                <w:rFonts w:cs="Arial"/>
                <w:szCs w:val="18"/>
              </w:rPr>
            </w:pPr>
            <w:r>
              <w:rPr>
                <w:rFonts w:cs="Arial"/>
                <w:szCs w:val="18"/>
              </w:rPr>
              <w:t>7-28-10; R-7-12-16</w:t>
            </w:r>
          </w:p>
        </w:tc>
        <w:tc>
          <w:tcPr>
            <w:tcW w:w="306" w:type="dxa"/>
            <w:tcBorders>
              <w:top w:val="single" w:sz="6" w:space="0" w:color="auto"/>
              <w:left w:val="single" w:sz="6" w:space="0" w:color="auto"/>
              <w:bottom w:val="single" w:sz="6" w:space="0" w:color="auto"/>
              <w:right w:val="single" w:sz="6" w:space="0" w:color="auto"/>
            </w:tcBorders>
            <w:vAlign w:val="center"/>
          </w:tcPr>
          <w:p w14:paraId="04075CEE" w14:textId="77777777" w:rsidR="0062588B" w:rsidRPr="007E7E92" w:rsidRDefault="00D228EE" w:rsidP="0024090A">
            <w:pPr>
              <w:jc w:val="center"/>
              <w:rPr>
                <w:rStyle w:val="Hyperlink"/>
                <w:rFonts w:cs="Arial"/>
                <w:color w:val="auto"/>
                <w:sz w:val="16"/>
                <w:szCs w:val="16"/>
              </w:rPr>
            </w:pPr>
            <w:hyperlink r:id="rId273" w:tooltip="SP315-000300-00 in CNSP." w:history="1">
              <w:r w:rsidR="0062588B" w:rsidRPr="007E7E92">
                <w:rPr>
                  <w:rStyle w:val="Hyperlink"/>
                  <w:rFonts w:cs="Arial"/>
                  <w:color w:val="auto"/>
                  <w:sz w:val="16"/>
                  <w:szCs w:val="16"/>
                </w:rPr>
                <w:t>=</w:t>
              </w:r>
            </w:hyperlink>
          </w:p>
          <w:p w14:paraId="38E00E7A" w14:textId="2984C3F2" w:rsidR="0062588B" w:rsidRDefault="00D228EE" w:rsidP="0024090A">
            <w:pPr>
              <w:jc w:val="center"/>
              <w:rPr>
                <w:rFonts w:cs="Arial"/>
                <w:sz w:val="16"/>
                <w:szCs w:val="16"/>
              </w:rPr>
            </w:pPr>
            <w:hyperlink r:id="rId274" w:tooltip="SP315-0003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693BDDC" w14:textId="0806390F" w:rsidR="0062588B" w:rsidRDefault="0062588B" w:rsidP="0024090A">
            <w:pPr>
              <w:jc w:val="center"/>
              <w:rPr>
                <w:rFonts w:cs="Arial"/>
                <w:sz w:val="16"/>
                <w:szCs w:val="16"/>
              </w:rPr>
            </w:pPr>
            <w:r>
              <w:rPr>
                <w:rFonts w:cs="Arial"/>
                <w:sz w:val="16"/>
                <w:szCs w:val="16"/>
              </w:rPr>
              <w:t>P</w:t>
            </w:r>
          </w:p>
          <w:p w14:paraId="5CE772E4"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4EB57CB4"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59BA727"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F685E82" w14:textId="77777777" w:rsidR="0062588B" w:rsidRDefault="00D228EE" w:rsidP="0024090A">
            <w:pPr>
              <w:spacing w:before="100" w:beforeAutospacing="1" w:after="100" w:afterAutospacing="1"/>
              <w:jc w:val="center"/>
              <w:rPr>
                <w:rFonts w:cs="Arial"/>
                <w:color w:val="0000FF"/>
                <w:szCs w:val="18"/>
                <w:u w:val="single"/>
              </w:rPr>
            </w:pPr>
            <w:hyperlink r:id="rId275" w:tooltip="PLACEMENT OF ASPHALT CONCRETE OVERLAYS 8-3-17 Guidelines-Asphalt projects (plant mix only).  Include in the proposal: SP515-000100-00, SP315-000220-00,SP315-000200-00, SP315-000300-00." w:history="1">
              <w:r w:rsidR="0062588B">
                <w:rPr>
                  <w:rStyle w:val="Hyperlink"/>
                  <w:rFonts w:cs="Arial"/>
                  <w:b/>
                  <w:bCs/>
                  <w:szCs w:val="18"/>
                </w:rPr>
                <w:t>SP315-000310-01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1FE64D1" w14:textId="77777777" w:rsidR="0062588B" w:rsidRDefault="0062588B" w:rsidP="0024090A">
            <w:pPr>
              <w:jc w:val="left"/>
              <w:rPr>
                <w:rFonts w:cs="Arial"/>
                <w:szCs w:val="18"/>
              </w:rPr>
            </w:pPr>
            <w:r>
              <w:rPr>
                <w:rFonts w:cs="Arial"/>
                <w:szCs w:val="18"/>
              </w:rPr>
              <w:t>PLACEMENT OF ASPHALT CONCRETE OVERLAYS 8-3-17</w:t>
            </w:r>
          </w:p>
        </w:tc>
        <w:tc>
          <w:tcPr>
            <w:tcW w:w="306" w:type="dxa"/>
            <w:tcBorders>
              <w:top w:val="single" w:sz="6" w:space="0" w:color="auto"/>
              <w:left w:val="single" w:sz="6" w:space="0" w:color="auto"/>
              <w:bottom w:val="single" w:sz="6" w:space="0" w:color="auto"/>
              <w:right w:val="single" w:sz="6" w:space="0" w:color="auto"/>
            </w:tcBorders>
            <w:vAlign w:val="center"/>
          </w:tcPr>
          <w:p w14:paraId="655DD834" w14:textId="77777777" w:rsidR="0062588B" w:rsidRPr="007E7E92" w:rsidRDefault="00D228EE" w:rsidP="0024090A">
            <w:pPr>
              <w:jc w:val="center"/>
              <w:rPr>
                <w:rStyle w:val="Hyperlink"/>
                <w:rFonts w:cs="Arial"/>
                <w:color w:val="auto"/>
                <w:sz w:val="16"/>
                <w:szCs w:val="16"/>
              </w:rPr>
            </w:pPr>
            <w:hyperlink r:id="rId276" w:tooltip="SP315-000310-01 in CNSP." w:history="1">
              <w:r w:rsidR="0062588B" w:rsidRPr="007E7E92">
                <w:rPr>
                  <w:rStyle w:val="Hyperlink"/>
                  <w:rFonts w:cs="Arial"/>
                  <w:color w:val="auto"/>
                  <w:sz w:val="16"/>
                  <w:szCs w:val="16"/>
                </w:rPr>
                <w:t>=</w:t>
              </w:r>
            </w:hyperlink>
          </w:p>
          <w:p w14:paraId="14BE5BF6" w14:textId="5C3C330F" w:rsidR="0062588B" w:rsidRDefault="00D228EE" w:rsidP="0024090A">
            <w:pPr>
              <w:jc w:val="center"/>
              <w:rPr>
                <w:rFonts w:cs="Arial"/>
                <w:sz w:val="16"/>
                <w:szCs w:val="16"/>
              </w:rPr>
            </w:pPr>
            <w:hyperlink r:id="rId277" w:tooltip="SP315-00031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76E5343" w14:textId="11B61577" w:rsidR="0062588B" w:rsidRDefault="0062588B" w:rsidP="0024090A">
            <w:pPr>
              <w:jc w:val="center"/>
              <w:rPr>
                <w:rFonts w:cs="Arial"/>
                <w:sz w:val="16"/>
                <w:szCs w:val="16"/>
              </w:rPr>
            </w:pPr>
            <w:r>
              <w:rPr>
                <w:rFonts w:cs="Arial"/>
                <w:sz w:val="16"/>
                <w:szCs w:val="16"/>
              </w:rPr>
              <w:t>P</w:t>
            </w:r>
          </w:p>
          <w:p w14:paraId="7E7CE0B2"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07E3C28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auto"/>
            <w:vAlign w:val="center"/>
          </w:tcPr>
          <w:p w14:paraId="0D3732AE"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shd w:val="clear" w:color="auto" w:fill="auto"/>
            <w:vAlign w:val="center"/>
          </w:tcPr>
          <w:p w14:paraId="199FE899" w14:textId="1098937D" w:rsidR="0062588B" w:rsidRPr="001D37D8" w:rsidRDefault="0062588B" w:rsidP="0024090A">
            <w:pPr>
              <w:spacing w:before="100" w:beforeAutospacing="1" w:after="100" w:afterAutospacing="1"/>
              <w:jc w:val="center"/>
            </w:pPr>
            <w:r w:rsidRPr="001D37D8">
              <w:rPr>
                <w:rStyle w:val="Hyperlink"/>
                <w:rFonts w:cs="Arial"/>
                <w:b/>
                <w:bCs/>
                <w:szCs w:val="18"/>
                <w:u w:val="none"/>
              </w:rPr>
              <w:t>*</w:t>
            </w:r>
            <w:r w:rsidRPr="001D37D8">
              <w:t xml:space="preserve"> </w:t>
            </w:r>
            <w:hyperlink r:id="rId278" w:tooltip="PAVEMENT SHOULDER WEDGE 7-26-19 Guidelines-For use on all Plant Mix projects.{2007-S315Z00}" w:history="1">
              <w:r w:rsidRPr="001D37D8">
                <w:rPr>
                  <w:rStyle w:val="Hyperlink"/>
                  <w:b/>
                  <w:bCs/>
                </w:rPr>
                <w:t>SP315-000320-01</w:t>
              </w:r>
            </w:hyperlink>
          </w:p>
        </w:tc>
        <w:tc>
          <w:tcPr>
            <w:tcW w:w="6014" w:type="dxa"/>
            <w:tcBorders>
              <w:top w:val="single" w:sz="6" w:space="0" w:color="auto"/>
              <w:left w:val="single" w:sz="6" w:space="0" w:color="auto"/>
              <w:bottom w:val="single" w:sz="6" w:space="0" w:color="auto"/>
              <w:right w:val="single" w:sz="6" w:space="0" w:color="auto"/>
            </w:tcBorders>
            <w:shd w:val="clear" w:color="auto" w:fill="auto"/>
            <w:vAlign w:val="center"/>
          </w:tcPr>
          <w:p w14:paraId="26AAEF94" w14:textId="673DF593" w:rsidR="0062588B" w:rsidRPr="001D37D8" w:rsidRDefault="0062588B" w:rsidP="0024090A">
            <w:pPr>
              <w:jc w:val="left"/>
              <w:rPr>
                <w:rFonts w:cs="Arial"/>
                <w:szCs w:val="18"/>
              </w:rPr>
            </w:pPr>
            <w:r w:rsidRPr="001D37D8">
              <w:rPr>
                <w:rFonts w:cs="Arial"/>
                <w:szCs w:val="18"/>
              </w:rPr>
              <w:t>PAVEMENT SHOULDER WEDGE 7-26-19</w:t>
            </w:r>
          </w:p>
        </w:tc>
        <w:tc>
          <w:tcPr>
            <w:tcW w:w="306" w:type="dxa"/>
            <w:tcBorders>
              <w:top w:val="single" w:sz="6" w:space="0" w:color="auto"/>
              <w:left w:val="single" w:sz="6" w:space="0" w:color="auto"/>
              <w:bottom w:val="single" w:sz="6" w:space="0" w:color="auto"/>
              <w:right w:val="single" w:sz="6" w:space="0" w:color="auto"/>
            </w:tcBorders>
            <w:vAlign w:val="center"/>
          </w:tcPr>
          <w:p w14:paraId="0C7F9D12" w14:textId="77777777" w:rsidR="0062588B" w:rsidRPr="001D37D8" w:rsidRDefault="00D228EE" w:rsidP="0024090A">
            <w:pPr>
              <w:jc w:val="center"/>
              <w:rPr>
                <w:rStyle w:val="Hyperlink"/>
                <w:rFonts w:cs="Arial"/>
                <w:color w:val="auto"/>
                <w:sz w:val="16"/>
                <w:szCs w:val="16"/>
              </w:rPr>
            </w:pPr>
            <w:hyperlink r:id="rId279" w:tooltip="SP315-000320-01 in CNSP." w:history="1">
              <w:r w:rsidR="0062588B">
                <w:rPr>
                  <w:rStyle w:val="Hyperlink"/>
                  <w:rFonts w:cs="Arial"/>
                  <w:color w:val="auto"/>
                  <w:sz w:val="16"/>
                  <w:szCs w:val="16"/>
                </w:rPr>
                <w:t>=</w:t>
              </w:r>
            </w:hyperlink>
          </w:p>
          <w:p w14:paraId="132F653C" w14:textId="16B96E1E" w:rsidR="0062588B" w:rsidRPr="001D37D8" w:rsidRDefault="00D228EE" w:rsidP="0024090A">
            <w:pPr>
              <w:jc w:val="center"/>
              <w:rPr>
                <w:rFonts w:cs="Arial"/>
                <w:sz w:val="16"/>
                <w:szCs w:val="16"/>
              </w:rPr>
            </w:pPr>
            <w:hyperlink r:id="rId280" w:tooltip="SP315-000320-01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AA78E3C" w14:textId="7EEF4A86" w:rsidR="0062588B" w:rsidRPr="001D37D8" w:rsidRDefault="0062588B" w:rsidP="0024090A">
            <w:pPr>
              <w:jc w:val="center"/>
              <w:rPr>
                <w:rFonts w:cs="Arial"/>
                <w:sz w:val="16"/>
                <w:szCs w:val="16"/>
              </w:rPr>
            </w:pPr>
            <w:r w:rsidRPr="001D37D8">
              <w:rPr>
                <w:rFonts w:cs="Arial"/>
                <w:sz w:val="16"/>
                <w:szCs w:val="16"/>
              </w:rPr>
              <w:t>P</w:t>
            </w:r>
          </w:p>
          <w:p w14:paraId="06B5CAE0" w14:textId="590844E0" w:rsidR="0062588B" w:rsidRPr="001D37D8" w:rsidRDefault="0062588B" w:rsidP="0024090A">
            <w:pPr>
              <w:jc w:val="center"/>
              <w:rPr>
                <w:rFonts w:cs="Arial"/>
                <w:sz w:val="16"/>
                <w:szCs w:val="16"/>
              </w:rPr>
            </w:pPr>
            <w:r w:rsidRPr="001D37D8">
              <w:rPr>
                <w:rFonts w:cs="Arial"/>
                <w:sz w:val="16"/>
                <w:szCs w:val="16"/>
              </w:rPr>
              <w:t>(0)</w:t>
            </w:r>
          </w:p>
        </w:tc>
      </w:tr>
      <w:tr w:rsidR="0062588B" w14:paraId="0F9AD84F"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37DF137"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19B8D12" w14:textId="77777777" w:rsidR="0062588B" w:rsidRDefault="0062588B" w:rsidP="0024090A">
            <w:pPr>
              <w:spacing w:before="100" w:beforeAutospacing="1" w:after="100" w:afterAutospacing="1"/>
              <w:jc w:val="center"/>
              <w:rPr>
                <w:rFonts w:cs="Arial"/>
                <w:color w:val="0000FF"/>
                <w:szCs w:val="18"/>
                <w:u w:val="single"/>
              </w:rPr>
            </w:pPr>
            <w:r>
              <w:rPr>
                <w:rStyle w:val="Hyperlink"/>
                <w:rFonts w:cs="Arial"/>
                <w:b/>
                <w:bCs/>
                <w:u w:val="none"/>
              </w:rPr>
              <w:t xml:space="preserve"># </w:t>
            </w:r>
            <w:hyperlink r:id="rId281" w:tooltip="RIDEABILITY (For Asphalt Concrete Pavement) 8-3-17 Guidelines-Projects w/rideabilty of asphalt concrete pavement required in writing by Materials Engineer. Proposal must contain exact locations &amp; limits of the rideabilitity (See SP Guidelines)." w:history="1">
              <w:r>
                <w:rPr>
                  <w:rStyle w:val="Hyperlink"/>
                  <w:rFonts w:cs="Arial"/>
                  <w:b/>
                  <w:bCs/>
                </w:rPr>
                <w:t>SP315-000710-01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77FA6F5" w14:textId="77777777" w:rsidR="0062588B" w:rsidRDefault="0062588B" w:rsidP="0024090A">
            <w:pPr>
              <w:jc w:val="left"/>
              <w:rPr>
                <w:rFonts w:cs="Arial"/>
                <w:szCs w:val="18"/>
              </w:rPr>
            </w:pPr>
            <w:r>
              <w:rPr>
                <w:rFonts w:cs="Arial"/>
                <w:szCs w:val="18"/>
              </w:rPr>
              <w:t>RIDEABILITY (For Asphalt Concrete Pavement) 8-3-17</w:t>
            </w:r>
          </w:p>
          <w:p w14:paraId="3734E06B" w14:textId="77777777" w:rsidR="0062588B" w:rsidRDefault="0062588B" w:rsidP="0024090A">
            <w:pPr>
              <w:jc w:val="left"/>
              <w:rPr>
                <w:rFonts w:cs="Arial"/>
                <w:szCs w:val="18"/>
              </w:rPr>
            </w:pPr>
            <w:r>
              <w:rPr>
                <w:rStyle w:val="Hyperlink"/>
                <w:bCs/>
                <w:color w:val="auto"/>
              </w:rPr>
              <w:t xml:space="preserve">[formerly </w:t>
            </w:r>
            <w:hyperlink r:id="rId282" w:tooltip="RIDEABILITY 8-3-17 Guidelines-Proposal where asphalt rideability is required in writing by Materials Engineer. Proposal must show exact locations either in Schedules or by SPCN.{2007-S315R01}" w:history="1">
              <w:r>
                <w:rPr>
                  <w:rStyle w:val="Hyperlink"/>
                  <w:bCs/>
                  <w:color w:val="auto"/>
                </w:rPr>
                <w:t>SP315-070100-01</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62C23FAD" w14:textId="77777777" w:rsidR="0062588B" w:rsidRPr="007E7E92" w:rsidRDefault="00D228EE" w:rsidP="0024090A">
            <w:pPr>
              <w:jc w:val="center"/>
              <w:rPr>
                <w:rStyle w:val="Hyperlink"/>
                <w:rFonts w:cs="Arial"/>
                <w:color w:val="auto"/>
                <w:sz w:val="16"/>
                <w:szCs w:val="16"/>
              </w:rPr>
            </w:pPr>
            <w:hyperlink r:id="rId283" w:tooltip="SP315-000710-01 in CNSP." w:history="1">
              <w:r w:rsidR="0062588B" w:rsidRPr="007E7E92">
                <w:rPr>
                  <w:rStyle w:val="Hyperlink"/>
                  <w:rFonts w:cs="Arial"/>
                  <w:color w:val="auto"/>
                  <w:sz w:val="16"/>
                  <w:szCs w:val="16"/>
                </w:rPr>
                <w:t>=</w:t>
              </w:r>
            </w:hyperlink>
          </w:p>
          <w:p w14:paraId="122E52CE" w14:textId="5111B453" w:rsidR="0062588B" w:rsidRDefault="00D228EE" w:rsidP="0024090A">
            <w:pPr>
              <w:jc w:val="center"/>
              <w:rPr>
                <w:rFonts w:cs="Arial"/>
                <w:sz w:val="16"/>
                <w:szCs w:val="16"/>
              </w:rPr>
            </w:pPr>
            <w:hyperlink r:id="rId284" w:tooltip="SP315-00071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292336E" w14:textId="694946DD" w:rsidR="0062588B" w:rsidRDefault="0062588B" w:rsidP="0024090A">
            <w:pPr>
              <w:jc w:val="center"/>
              <w:rPr>
                <w:rFonts w:cs="Arial"/>
                <w:sz w:val="16"/>
                <w:szCs w:val="16"/>
              </w:rPr>
            </w:pPr>
            <w:r>
              <w:rPr>
                <w:rFonts w:cs="Arial"/>
                <w:sz w:val="16"/>
                <w:szCs w:val="16"/>
              </w:rPr>
              <w:t>P</w:t>
            </w:r>
          </w:p>
          <w:p w14:paraId="3DCBAC2C"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8F2F30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2690B04"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2D87AC2" w14:textId="77777777" w:rsidR="0062588B" w:rsidRDefault="00D228EE" w:rsidP="0024090A">
            <w:pPr>
              <w:spacing w:before="100" w:beforeAutospacing="1" w:after="100" w:afterAutospacing="1"/>
              <w:jc w:val="center"/>
              <w:rPr>
                <w:rFonts w:cs="Arial"/>
                <w:color w:val="0000FF"/>
                <w:szCs w:val="18"/>
                <w:u w:val="single"/>
              </w:rPr>
            </w:pPr>
            <w:hyperlink r:id="rId285" w:tooltip="REPLACEMENT OF GUARDRAIL, MEDIAN BARRIER, IMPACT ATTENUATOR, AND GUARDRAIL TO BRIDGE ATTACHMENTS 8-4-16 Guidelines- For projects requiring Repair or Replacement of Damaged Guardrail, Median Barrier, Impact Atten &amp; Bridge/Guardrail Attach.{2007-SU505000A}" w:history="1">
              <w:r w:rsidR="0062588B">
                <w:rPr>
                  <w:rStyle w:val="Hyperlink"/>
                  <w:rFonts w:cs="Arial"/>
                  <w:b/>
                  <w:bCs/>
                  <w:szCs w:val="18"/>
                </w:rPr>
                <w:t>SP505-000100-00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55EA4A4E" w14:textId="77777777" w:rsidR="0062588B" w:rsidRDefault="0062588B" w:rsidP="0024090A">
            <w:pPr>
              <w:jc w:val="left"/>
              <w:rPr>
                <w:rFonts w:cs="Arial"/>
                <w:szCs w:val="18"/>
              </w:rPr>
            </w:pPr>
            <w:r>
              <w:rPr>
                <w:rFonts w:cs="Arial"/>
                <w:szCs w:val="18"/>
              </w:rPr>
              <w:t>REPLACEMENT OF GUARDRAIL, MEDIAN BARRIER, IMPACT ATTENUATOR, AND GUARDRAIL TO BRIDGE ATTACHMENTS 8-4-16</w:t>
            </w:r>
          </w:p>
        </w:tc>
        <w:tc>
          <w:tcPr>
            <w:tcW w:w="306" w:type="dxa"/>
            <w:tcBorders>
              <w:top w:val="single" w:sz="6" w:space="0" w:color="auto"/>
              <w:left w:val="single" w:sz="6" w:space="0" w:color="auto"/>
              <w:bottom w:val="single" w:sz="6" w:space="0" w:color="auto"/>
              <w:right w:val="single" w:sz="6" w:space="0" w:color="auto"/>
            </w:tcBorders>
            <w:vAlign w:val="center"/>
          </w:tcPr>
          <w:p w14:paraId="2F3FC43F" w14:textId="77777777" w:rsidR="0062588B" w:rsidRPr="007E7E92" w:rsidRDefault="00D228EE" w:rsidP="0024090A">
            <w:pPr>
              <w:jc w:val="center"/>
              <w:rPr>
                <w:rStyle w:val="Hyperlink"/>
                <w:rFonts w:cs="Arial"/>
                <w:color w:val="auto"/>
                <w:sz w:val="16"/>
                <w:szCs w:val="16"/>
              </w:rPr>
            </w:pPr>
            <w:hyperlink r:id="rId286" w:tooltip="cq505-000100-00 in CNSP." w:history="1">
              <w:r w:rsidR="0062588B" w:rsidRPr="007E7E92">
                <w:rPr>
                  <w:rStyle w:val="Hyperlink"/>
                  <w:rFonts w:cs="Arial"/>
                  <w:color w:val="auto"/>
                  <w:sz w:val="16"/>
                  <w:szCs w:val="16"/>
                </w:rPr>
                <w:t>=</w:t>
              </w:r>
            </w:hyperlink>
          </w:p>
          <w:p w14:paraId="18C357C3" w14:textId="3C587489" w:rsidR="0062588B" w:rsidRDefault="00D228EE" w:rsidP="0024090A">
            <w:pPr>
              <w:jc w:val="center"/>
              <w:rPr>
                <w:rFonts w:cs="Arial"/>
                <w:sz w:val="16"/>
                <w:szCs w:val="16"/>
              </w:rPr>
            </w:pPr>
            <w:hyperlink r:id="rId287" w:tooltip="SP50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8316669" w14:textId="4CE9F2DB" w:rsidR="0062588B" w:rsidRDefault="0062588B" w:rsidP="0024090A">
            <w:pPr>
              <w:jc w:val="center"/>
              <w:rPr>
                <w:rFonts w:cs="Arial"/>
                <w:sz w:val="16"/>
                <w:szCs w:val="16"/>
              </w:rPr>
            </w:pPr>
            <w:r>
              <w:rPr>
                <w:rFonts w:cs="Arial"/>
                <w:sz w:val="16"/>
                <w:szCs w:val="16"/>
              </w:rPr>
              <w:t>P</w:t>
            </w:r>
          </w:p>
          <w:p w14:paraId="3A3275FA"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3285F1F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B6206DF"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AAE5CBF" w14:textId="77777777" w:rsidR="0062588B" w:rsidRDefault="00D228EE" w:rsidP="0024090A">
            <w:pPr>
              <w:spacing w:before="100" w:beforeAutospacing="1" w:after="100" w:afterAutospacing="1"/>
              <w:jc w:val="center"/>
              <w:rPr>
                <w:rFonts w:cs="Arial"/>
                <w:color w:val="0000FF"/>
                <w:szCs w:val="18"/>
                <w:u w:val="single"/>
              </w:rPr>
            </w:pPr>
            <w:hyperlink r:id="rId288" w:tooltip="COLD PLANING (MILLING) ASPHALT CONCRETE OPERATIONS 7-12-16 Guidelines- Proj requiring cold planing (milling) of asphalt pavement.{2007-S512MG0}" w:history="1">
              <w:r w:rsidR="0062588B">
                <w:rPr>
                  <w:rStyle w:val="Hyperlink"/>
                  <w:rFonts w:cs="Arial"/>
                  <w:b/>
                  <w:bCs/>
                  <w:szCs w:val="18"/>
                </w:rPr>
                <w:t>SP515-000100-00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4E28ED05" w14:textId="77777777" w:rsidR="0062588B" w:rsidRDefault="0062588B" w:rsidP="0024090A">
            <w:pPr>
              <w:jc w:val="left"/>
              <w:rPr>
                <w:rFonts w:cs="Arial"/>
                <w:szCs w:val="18"/>
              </w:rPr>
            </w:pPr>
            <w:r>
              <w:rPr>
                <w:rFonts w:cs="Arial"/>
                <w:szCs w:val="18"/>
              </w:rPr>
              <w:t>COLD PLANING (MILLING) ASPHALT CONCRETE OPERATIONS 7-12-16</w:t>
            </w:r>
          </w:p>
        </w:tc>
        <w:tc>
          <w:tcPr>
            <w:tcW w:w="306" w:type="dxa"/>
            <w:tcBorders>
              <w:top w:val="single" w:sz="6" w:space="0" w:color="auto"/>
              <w:left w:val="single" w:sz="6" w:space="0" w:color="auto"/>
              <w:bottom w:val="single" w:sz="6" w:space="0" w:color="auto"/>
              <w:right w:val="single" w:sz="6" w:space="0" w:color="auto"/>
            </w:tcBorders>
            <w:vAlign w:val="center"/>
          </w:tcPr>
          <w:p w14:paraId="287B88D5" w14:textId="77777777" w:rsidR="0062588B" w:rsidRPr="007E7E92" w:rsidRDefault="00D228EE" w:rsidP="0024090A">
            <w:pPr>
              <w:jc w:val="center"/>
              <w:rPr>
                <w:rStyle w:val="Hyperlink"/>
                <w:rFonts w:cs="Arial"/>
                <w:color w:val="auto"/>
                <w:sz w:val="16"/>
                <w:szCs w:val="16"/>
              </w:rPr>
            </w:pPr>
            <w:hyperlink r:id="rId289" w:tooltip="SP515-000100-00 in CNSP." w:history="1">
              <w:r w:rsidR="0062588B" w:rsidRPr="007E7E92">
                <w:rPr>
                  <w:rStyle w:val="Hyperlink"/>
                  <w:rFonts w:cs="Arial"/>
                  <w:color w:val="auto"/>
                  <w:sz w:val="16"/>
                  <w:szCs w:val="16"/>
                </w:rPr>
                <w:t>=</w:t>
              </w:r>
            </w:hyperlink>
          </w:p>
          <w:p w14:paraId="46EFBDD3" w14:textId="263D1DC9" w:rsidR="0062588B" w:rsidRDefault="00D228EE" w:rsidP="0024090A">
            <w:pPr>
              <w:jc w:val="center"/>
              <w:rPr>
                <w:rFonts w:cs="Arial"/>
                <w:sz w:val="16"/>
                <w:szCs w:val="16"/>
              </w:rPr>
            </w:pPr>
            <w:hyperlink r:id="rId290" w:tooltip="SP51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319A64C" w14:textId="699F708C" w:rsidR="0062588B" w:rsidRDefault="0062588B" w:rsidP="0024090A">
            <w:pPr>
              <w:jc w:val="center"/>
              <w:rPr>
                <w:rFonts w:cs="Arial"/>
                <w:sz w:val="16"/>
                <w:szCs w:val="16"/>
              </w:rPr>
            </w:pPr>
            <w:r>
              <w:rPr>
                <w:rFonts w:cs="Arial"/>
                <w:sz w:val="16"/>
                <w:szCs w:val="16"/>
              </w:rPr>
              <w:t>P</w:t>
            </w:r>
          </w:p>
          <w:p w14:paraId="5A0D5E0A"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F8A55C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7A09AF9"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766212B" w14:textId="77777777" w:rsidR="0062588B" w:rsidRDefault="00D228EE" w:rsidP="0024090A">
            <w:pPr>
              <w:spacing w:before="100" w:beforeAutospacing="1" w:after="100" w:afterAutospacing="1"/>
              <w:jc w:val="center"/>
              <w:rPr>
                <w:rFonts w:cs="Arial"/>
                <w:color w:val="0000FF"/>
                <w:szCs w:val="18"/>
                <w:u w:val="single"/>
              </w:rPr>
            </w:pPr>
            <w:hyperlink r:id="rId291" w:tooltip="REPLACEMENT OF LOOP DETECTORS 3-16-17 Guidelines -Asphalt projects (Plant Mix only)." w:history="1">
              <w:r w:rsidR="0062588B">
                <w:rPr>
                  <w:rStyle w:val="Hyperlink"/>
                  <w:rFonts w:cs="Arial"/>
                  <w:b/>
                  <w:bCs/>
                  <w:szCs w:val="18"/>
                </w:rPr>
                <w:t>SP703-000110-00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41338E0" w14:textId="77777777" w:rsidR="0062588B" w:rsidRDefault="0062588B" w:rsidP="0024090A">
            <w:pPr>
              <w:jc w:val="left"/>
              <w:rPr>
                <w:rFonts w:cs="Arial"/>
                <w:szCs w:val="18"/>
              </w:rPr>
            </w:pPr>
            <w:r>
              <w:rPr>
                <w:rFonts w:cs="Arial"/>
                <w:szCs w:val="18"/>
              </w:rPr>
              <w:t>REPLACEMENT OF LOOP DETECTORS 3-16-17</w:t>
            </w:r>
          </w:p>
        </w:tc>
        <w:tc>
          <w:tcPr>
            <w:tcW w:w="306" w:type="dxa"/>
            <w:tcBorders>
              <w:top w:val="single" w:sz="6" w:space="0" w:color="auto"/>
              <w:left w:val="single" w:sz="6" w:space="0" w:color="auto"/>
              <w:bottom w:val="single" w:sz="6" w:space="0" w:color="auto"/>
              <w:right w:val="single" w:sz="6" w:space="0" w:color="auto"/>
            </w:tcBorders>
            <w:vAlign w:val="center"/>
          </w:tcPr>
          <w:p w14:paraId="11AC69A9" w14:textId="77777777" w:rsidR="0062588B" w:rsidRPr="007E7E92" w:rsidRDefault="00D228EE" w:rsidP="0024090A">
            <w:pPr>
              <w:jc w:val="center"/>
              <w:rPr>
                <w:rStyle w:val="Hyperlink"/>
                <w:rFonts w:cs="Arial"/>
                <w:color w:val="auto"/>
                <w:sz w:val="16"/>
                <w:szCs w:val="16"/>
              </w:rPr>
            </w:pPr>
            <w:hyperlink r:id="rId292" w:tooltip="SP703-000110-00 in CNSP." w:history="1">
              <w:r w:rsidR="0062588B" w:rsidRPr="007E7E92">
                <w:rPr>
                  <w:rStyle w:val="Hyperlink"/>
                  <w:rFonts w:cs="Arial"/>
                  <w:color w:val="auto"/>
                  <w:sz w:val="16"/>
                  <w:szCs w:val="16"/>
                </w:rPr>
                <w:t>=</w:t>
              </w:r>
            </w:hyperlink>
          </w:p>
          <w:p w14:paraId="4ADB2DEA" w14:textId="1E5E305E" w:rsidR="0062588B" w:rsidRDefault="00D228EE" w:rsidP="0024090A">
            <w:pPr>
              <w:jc w:val="center"/>
              <w:rPr>
                <w:rFonts w:cs="Arial"/>
                <w:sz w:val="16"/>
                <w:szCs w:val="16"/>
              </w:rPr>
            </w:pPr>
            <w:hyperlink r:id="rId293" w:tooltip="SP703-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079C370" w14:textId="316965F3" w:rsidR="0062588B" w:rsidRDefault="0062588B" w:rsidP="0024090A">
            <w:pPr>
              <w:jc w:val="center"/>
              <w:rPr>
                <w:rFonts w:cs="Arial"/>
                <w:sz w:val="16"/>
                <w:szCs w:val="16"/>
              </w:rPr>
            </w:pPr>
            <w:r>
              <w:rPr>
                <w:rFonts w:cs="Arial"/>
                <w:sz w:val="16"/>
                <w:szCs w:val="16"/>
              </w:rPr>
              <w:t>P</w:t>
            </w:r>
          </w:p>
          <w:p w14:paraId="3A4B8644"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13E6741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auto"/>
            <w:vAlign w:val="center"/>
          </w:tcPr>
          <w:p w14:paraId="35C6FDFC"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shd w:val="clear" w:color="auto" w:fill="auto"/>
            <w:vAlign w:val="center"/>
          </w:tcPr>
          <w:p w14:paraId="2E0A760E" w14:textId="3C885D2C" w:rsidR="0062588B" w:rsidRPr="001D37D8" w:rsidRDefault="0062588B" w:rsidP="0024090A">
            <w:pPr>
              <w:spacing w:before="100" w:beforeAutospacing="1" w:after="100" w:afterAutospacing="1"/>
              <w:jc w:val="center"/>
              <w:rPr>
                <w:b/>
              </w:rPr>
            </w:pPr>
            <w:r w:rsidRPr="001D37D8">
              <w:rPr>
                <w:rStyle w:val="Hyperlink"/>
                <w:rFonts w:cs="Arial"/>
                <w:b/>
                <w:bCs/>
                <w:szCs w:val="18"/>
                <w:u w:val="none"/>
              </w:rPr>
              <w:t>*</w:t>
            </w:r>
            <w:r w:rsidRPr="001D37D8">
              <w:t xml:space="preserve"> </w:t>
            </w:r>
            <w:hyperlink r:id="rId294" w:tooltip="INLAID PAVEMENT MARKERS 8-26-19 Guidelines: Plant Mix projects. " w:history="1">
              <w:r w:rsidRPr="001D37D8">
                <w:rPr>
                  <w:rStyle w:val="Hyperlink"/>
                  <w:rFonts w:cs="Arial"/>
                  <w:b/>
                  <w:bCs/>
                  <w:szCs w:val="18"/>
                </w:rPr>
                <w:t>SP704-000120-00</w:t>
              </w:r>
            </w:hyperlink>
          </w:p>
        </w:tc>
        <w:tc>
          <w:tcPr>
            <w:tcW w:w="6014" w:type="dxa"/>
            <w:tcBorders>
              <w:top w:val="single" w:sz="6" w:space="0" w:color="auto"/>
              <w:left w:val="single" w:sz="6" w:space="0" w:color="auto"/>
              <w:bottom w:val="single" w:sz="6" w:space="0" w:color="auto"/>
              <w:right w:val="single" w:sz="6" w:space="0" w:color="auto"/>
            </w:tcBorders>
            <w:shd w:val="clear" w:color="auto" w:fill="auto"/>
            <w:vAlign w:val="center"/>
          </w:tcPr>
          <w:p w14:paraId="625FB1D4" w14:textId="13FF3B1E" w:rsidR="0062588B" w:rsidRPr="001D37D8" w:rsidRDefault="0062588B" w:rsidP="0024090A">
            <w:pPr>
              <w:jc w:val="left"/>
              <w:rPr>
                <w:rFonts w:cs="Arial"/>
                <w:szCs w:val="18"/>
              </w:rPr>
            </w:pPr>
            <w:r w:rsidRPr="001D37D8">
              <w:t>INLAID PAVEMENT MARKERS 8-26-19</w:t>
            </w:r>
          </w:p>
        </w:tc>
        <w:tc>
          <w:tcPr>
            <w:tcW w:w="306" w:type="dxa"/>
            <w:tcBorders>
              <w:top w:val="single" w:sz="6" w:space="0" w:color="auto"/>
              <w:left w:val="single" w:sz="6" w:space="0" w:color="auto"/>
              <w:bottom w:val="single" w:sz="6" w:space="0" w:color="auto"/>
              <w:right w:val="single" w:sz="6" w:space="0" w:color="auto"/>
            </w:tcBorders>
            <w:vAlign w:val="center"/>
          </w:tcPr>
          <w:p w14:paraId="1E7253ED" w14:textId="77777777" w:rsidR="0062588B" w:rsidRPr="001D37D8" w:rsidRDefault="00D228EE" w:rsidP="0024090A">
            <w:pPr>
              <w:jc w:val="center"/>
              <w:rPr>
                <w:rStyle w:val="Hyperlink"/>
                <w:rFonts w:cs="Arial"/>
                <w:color w:val="auto"/>
                <w:sz w:val="16"/>
                <w:szCs w:val="16"/>
              </w:rPr>
            </w:pPr>
            <w:hyperlink r:id="rId295" w:tooltip="SP704-000120-00 in CNSP." w:history="1">
              <w:r w:rsidR="0062588B">
                <w:rPr>
                  <w:rStyle w:val="Hyperlink"/>
                  <w:rFonts w:cs="Arial"/>
                  <w:color w:val="auto"/>
                  <w:sz w:val="16"/>
                  <w:szCs w:val="16"/>
                </w:rPr>
                <w:t>=</w:t>
              </w:r>
            </w:hyperlink>
          </w:p>
          <w:p w14:paraId="4366D912" w14:textId="230A7368" w:rsidR="0062588B" w:rsidRPr="001D37D8" w:rsidRDefault="00D228EE" w:rsidP="0024090A">
            <w:pPr>
              <w:jc w:val="center"/>
              <w:rPr>
                <w:rFonts w:cs="Arial"/>
                <w:sz w:val="16"/>
                <w:szCs w:val="16"/>
              </w:rPr>
            </w:pPr>
            <w:hyperlink r:id="rId296" w:tooltip="SP704-000120-00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34A6541" w14:textId="3EFF187F" w:rsidR="0062588B" w:rsidRPr="001D37D8" w:rsidRDefault="0062588B" w:rsidP="0024090A">
            <w:pPr>
              <w:jc w:val="center"/>
              <w:rPr>
                <w:rFonts w:cs="Arial"/>
                <w:sz w:val="16"/>
                <w:szCs w:val="16"/>
              </w:rPr>
            </w:pPr>
            <w:r w:rsidRPr="001D37D8">
              <w:rPr>
                <w:rFonts w:cs="Arial"/>
                <w:sz w:val="16"/>
                <w:szCs w:val="16"/>
              </w:rPr>
              <w:t>P</w:t>
            </w:r>
          </w:p>
          <w:p w14:paraId="0C35FB71" w14:textId="281B3B69" w:rsidR="0062588B" w:rsidRPr="001D37D8" w:rsidRDefault="0062588B" w:rsidP="0024090A">
            <w:pPr>
              <w:jc w:val="center"/>
              <w:rPr>
                <w:rFonts w:cs="Arial"/>
                <w:sz w:val="16"/>
                <w:szCs w:val="16"/>
              </w:rPr>
            </w:pPr>
            <w:r w:rsidRPr="001D37D8">
              <w:rPr>
                <w:rFonts w:cs="Arial"/>
                <w:sz w:val="16"/>
                <w:szCs w:val="16"/>
              </w:rPr>
              <w:t>(0)</w:t>
            </w:r>
          </w:p>
        </w:tc>
      </w:tr>
      <w:tr w:rsidR="0062588B" w14:paraId="0CE917A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392DBAA"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401D88E" w14:textId="77777777" w:rsidR="0062588B" w:rsidRDefault="00D228EE" w:rsidP="0024090A">
            <w:pPr>
              <w:spacing w:before="100" w:beforeAutospacing="1" w:after="100" w:afterAutospacing="1"/>
              <w:jc w:val="center"/>
              <w:rPr>
                <w:rFonts w:cs="Arial"/>
                <w:color w:val="0000FF"/>
                <w:szCs w:val="18"/>
                <w:u w:val="single"/>
              </w:rPr>
            </w:pPr>
            <w:hyperlink r:id="rId297" w:tooltip="PUBLIC NOTIFICATION OF PARKING RESTRICTIONS (Plant Mix) 8-18-15; R-7-12-16 Guidelines-Plant mix projects where on-street parking is permitted.{2007-SU105004A}" w:history="1">
              <w:r w:rsidR="0062588B">
                <w:rPr>
                  <w:rStyle w:val="Hyperlink"/>
                  <w:rFonts w:cs="Arial"/>
                  <w:b/>
                  <w:bCs/>
                  <w:szCs w:val="18"/>
                </w:rPr>
                <w:t>SQ105-000120-00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5DDAA96" w14:textId="77777777" w:rsidR="0062588B" w:rsidRDefault="0062588B" w:rsidP="0024090A">
            <w:pPr>
              <w:jc w:val="left"/>
              <w:rPr>
                <w:rFonts w:cs="Arial"/>
                <w:szCs w:val="18"/>
              </w:rPr>
            </w:pPr>
            <w:r>
              <w:rPr>
                <w:rFonts w:cs="Arial"/>
                <w:szCs w:val="18"/>
              </w:rPr>
              <w:t xml:space="preserve">PUBLIC NOTIFICATION OF PARKING RESTRICTIONS (Plant Mix) </w:t>
            </w:r>
          </w:p>
          <w:p w14:paraId="73E5FEA7" w14:textId="77777777" w:rsidR="0062588B" w:rsidRDefault="0062588B" w:rsidP="0024090A">
            <w:pPr>
              <w:jc w:val="left"/>
              <w:rPr>
                <w:rFonts w:cs="Arial"/>
                <w:szCs w:val="18"/>
              </w:rPr>
            </w:pPr>
            <w:r>
              <w:rPr>
                <w:rFonts w:cs="Arial"/>
                <w:szCs w:val="18"/>
              </w:rPr>
              <w:t>8-18-15; R-7-12-16</w:t>
            </w:r>
          </w:p>
        </w:tc>
        <w:tc>
          <w:tcPr>
            <w:tcW w:w="306" w:type="dxa"/>
            <w:tcBorders>
              <w:top w:val="single" w:sz="6" w:space="0" w:color="auto"/>
              <w:left w:val="single" w:sz="6" w:space="0" w:color="auto"/>
              <w:bottom w:val="single" w:sz="6" w:space="0" w:color="auto"/>
              <w:right w:val="single" w:sz="6" w:space="0" w:color="auto"/>
            </w:tcBorders>
            <w:vAlign w:val="center"/>
          </w:tcPr>
          <w:p w14:paraId="62FA1B1F" w14:textId="77777777" w:rsidR="0062588B" w:rsidRPr="007E7E92" w:rsidRDefault="00D228EE" w:rsidP="0024090A">
            <w:pPr>
              <w:jc w:val="center"/>
              <w:rPr>
                <w:rStyle w:val="Hyperlink"/>
                <w:rFonts w:cs="Arial"/>
                <w:color w:val="auto"/>
                <w:sz w:val="16"/>
                <w:szCs w:val="16"/>
              </w:rPr>
            </w:pPr>
            <w:hyperlink r:id="rId298" w:tooltip="SQ105-000120-00 in CNSP." w:history="1">
              <w:r w:rsidR="0062588B" w:rsidRPr="007E7E92">
                <w:rPr>
                  <w:rStyle w:val="Hyperlink"/>
                  <w:rFonts w:cs="Arial"/>
                  <w:color w:val="auto"/>
                  <w:sz w:val="16"/>
                  <w:szCs w:val="16"/>
                </w:rPr>
                <w:t>=</w:t>
              </w:r>
            </w:hyperlink>
          </w:p>
          <w:p w14:paraId="7F9596DF" w14:textId="2FEF52E6" w:rsidR="0062588B" w:rsidRDefault="00D228EE" w:rsidP="0024090A">
            <w:pPr>
              <w:jc w:val="center"/>
              <w:rPr>
                <w:rFonts w:cs="Arial"/>
                <w:sz w:val="16"/>
                <w:szCs w:val="16"/>
              </w:rPr>
            </w:pPr>
            <w:hyperlink r:id="rId299" w:tooltip="SQ105-00012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967356B" w14:textId="66092827" w:rsidR="0062588B" w:rsidRDefault="0062588B" w:rsidP="0024090A">
            <w:pPr>
              <w:jc w:val="center"/>
              <w:rPr>
                <w:rFonts w:cs="Arial"/>
                <w:sz w:val="16"/>
                <w:szCs w:val="16"/>
              </w:rPr>
            </w:pPr>
            <w:r>
              <w:rPr>
                <w:rFonts w:cs="Arial"/>
                <w:sz w:val="16"/>
                <w:szCs w:val="16"/>
              </w:rPr>
              <w:t>P</w:t>
            </w:r>
          </w:p>
          <w:p w14:paraId="6779214F"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950A77C"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53DC479"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0DA74F7E" w14:textId="77777777" w:rsidR="0062588B" w:rsidRDefault="00D228EE" w:rsidP="0024090A">
            <w:pPr>
              <w:spacing w:before="100" w:beforeAutospacing="1" w:after="100" w:afterAutospacing="1"/>
              <w:jc w:val="center"/>
              <w:rPr>
                <w:rFonts w:cs="Arial"/>
                <w:color w:val="0000FF"/>
                <w:szCs w:val="18"/>
                <w:u w:val="single"/>
              </w:rPr>
            </w:pPr>
            <w:hyperlink r:id="rId300" w:tooltip="ASPHALT PATCHING OF EXISTING ASPHALT CONCRETE PAVEMENT R-7-12-16 Guidelines-For projects requiring asphalt patching.{2007-SU315004A}" w:history="1">
              <w:r w:rsidR="0062588B">
                <w:rPr>
                  <w:rStyle w:val="Hyperlink"/>
                  <w:rFonts w:cs="Arial"/>
                  <w:b/>
                  <w:bCs/>
                  <w:szCs w:val="18"/>
                </w:rPr>
                <w:t>SQ315-000100-00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6A16013" w14:textId="77777777" w:rsidR="0062588B" w:rsidRDefault="0062588B" w:rsidP="0024090A">
            <w:pPr>
              <w:jc w:val="left"/>
              <w:rPr>
                <w:rFonts w:cs="Arial"/>
                <w:szCs w:val="18"/>
              </w:rPr>
            </w:pPr>
            <w:r>
              <w:rPr>
                <w:rFonts w:cs="Arial"/>
                <w:szCs w:val="18"/>
              </w:rPr>
              <w:t xml:space="preserve">ASPHALT PATCHING OF EXISTING ASPHALT CONCRETE PAVEMENT </w:t>
            </w:r>
          </w:p>
          <w:p w14:paraId="57EFA7CC" w14:textId="77777777" w:rsidR="0062588B" w:rsidRDefault="0062588B" w:rsidP="0024090A">
            <w:pPr>
              <w:jc w:val="left"/>
              <w:rPr>
                <w:rFonts w:cs="Arial"/>
                <w:szCs w:val="18"/>
              </w:rPr>
            </w:pPr>
            <w:r>
              <w:rPr>
                <w:rFonts w:cs="Arial"/>
                <w:szCs w:val="18"/>
              </w:rPr>
              <w:t>10-11-11; R-7-12-16</w:t>
            </w:r>
          </w:p>
        </w:tc>
        <w:tc>
          <w:tcPr>
            <w:tcW w:w="306" w:type="dxa"/>
            <w:tcBorders>
              <w:top w:val="single" w:sz="6" w:space="0" w:color="auto"/>
              <w:left w:val="single" w:sz="6" w:space="0" w:color="auto"/>
              <w:bottom w:val="single" w:sz="6" w:space="0" w:color="auto"/>
              <w:right w:val="single" w:sz="6" w:space="0" w:color="auto"/>
            </w:tcBorders>
            <w:vAlign w:val="center"/>
          </w:tcPr>
          <w:p w14:paraId="0B4C04D8" w14:textId="77777777" w:rsidR="0062588B" w:rsidRPr="007E7E92" w:rsidRDefault="00D228EE" w:rsidP="0024090A">
            <w:pPr>
              <w:jc w:val="center"/>
              <w:rPr>
                <w:rStyle w:val="Hyperlink"/>
                <w:rFonts w:cs="Arial"/>
                <w:color w:val="auto"/>
                <w:sz w:val="16"/>
                <w:szCs w:val="16"/>
              </w:rPr>
            </w:pPr>
            <w:hyperlink r:id="rId301" w:tooltip="SQ315-000100-00 in CNSP." w:history="1">
              <w:r w:rsidR="0062588B" w:rsidRPr="007E7E92">
                <w:rPr>
                  <w:rStyle w:val="Hyperlink"/>
                  <w:rFonts w:cs="Arial"/>
                  <w:color w:val="auto"/>
                  <w:sz w:val="16"/>
                  <w:szCs w:val="16"/>
                </w:rPr>
                <w:t>=</w:t>
              </w:r>
            </w:hyperlink>
          </w:p>
          <w:p w14:paraId="65C26C31" w14:textId="7E628A49" w:rsidR="0062588B" w:rsidRDefault="00D228EE" w:rsidP="0024090A">
            <w:pPr>
              <w:jc w:val="center"/>
              <w:rPr>
                <w:rFonts w:cs="Arial"/>
                <w:sz w:val="16"/>
                <w:szCs w:val="16"/>
              </w:rPr>
            </w:pPr>
            <w:hyperlink r:id="rId302" w:tooltip="SQ31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2005105B" w14:textId="70803EF0" w:rsidR="0062588B" w:rsidRDefault="0062588B" w:rsidP="0024090A">
            <w:pPr>
              <w:jc w:val="center"/>
              <w:rPr>
                <w:rFonts w:cs="Arial"/>
                <w:sz w:val="16"/>
                <w:szCs w:val="16"/>
              </w:rPr>
            </w:pPr>
            <w:r>
              <w:rPr>
                <w:rFonts w:cs="Arial"/>
                <w:sz w:val="16"/>
                <w:szCs w:val="16"/>
              </w:rPr>
              <w:t>P</w:t>
            </w:r>
          </w:p>
          <w:p w14:paraId="7D514554"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2C7F1A1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6361219"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360F896" w14:textId="77777777" w:rsidR="0062588B" w:rsidRDefault="00D228EE" w:rsidP="0024090A">
            <w:pPr>
              <w:spacing w:before="100" w:beforeAutospacing="1" w:after="100" w:afterAutospacing="1"/>
              <w:jc w:val="center"/>
              <w:rPr>
                <w:rFonts w:cs="Arial"/>
                <w:color w:val="6D6F72"/>
                <w:sz w:val="16"/>
                <w:szCs w:val="16"/>
                <w:u w:val="single"/>
              </w:rPr>
            </w:pPr>
            <w:hyperlink r:id="rId303" w:tooltip="SAWING AND SEALING JOINTS IN ASPHALT OVERLAYS OVER JOINTED CONCRETE PAVEMENTS R-7-12-16 Guidelines-For asphalt projects (asphalt overlays only).{2007-SU315001A}" w:history="1">
              <w:r w:rsidR="0062588B">
                <w:rPr>
                  <w:rStyle w:val="Hyperlink"/>
                  <w:rFonts w:cs="Arial"/>
                  <w:b/>
                  <w:bCs/>
                  <w:szCs w:val="18"/>
                </w:rPr>
                <w:t>SQ315-000130-00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2A2D727A" w14:textId="77777777" w:rsidR="0062588B" w:rsidRDefault="0062588B" w:rsidP="0024090A">
            <w:pPr>
              <w:jc w:val="left"/>
              <w:rPr>
                <w:rFonts w:cs="Arial"/>
                <w:szCs w:val="18"/>
              </w:rPr>
            </w:pPr>
            <w:r>
              <w:rPr>
                <w:rFonts w:cs="Arial"/>
                <w:szCs w:val="18"/>
              </w:rPr>
              <w:t>SAWING AND SEALING JOINTS IN ASPHALT OVERLAYS OVER JOINTED CONCRETE PAVEMENTS 10-31-08; R-7-12-16</w:t>
            </w:r>
          </w:p>
        </w:tc>
        <w:tc>
          <w:tcPr>
            <w:tcW w:w="306" w:type="dxa"/>
            <w:tcBorders>
              <w:top w:val="single" w:sz="6" w:space="0" w:color="auto"/>
              <w:left w:val="single" w:sz="6" w:space="0" w:color="auto"/>
              <w:bottom w:val="single" w:sz="6" w:space="0" w:color="auto"/>
              <w:right w:val="single" w:sz="6" w:space="0" w:color="auto"/>
            </w:tcBorders>
            <w:vAlign w:val="center"/>
          </w:tcPr>
          <w:p w14:paraId="25601F16" w14:textId="77777777" w:rsidR="0062588B" w:rsidRPr="007E7E92" w:rsidRDefault="00D228EE" w:rsidP="0024090A">
            <w:pPr>
              <w:jc w:val="center"/>
              <w:rPr>
                <w:rStyle w:val="Hyperlink"/>
                <w:rFonts w:cs="Arial"/>
                <w:color w:val="auto"/>
                <w:sz w:val="16"/>
                <w:szCs w:val="16"/>
              </w:rPr>
            </w:pPr>
            <w:hyperlink r:id="rId304" w:tooltip="SQ315-000130-00 in CNSP." w:history="1">
              <w:r w:rsidR="0062588B" w:rsidRPr="007E7E92">
                <w:rPr>
                  <w:rStyle w:val="Hyperlink"/>
                  <w:rFonts w:cs="Arial"/>
                  <w:color w:val="auto"/>
                  <w:sz w:val="16"/>
                  <w:szCs w:val="16"/>
                </w:rPr>
                <w:t>=</w:t>
              </w:r>
            </w:hyperlink>
          </w:p>
          <w:p w14:paraId="7499D8F2" w14:textId="73955F8A" w:rsidR="0062588B" w:rsidRDefault="00D228EE" w:rsidP="0024090A">
            <w:pPr>
              <w:jc w:val="center"/>
              <w:rPr>
                <w:rFonts w:cs="Arial"/>
                <w:sz w:val="16"/>
                <w:szCs w:val="16"/>
              </w:rPr>
            </w:pPr>
            <w:hyperlink r:id="rId305" w:tooltip="SQ315-00013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2C8D7FF3" w14:textId="02123904" w:rsidR="0062588B" w:rsidRDefault="0062588B" w:rsidP="0024090A">
            <w:pPr>
              <w:jc w:val="center"/>
              <w:rPr>
                <w:rFonts w:cs="Arial"/>
                <w:sz w:val="16"/>
                <w:szCs w:val="16"/>
              </w:rPr>
            </w:pPr>
            <w:r>
              <w:rPr>
                <w:rFonts w:cs="Arial"/>
                <w:sz w:val="16"/>
                <w:szCs w:val="16"/>
              </w:rPr>
              <w:t>P</w:t>
            </w:r>
          </w:p>
          <w:p w14:paraId="4B7247A5" w14:textId="77777777" w:rsidR="0062588B" w:rsidRDefault="0062588B" w:rsidP="0024090A">
            <w:pPr>
              <w:jc w:val="center"/>
              <w:rPr>
                <w:rFonts w:cs="Arial"/>
                <w:color w:val="0000FF"/>
                <w:sz w:val="16"/>
                <w:szCs w:val="16"/>
                <w:u w:val="single"/>
              </w:rPr>
            </w:pPr>
            <w:r>
              <w:rPr>
                <w:rFonts w:cs="Arial"/>
                <w:sz w:val="16"/>
                <w:szCs w:val="16"/>
              </w:rPr>
              <w:t>(0)</w:t>
            </w:r>
          </w:p>
        </w:tc>
      </w:tr>
      <w:tr w:rsidR="0062588B" w14:paraId="0D12B67D"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3191916"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4E418F7" w14:textId="77777777" w:rsidR="0062588B" w:rsidRDefault="00D228EE" w:rsidP="0024090A">
            <w:pPr>
              <w:spacing w:before="100" w:beforeAutospacing="1" w:after="100" w:afterAutospacing="1"/>
              <w:jc w:val="center"/>
              <w:rPr>
                <w:rFonts w:cs="Arial"/>
                <w:color w:val="0000FF"/>
                <w:szCs w:val="18"/>
                <w:u w:val="single"/>
              </w:rPr>
            </w:pPr>
            <w:hyperlink r:id="rId306" w:tooltip="THIN HOT MIX ASPHALT CONCRETE OVERLAY 9-30-16 Guidelines-For projects where THMACO is required.{2007-SU210000B}" w:history="1">
              <w:r w:rsidR="0062588B">
                <w:rPr>
                  <w:rStyle w:val="Hyperlink"/>
                  <w:rFonts w:cs="Arial"/>
                  <w:b/>
                  <w:bCs/>
                  <w:szCs w:val="18"/>
                </w:rPr>
                <w:t>SQ315-000200-01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0D9E8982" w14:textId="77777777" w:rsidR="0062588B" w:rsidRDefault="0062588B" w:rsidP="0024090A">
            <w:pPr>
              <w:jc w:val="left"/>
              <w:rPr>
                <w:rFonts w:cs="Arial"/>
                <w:szCs w:val="18"/>
              </w:rPr>
            </w:pPr>
            <w:r>
              <w:rPr>
                <w:rFonts w:cs="Arial"/>
                <w:szCs w:val="18"/>
              </w:rPr>
              <w:t>THIN HOT MIX ASPHALT CONCRETE OVERLAY 9-30-16</w:t>
            </w:r>
          </w:p>
        </w:tc>
        <w:tc>
          <w:tcPr>
            <w:tcW w:w="306" w:type="dxa"/>
            <w:tcBorders>
              <w:top w:val="single" w:sz="6" w:space="0" w:color="auto"/>
              <w:left w:val="single" w:sz="6" w:space="0" w:color="auto"/>
              <w:bottom w:val="single" w:sz="6" w:space="0" w:color="auto"/>
              <w:right w:val="single" w:sz="6" w:space="0" w:color="auto"/>
            </w:tcBorders>
            <w:vAlign w:val="center"/>
          </w:tcPr>
          <w:p w14:paraId="447F1516" w14:textId="77777777" w:rsidR="0062588B" w:rsidRPr="007E7E92" w:rsidRDefault="00D228EE" w:rsidP="0024090A">
            <w:pPr>
              <w:jc w:val="center"/>
              <w:rPr>
                <w:rStyle w:val="Hyperlink"/>
                <w:rFonts w:cs="Arial"/>
                <w:color w:val="auto"/>
                <w:sz w:val="16"/>
                <w:szCs w:val="16"/>
              </w:rPr>
            </w:pPr>
            <w:hyperlink r:id="rId307" w:tooltip="SQ315-000200-01 in CNSP." w:history="1">
              <w:r w:rsidR="0062588B" w:rsidRPr="007E7E92">
                <w:rPr>
                  <w:rStyle w:val="Hyperlink"/>
                  <w:rFonts w:cs="Arial"/>
                  <w:color w:val="auto"/>
                  <w:sz w:val="16"/>
                  <w:szCs w:val="16"/>
                </w:rPr>
                <w:t>=</w:t>
              </w:r>
            </w:hyperlink>
          </w:p>
          <w:p w14:paraId="12F03811" w14:textId="5A58D2D2" w:rsidR="0062588B" w:rsidRDefault="00D228EE" w:rsidP="0024090A">
            <w:pPr>
              <w:jc w:val="center"/>
              <w:rPr>
                <w:rFonts w:cs="Arial"/>
                <w:sz w:val="16"/>
                <w:szCs w:val="16"/>
              </w:rPr>
            </w:pPr>
            <w:hyperlink r:id="rId308" w:tooltip="SQ315-00020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60E0889" w14:textId="0512803A" w:rsidR="0062588B" w:rsidRDefault="0062588B" w:rsidP="0024090A">
            <w:pPr>
              <w:jc w:val="center"/>
              <w:rPr>
                <w:rFonts w:cs="Arial"/>
                <w:sz w:val="16"/>
                <w:szCs w:val="16"/>
              </w:rPr>
            </w:pPr>
            <w:r>
              <w:rPr>
                <w:rFonts w:cs="Arial"/>
                <w:sz w:val="16"/>
                <w:szCs w:val="16"/>
              </w:rPr>
              <w:t>P</w:t>
            </w:r>
          </w:p>
          <w:p w14:paraId="336A2E1C" w14:textId="77777777" w:rsidR="0062588B" w:rsidRDefault="0062588B" w:rsidP="0024090A">
            <w:pPr>
              <w:jc w:val="center"/>
              <w:rPr>
                <w:rFonts w:cs="Arial"/>
                <w:color w:val="0000FF"/>
                <w:sz w:val="16"/>
                <w:szCs w:val="16"/>
                <w:u w:val="single"/>
              </w:rPr>
            </w:pPr>
            <w:r>
              <w:rPr>
                <w:rFonts w:cs="Arial"/>
                <w:sz w:val="16"/>
                <w:szCs w:val="16"/>
              </w:rPr>
              <w:t>(0)</w:t>
            </w:r>
          </w:p>
        </w:tc>
      </w:tr>
      <w:tr w:rsidR="0062588B" w:rsidRPr="00D75B14" w14:paraId="2AD168B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D29131A"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2BCED87D" w14:textId="34542A7D" w:rsidR="0062588B" w:rsidRPr="00D75B14" w:rsidRDefault="0062588B" w:rsidP="0024090A">
            <w:pPr>
              <w:jc w:val="center"/>
              <w:rPr>
                <w:rStyle w:val="Hyperlink"/>
                <w:rFonts w:cs="Arial"/>
                <w:b/>
                <w:bCs/>
                <w:szCs w:val="18"/>
              </w:rPr>
            </w:pPr>
            <w:r w:rsidRPr="00D75B14">
              <w:rPr>
                <w:rStyle w:val="Hyperlink"/>
                <w:rFonts w:cs="Arial"/>
                <w:b/>
                <w:bCs/>
                <w:sz w:val="16"/>
                <w:szCs w:val="16"/>
                <w:u w:val="none"/>
              </w:rPr>
              <w:t xml:space="preserve">* </w:t>
            </w:r>
            <w:hyperlink r:id="rId309" w:tgtFrame="_top" w:tooltip="SECTION 211 - ASPHALT CONCRETE 1-8-19 Guidelines -For projects requiring SUPERPAVE asphalt concrete." w:history="1">
              <w:r w:rsidRPr="00D75B14">
                <w:rPr>
                  <w:rFonts w:cs="Arial"/>
                  <w:b/>
                  <w:color w:val="0000FF"/>
                  <w:szCs w:val="18"/>
                  <w:u w:val="single"/>
                </w:rPr>
                <w:t>SS211-002016-03</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3953F99E" w14:textId="1BEECEA3" w:rsidR="0062588B" w:rsidRPr="00D75B14" w:rsidRDefault="0062588B" w:rsidP="0024090A">
            <w:pPr>
              <w:jc w:val="left"/>
              <w:rPr>
                <w:rFonts w:cs="Arial"/>
                <w:szCs w:val="18"/>
              </w:rPr>
            </w:pPr>
            <w:r w:rsidRPr="00D75B14">
              <w:rPr>
                <w:rFonts w:cs="Arial"/>
                <w:szCs w:val="18"/>
              </w:rPr>
              <w:t>SECTION 211—ASPHALT CONCRETE 1-8-19</w:t>
            </w:r>
          </w:p>
        </w:tc>
        <w:tc>
          <w:tcPr>
            <w:tcW w:w="306" w:type="dxa"/>
            <w:tcBorders>
              <w:top w:val="single" w:sz="6" w:space="0" w:color="auto"/>
              <w:left w:val="single" w:sz="6" w:space="0" w:color="auto"/>
              <w:bottom w:val="single" w:sz="6" w:space="0" w:color="auto"/>
              <w:right w:val="single" w:sz="6" w:space="0" w:color="auto"/>
            </w:tcBorders>
            <w:vAlign w:val="center"/>
          </w:tcPr>
          <w:p w14:paraId="1C9C965C" w14:textId="77777777" w:rsidR="0062588B" w:rsidRPr="00D75B14" w:rsidRDefault="00D228EE" w:rsidP="0024090A">
            <w:pPr>
              <w:jc w:val="center"/>
              <w:rPr>
                <w:rStyle w:val="Hyperlink"/>
                <w:rFonts w:cs="Arial"/>
                <w:color w:val="auto"/>
                <w:sz w:val="16"/>
                <w:szCs w:val="16"/>
              </w:rPr>
            </w:pPr>
            <w:hyperlink r:id="rId310" w:tooltip="SS211-002016-03 in CNSP." w:history="1">
              <w:r w:rsidR="0062588B">
                <w:rPr>
                  <w:rStyle w:val="Hyperlink"/>
                  <w:rFonts w:cs="Arial"/>
                  <w:color w:val="auto"/>
                  <w:sz w:val="16"/>
                  <w:szCs w:val="16"/>
                </w:rPr>
                <w:t>=</w:t>
              </w:r>
            </w:hyperlink>
          </w:p>
          <w:p w14:paraId="32AA5717" w14:textId="3E41199E" w:rsidR="0062588B" w:rsidRPr="00D75B14" w:rsidRDefault="00D228EE" w:rsidP="0024090A">
            <w:pPr>
              <w:jc w:val="center"/>
              <w:rPr>
                <w:rFonts w:cs="Arial"/>
                <w:sz w:val="16"/>
                <w:szCs w:val="16"/>
              </w:rPr>
            </w:pPr>
            <w:hyperlink r:id="rId311" w:tooltip="SS211-002016-03 on Inside VDOT." w:history="1">
              <w:r w:rsidR="0062588B" w:rsidRPr="00D75B14">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103E2D5C" w14:textId="44BA81FF" w:rsidR="0062588B" w:rsidRPr="00D75B14" w:rsidRDefault="0062588B" w:rsidP="0024090A">
            <w:pPr>
              <w:jc w:val="center"/>
              <w:rPr>
                <w:rFonts w:cs="Arial"/>
                <w:sz w:val="16"/>
                <w:szCs w:val="16"/>
              </w:rPr>
            </w:pPr>
            <w:r w:rsidRPr="00D75B14">
              <w:rPr>
                <w:rFonts w:cs="Arial"/>
                <w:sz w:val="16"/>
                <w:szCs w:val="16"/>
              </w:rPr>
              <w:t>P</w:t>
            </w:r>
          </w:p>
          <w:p w14:paraId="659C03CE" w14:textId="3C5EE974" w:rsidR="0062588B" w:rsidRPr="00D75B14" w:rsidRDefault="0062588B" w:rsidP="0024090A">
            <w:pPr>
              <w:jc w:val="center"/>
              <w:rPr>
                <w:rFonts w:cs="Arial"/>
                <w:sz w:val="16"/>
                <w:szCs w:val="16"/>
              </w:rPr>
            </w:pPr>
            <w:r w:rsidRPr="00D75B14">
              <w:rPr>
                <w:rFonts w:cs="Arial"/>
                <w:sz w:val="16"/>
                <w:szCs w:val="16"/>
              </w:rPr>
              <w:t>(0)</w:t>
            </w:r>
          </w:p>
        </w:tc>
      </w:tr>
      <w:tr w:rsidR="0062588B" w:rsidRPr="00D75B14" w14:paraId="4A627BD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763BB42" w14:textId="77777777" w:rsidR="0062588B" w:rsidRPr="00D75B14"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5813A360" w14:textId="72D994C0" w:rsidR="0062588B" w:rsidRPr="00D75B14" w:rsidRDefault="0062588B" w:rsidP="0024090A">
            <w:pPr>
              <w:jc w:val="center"/>
              <w:rPr>
                <w:rStyle w:val="Hyperlink"/>
                <w:rFonts w:ascii="MS Sans Serif" w:hAnsi="MS Sans Serif"/>
                <w:sz w:val="16"/>
                <w:szCs w:val="16"/>
                <w:u w:val="none"/>
              </w:rPr>
            </w:pPr>
            <w:r w:rsidRPr="00D75B14">
              <w:rPr>
                <w:rStyle w:val="Hyperlink"/>
                <w:rFonts w:cs="Arial"/>
                <w:b/>
                <w:bCs/>
                <w:sz w:val="16"/>
                <w:szCs w:val="16"/>
                <w:u w:val="none"/>
              </w:rPr>
              <w:t xml:space="preserve">* </w:t>
            </w:r>
            <w:hyperlink r:id="rId312" w:tgtFrame="_top" w:tooltip="SECTION 221 – GUARDRAIL 1-3-18 GUIDELINES -For projects requiring guardrail." w:history="1">
              <w:r w:rsidRPr="00D75B14">
                <w:rPr>
                  <w:rFonts w:cs="Arial"/>
                  <w:b/>
                  <w:color w:val="0000FF"/>
                  <w:szCs w:val="18"/>
                  <w:u w:val="single"/>
                </w:rPr>
                <w:t>SS221-002016-01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046F6FE6" w14:textId="202C7580" w:rsidR="0062588B" w:rsidRPr="00D75B14" w:rsidRDefault="0062588B" w:rsidP="0024090A">
            <w:pPr>
              <w:jc w:val="left"/>
              <w:rPr>
                <w:rFonts w:cs="Arial"/>
                <w:szCs w:val="18"/>
              </w:rPr>
            </w:pPr>
            <w:r w:rsidRPr="00D75B14">
              <w:rPr>
                <w:rFonts w:cs="Arial"/>
                <w:szCs w:val="18"/>
              </w:rPr>
              <w:t>SECTION 221—GUARDRAIL 1-3-18</w:t>
            </w:r>
          </w:p>
        </w:tc>
        <w:tc>
          <w:tcPr>
            <w:tcW w:w="306" w:type="dxa"/>
            <w:tcBorders>
              <w:top w:val="single" w:sz="6" w:space="0" w:color="auto"/>
              <w:left w:val="single" w:sz="6" w:space="0" w:color="auto"/>
              <w:bottom w:val="single" w:sz="6" w:space="0" w:color="auto"/>
              <w:right w:val="single" w:sz="6" w:space="0" w:color="auto"/>
            </w:tcBorders>
            <w:vAlign w:val="center"/>
          </w:tcPr>
          <w:p w14:paraId="6280A633" w14:textId="77777777" w:rsidR="0062588B" w:rsidRPr="00D75B14" w:rsidRDefault="00D228EE" w:rsidP="0024090A">
            <w:pPr>
              <w:jc w:val="center"/>
              <w:rPr>
                <w:rStyle w:val="Hyperlink"/>
                <w:rFonts w:cs="Arial"/>
                <w:color w:val="auto"/>
                <w:sz w:val="16"/>
                <w:szCs w:val="16"/>
              </w:rPr>
            </w:pPr>
            <w:hyperlink r:id="rId313" w:tooltip="SS221-002016-01 in CNSP." w:history="1">
              <w:r w:rsidR="0062588B">
                <w:rPr>
                  <w:rStyle w:val="Hyperlink"/>
                  <w:rFonts w:cs="Arial"/>
                  <w:color w:val="auto"/>
                  <w:sz w:val="16"/>
                  <w:szCs w:val="16"/>
                </w:rPr>
                <w:t>=</w:t>
              </w:r>
            </w:hyperlink>
          </w:p>
          <w:p w14:paraId="4ED993FB" w14:textId="7C74F0A1" w:rsidR="0062588B" w:rsidRPr="00D75B14" w:rsidRDefault="00D228EE" w:rsidP="0024090A">
            <w:pPr>
              <w:jc w:val="center"/>
              <w:rPr>
                <w:rFonts w:cs="Arial"/>
                <w:sz w:val="16"/>
                <w:szCs w:val="16"/>
              </w:rPr>
            </w:pPr>
            <w:hyperlink r:id="rId314" w:tooltip="SS221-002016-01 on Inside VDOT." w:history="1">
              <w:r w:rsidR="0062588B" w:rsidRPr="00D75B14">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202EE87A" w14:textId="77D4F1B2" w:rsidR="0062588B" w:rsidRPr="00D75B14" w:rsidRDefault="0062588B" w:rsidP="0024090A">
            <w:pPr>
              <w:jc w:val="center"/>
              <w:rPr>
                <w:rFonts w:cs="Arial"/>
                <w:sz w:val="16"/>
                <w:szCs w:val="16"/>
              </w:rPr>
            </w:pPr>
            <w:r w:rsidRPr="00D75B14">
              <w:rPr>
                <w:rFonts w:cs="Arial"/>
                <w:sz w:val="16"/>
                <w:szCs w:val="16"/>
              </w:rPr>
              <w:t>P</w:t>
            </w:r>
          </w:p>
          <w:p w14:paraId="42246BC0" w14:textId="429941EC" w:rsidR="0062588B" w:rsidRPr="00D75B14" w:rsidRDefault="0062588B" w:rsidP="0024090A">
            <w:pPr>
              <w:jc w:val="center"/>
              <w:rPr>
                <w:rFonts w:cs="Arial"/>
                <w:sz w:val="16"/>
                <w:szCs w:val="16"/>
              </w:rPr>
            </w:pPr>
            <w:r w:rsidRPr="00D75B14">
              <w:rPr>
                <w:rFonts w:cs="Arial"/>
                <w:sz w:val="16"/>
                <w:szCs w:val="16"/>
              </w:rPr>
              <w:t>(0)</w:t>
            </w:r>
          </w:p>
        </w:tc>
      </w:tr>
      <w:tr w:rsidR="0062588B" w:rsidRPr="00D75B14" w14:paraId="369E193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auto"/>
            <w:vAlign w:val="center"/>
          </w:tcPr>
          <w:p w14:paraId="3A83BE2A" w14:textId="77777777" w:rsidR="0062588B" w:rsidRPr="00D75B14"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shd w:val="clear" w:color="auto" w:fill="auto"/>
            <w:vAlign w:val="center"/>
          </w:tcPr>
          <w:p w14:paraId="6B23301E" w14:textId="69E53763" w:rsidR="0062588B" w:rsidRPr="001D37D8" w:rsidRDefault="0062588B" w:rsidP="0024090A">
            <w:pPr>
              <w:jc w:val="center"/>
              <w:rPr>
                <w:rStyle w:val="Hyperlink"/>
                <w:rFonts w:cs="Arial"/>
                <w:b/>
                <w:bCs/>
                <w:szCs w:val="18"/>
                <w:u w:val="none"/>
              </w:rPr>
            </w:pPr>
            <w:r w:rsidRPr="001D37D8">
              <w:rPr>
                <w:rStyle w:val="Hyperlink"/>
                <w:rFonts w:cs="Arial"/>
                <w:b/>
                <w:bCs/>
                <w:szCs w:val="18"/>
                <w:u w:val="none"/>
              </w:rPr>
              <w:t>*</w:t>
            </w:r>
            <w:r w:rsidRPr="001D37D8">
              <w:t xml:space="preserve"> </w:t>
            </w:r>
            <w:hyperlink r:id="rId315" w:tooltip="SECTION 310 – TACK COAT 8-21-19 Guidelines -For use on all asphalt projects." w:history="1">
              <w:r w:rsidRPr="001D37D8">
                <w:rPr>
                  <w:rStyle w:val="Hyperlink"/>
                  <w:rFonts w:cs="Arial"/>
                  <w:b/>
                  <w:bCs/>
                  <w:szCs w:val="18"/>
                </w:rPr>
                <w:t>SS310-002016-03</w:t>
              </w:r>
            </w:hyperlink>
          </w:p>
        </w:tc>
        <w:tc>
          <w:tcPr>
            <w:tcW w:w="6014" w:type="dxa"/>
            <w:tcBorders>
              <w:top w:val="single" w:sz="6" w:space="0" w:color="auto"/>
              <w:left w:val="single" w:sz="6" w:space="0" w:color="auto"/>
              <w:bottom w:val="single" w:sz="6" w:space="0" w:color="auto"/>
              <w:right w:val="single" w:sz="6" w:space="0" w:color="auto"/>
            </w:tcBorders>
            <w:shd w:val="clear" w:color="auto" w:fill="auto"/>
            <w:vAlign w:val="center"/>
          </w:tcPr>
          <w:p w14:paraId="3FF9DE18" w14:textId="5219755C" w:rsidR="0062588B" w:rsidRPr="001D37D8" w:rsidRDefault="0062588B" w:rsidP="0024090A">
            <w:pPr>
              <w:jc w:val="left"/>
              <w:rPr>
                <w:rFonts w:cs="Arial"/>
                <w:szCs w:val="18"/>
              </w:rPr>
            </w:pPr>
            <w:r w:rsidRPr="001D37D8">
              <w:rPr>
                <w:rFonts w:cs="Arial"/>
                <w:szCs w:val="18"/>
              </w:rPr>
              <w:t>SECTION 310—TACK COAT 8-21-19</w:t>
            </w:r>
          </w:p>
        </w:tc>
        <w:tc>
          <w:tcPr>
            <w:tcW w:w="306" w:type="dxa"/>
            <w:tcBorders>
              <w:top w:val="single" w:sz="6" w:space="0" w:color="auto"/>
              <w:left w:val="single" w:sz="6" w:space="0" w:color="auto"/>
              <w:bottom w:val="single" w:sz="6" w:space="0" w:color="auto"/>
              <w:right w:val="single" w:sz="6" w:space="0" w:color="auto"/>
            </w:tcBorders>
            <w:vAlign w:val="center"/>
          </w:tcPr>
          <w:p w14:paraId="2D40453A" w14:textId="77777777" w:rsidR="0062588B" w:rsidRPr="001D37D8" w:rsidRDefault="00D228EE" w:rsidP="0024090A">
            <w:pPr>
              <w:jc w:val="center"/>
              <w:rPr>
                <w:rStyle w:val="Hyperlink"/>
                <w:rFonts w:cs="Arial"/>
                <w:color w:val="auto"/>
                <w:sz w:val="16"/>
                <w:szCs w:val="16"/>
              </w:rPr>
            </w:pPr>
            <w:hyperlink r:id="rId316" w:tooltip="SS310-002016-03 in CNSP." w:history="1">
              <w:r w:rsidR="0062588B">
                <w:rPr>
                  <w:rStyle w:val="Hyperlink"/>
                  <w:rFonts w:cs="Arial"/>
                  <w:color w:val="auto"/>
                  <w:sz w:val="16"/>
                  <w:szCs w:val="16"/>
                </w:rPr>
                <w:t>=</w:t>
              </w:r>
            </w:hyperlink>
          </w:p>
          <w:p w14:paraId="331A6A53" w14:textId="15AC9BEA" w:rsidR="0062588B" w:rsidRPr="001D37D8" w:rsidRDefault="00D228EE" w:rsidP="0024090A">
            <w:pPr>
              <w:jc w:val="center"/>
              <w:rPr>
                <w:rFonts w:cs="Arial"/>
                <w:sz w:val="16"/>
                <w:szCs w:val="16"/>
              </w:rPr>
            </w:pPr>
            <w:hyperlink r:id="rId317" w:tooltip="SS310-002016-03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54181F2" w14:textId="76BF5115" w:rsidR="0062588B" w:rsidRPr="001D37D8" w:rsidRDefault="0062588B" w:rsidP="0024090A">
            <w:pPr>
              <w:jc w:val="center"/>
              <w:rPr>
                <w:rFonts w:cs="Arial"/>
                <w:sz w:val="16"/>
                <w:szCs w:val="16"/>
              </w:rPr>
            </w:pPr>
            <w:r w:rsidRPr="001D37D8">
              <w:rPr>
                <w:rFonts w:cs="Arial"/>
                <w:sz w:val="16"/>
                <w:szCs w:val="16"/>
              </w:rPr>
              <w:t>P</w:t>
            </w:r>
          </w:p>
          <w:p w14:paraId="6FCA0779" w14:textId="5D22DCC8" w:rsidR="0062588B" w:rsidRPr="001D37D8" w:rsidRDefault="0062588B" w:rsidP="0024090A">
            <w:pPr>
              <w:jc w:val="center"/>
              <w:rPr>
                <w:rFonts w:cs="Arial"/>
                <w:sz w:val="16"/>
                <w:szCs w:val="16"/>
              </w:rPr>
            </w:pPr>
            <w:r w:rsidRPr="001D37D8">
              <w:rPr>
                <w:rFonts w:cs="Arial"/>
                <w:sz w:val="16"/>
                <w:szCs w:val="16"/>
              </w:rPr>
              <w:t>(0)</w:t>
            </w:r>
          </w:p>
        </w:tc>
      </w:tr>
      <w:tr w:rsidR="0062588B" w14:paraId="5760E3D1"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D01EE17" w14:textId="77777777" w:rsidR="0062588B" w:rsidRPr="00D75B14"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0E17CE09" w14:textId="3B2989DE" w:rsidR="0062588B" w:rsidRPr="00D75B14" w:rsidRDefault="0062588B" w:rsidP="0024090A">
            <w:pPr>
              <w:jc w:val="center"/>
              <w:rPr>
                <w:rStyle w:val="Hyperlink"/>
                <w:rFonts w:ascii="MS Sans Serif" w:hAnsi="MS Sans Serif"/>
                <w:sz w:val="16"/>
                <w:szCs w:val="16"/>
                <w:u w:val="none"/>
              </w:rPr>
            </w:pPr>
            <w:r w:rsidRPr="00D75B14">
              <w:rPr>
                <w:rStyle w:val="Hyperlink"/>
                <w:rFonts w:cs="Arial"/>
                <w:b/>
                <w:bCs/>
                <w:sz w:val="16"/>
                <w:szCs w:val="16"/>
                <w:u w:val="none"/>
              </w:rPr>
              <w:t xml:space="preserve">* </w:t>
            </w:r>
            <w:hyperlink r:id="rId318" w:tgtFrame="_top" w:tooltip="SECTION 505 - GUARDRAIL AND W-BEAM MEDIAN BARRIERS 5-2-18 Guidelines -All projects with guardrail and w-beam median barriers." w:history="1">
              <w:r w:rsidRPr="00D75B14">
                <w:rPr>
                  <w:rFonts w:cs="Arial"/>
                  <w:b/>
                  <w:color w:val="0000FF"/>
                  <w:szCs w:val="18"/>
                  <w:u w:val="single"/>
                </w:rPr>
                <w:t>SS505-002016-03</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4247F567" w14:textId="439AE313" w:rsidR="0062588B" w:rsidRPr="00D75B14" w:rsidRDefault="0062588B" w:rsidP="0024090A">
            <w:pPr>
              <w:jc w:val="left"/>
              <w:rPr>
                <w:rFonts w:cs="Arial"/>
                <w:szCs w:val="18"/>
              </w:rPr>
            </w:pPr>
            <w:r w:rsidRPr="00D75B14">
              <w:rPr>
                <w:rFonts w:cs="Arial"/>
                <w:szCs w:val="18"/>
              </w:rPr>
              <w:t>SECTION 505—GUARDRAIL AND W-BEAM MEDIAN BARRIERS 5-2-18</w:t>
            </w:r>
          </w:p>
        </w:tc>
        <w:tc>
          <w:tcPr>
            <w:tcW w:w="306" w:type="dxa"/>
            <w:tcBorders>
              <w:top w:val="single" w:sz="6" w:space="0" w:color="auto"/>
              <w:left w:val="single" w:sz="6" w:space="0" w:color="auto"/>
              <w:bottom w:val="single" w:sz="6" w:space="0" w:color="auto"/>
              <w:right w:val="single" w:sz="6" w:space="0" w:color="auto"/>
            </w:tcBorders>
            <w:vAlign w:val="center"/>
          </w:tcPr>
          <w:p w14:paraId="19E60B52" w14:textId="77777777" w:rsidR="0062588B" w:rsidRPr="00D75B14" w:rsidRDefault="00D228EE" w:rsidP="0024090A">
            <w:pPr>
              <w:jc w:val="center"/>
              <w:rPr>
                <w:rStyle w:val="Hyperlink"/>
                <w:rFonts w:cs="Arial"/>
                <w:color w:val="auto"/>
                <w:sz w:val="16"/>
                <w:szCs w:val="16"/>
              </w:rPr>
            </w:pPr>
            <w:hyperlink r:id="rId319" w:tooltip="SS505-002016-03 in CNSP." w:history="1">
              <w:r w:rsidR="0062588B">
                <w:rPr>
                  <w:rStyle w:val="Hyperlink"/>
                  <w:rFonts w:cs="Arial"/>
                  <w:color w:val="auto"/>
                  <w:sz w:val="16"/>
                  <w:szCs w:val="16"/>
                </w:rPr>
                <w:t>=</w:t>
              </w:r>
            </w:hyperlink>
          </w:p>
          <w:p w14:paraId="68E19055" w14:textId="294CFBD1" w:rsidR="0062588B" w:rsidRPr="00D75B14" w:rsidRDefault="00D228EE" w:rsidP="0024090A">
            <w:pPr>
              <w:jc w:val="center"/>
              <w:rPr>
                <w:rFonts w:cs="Arial"/>
                <w:sz w:val="16"/>
                <w:szCs w:val="16"/>
              </w:rPr>
            </w:pPr>
            <w:hyperlink r:id="rId320" w:tooltip="SS505-002016-03 on Inside VDOT." w:history="1">
              <w:r w:rsidR="0062588B" w:rsidRPr="00D75B14">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C82DE05" w14:textId="3EF36E0E" w:rsidR="0062588B" w:rsidRPr="00D75B14" w:rsidRDefault="0062588B" w:rsidP="0024090A">
            <w:pPr>
              <w:jc w:val="center"/>
              <w:rPr>
                <w:rFonts w:cs="Arial"/>
                <w:sz w:val="16"/>
                <w:szCs w:val="16"/>
              </w:rPr>
            </w:pPr>
            <w:r w:rsidRPr="00D75B14">
              <w:rPr>
                <w:rFonts w:cs="Arial"/>
                <w:sz w:val="16"/>
                <w:szCs w:val="16"/>
              </w:rPr>
              <w:t>P</w:t>
            </w:r>
          </w:p>
          <w:p w14:paraId="5D9E4ADB" w14:textId="138C0CC8" w:rsidR="0062588B" w:rsidRPr="00D75B14" w:rsidRDefault="0062588B" w:rsidP="0024090A">
            <w:pPr>
              <w:jc w:val="center"/>
              <w:rPr>
                <w:rFonts w:cs="Arial"/>
                <w:sz w:val="16"/>
                <w:szCs w:val="16"/>
              </w:rPr>
            </w:pPr>
            <w:r w:rsidRPr="00D75B14">
              <w:rPr>
                <w:rFonts w:cs="Arial"/>
                <w:sz w:val="16"/>
                <w:szCs w:val="16"/>
              </w:rPr>
              <w:t>(0)</w:t>
            </w:r>
          </w:p>
        </w:tc>
      </w:tr>
      <w:tr w:rsidR="0062588B" w14:paraId="6E53A99E"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21EF913C" w14:textId="77777777" w:rsidR="0062588B" w:rsidRDefault="0062588B" w:rsidP="0024090A">
            <w:pPr>
              <w:jc w:val="center"/>
              <w:rPr>
                <w:rFonts w:cs="Arial"/>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7EA36AA2" w14:textId="77777777" w:rsidR="0062588B" w:rsidRDefault="0062588B" w:rsidP="0024090A">
            <w:pPr>
              <w:shd w:val="clear" w:color="auto" w:fill="FED89C"/>
              <w:jc w:val="center"/>
              <w:rPr>
                <w:rFonts w:cs="Arial"/>
                <w:b/>
                <w:szCs w:val="18"/>
              </w:rPr>
            </w:pPr>
            <w:r>
              <w:rPr>
                <w:rFonts w:cs="Arial"/>
                <w:b/>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5E3EBFC3" w14:textId="77777777" w:rsidR="0062588B" w:rsidRDefault="0062588B" w:rsidP="0024090A">
            <w:pPr>
              <w:jc w:val="center"/>
              <w:rPr>
                <w:rFonts w:cs="Arial"/>
                <w:b/>
                <w:szCs w:val="18"/>
              </w:rPr>
            </w:pPr>
            <w:r>
              <w:rPr>
                <w:rFonts w:cs="Arial"/>
                <w:b/>
                <w:szCs w:val="18"/>
              </w:rPr>
              <w:t xml:space="preserve">MULTIPLE USE (See </w:t>
            </w:r>
            <w:r>
              <w:rPr>
                <w:rFonts w:cs="Arial"/>
                <w:b/>
                <w:szCs w:val="18"/>
                <w:vertAlign w:val="superscript"/>
              </w:rPr>
              <w:t>1</w:t>
            </w:r>
            <w:r>
              <w:rPr>
                <w:rFonts w:cs="Arial"/>
                <w:b/>
                <w:szCs w:val="18"/>
              </w:rPr>
              <w:t>Schedule Codes)</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4915F6F" w14:textId="09654F28"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284F7FDF" w14:textId="5F23BACB" w:rsidR="0062588B" w:rsidRDefault="0062588B" w:rsidP="0024090A">
            <w:pPr>
              <w:jc w:val="center"/>
              <w:rPr>
                <w:rFonts w:cs="Arial"/>
                <w:b/>
                <w:sz w:val="16"/>
                <w:szCs w:val="16"/>
              </w:rPr>
            </w:pPr>
            <w:r>
              <w:rPr>
                <w:rFonts w:cs="Arial"/>
                <w:b/>
                <w:sz w:val="16"/>
                <w:szCs w:val="16"/>
              </w:rPr>
              <w:t>=</w:t>
            </w:r>
          </w:p>
        </w:tc>
      </w:tr>
      <w:tr w:rsidR="0062588B" w14:paraId="6686020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A9F1394"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63BECDEF" w14:textId="5F5249F5" w:rsidR="0062588B" w:rsidRDefault="00D228EE" w:rsidP="0024090A">
            <w:pPr>
              <w:spacing w:before="100" w:beforeAutospacing="1" w:after="100" w:afterAutospacing="1"/>
              <w:jc w:val="center"/>
              <w:rPr>
                <w:rFonts w:cs="Arial"/>
                <w:strike/>
                <w:color w:val="6D6F72"/>
                <w:sz w:val="16"/>
                <w:szCs w:val="16"/>
                <w:u w:val="single"/>
              </w:rPr>
            </w:pPr>
            <w:hyperlink r:id="rId321" w:tooltip="SECTION 512—MAINTAINING TRAFFIC 7-13-16 Guide-Use on proj where const work zone impact atten is expected to be impacted many times, on routes with +25,000 ADT,or close enough to a road to make repair difficult. Only for temp installed to protect work zone" w:history="1">
              <w:r w:rsidR="0062588B">
                <w:rPr>
                  <w:rStyle w:val="Hyperlink"/>
                  <w:rFonts w:cs="Arial"/>
                  <w:b/>
                  <w:bCs/>
                  <w:szCs w:val="18"/>
                </w:rPr>
                <w:t>cn512-000120-00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72EC298C" w14:textId="77777777" w:rsidR="0062588B" w:rsidRDefault="0062588B" w:rsidP="0024090A">
            <w:pPr>
              <w:jc w:val="left"/>
              <w:rPr>
                <w:rFonts w:cs="Arial"/>
                <w:szCs w:val="18"/>
              </w:rPr>
            </w:pPr>
            <w:r>
              <w:rPr>
                <w:rFonts w:cs="Arial"/>
                <w:szCs w:val="18"/>
              </w:rPr>
              <w:t>SECTION 512—MAINTAINING TRAFFIC (Impact Attenuator Service)</w:t>
            </w:r>
          </w:p>
          <w:p w14:paraId="29EF3A5E" w14:textId="6902CF20" w:rsidR="0062588B" w:rsidRDefault="0062588B" w:rsidP="0024090A">
            <w:pPr>
              <w:jc w:val="left"/>
              <w:rPr>
                <w:rFonts w:cs="Arial"/>
                <w:strike/>
                <w:szCs w:val="18"/>
              </w:rPr>
            </w:pPr>
            <w:r>
              <w:rPr>
                <w:rFonts w:cs="Arial"/>
                <w:szCs w:val="18"/>
              </w:rPr>
              <w:t>7-13-16</w:t>
            </w:r>
          </w:p>
        </w:tc>
        <w:tc>
          <w:tcPr>
            <w:tcW w:w="306" w:type="dxa"/>
            <w:tcBorders>
              <w:top w:val="single" w:sz="6" w:space="0" w:color="auto"/>
              <w:left w:val="single" w:sz="6" w:space="0" w:color="auto"/>
              <w:bottom w:val="single" w:sz="6" w:space="0" w:color="auto"/>
              <w:right w:val="single" w:sz="6" w:space="0" w:color="auto"/>
            </w:tcBorders>
            <w:vAlign w:val="center"/>
          </w:tcPr>
          <w:p w14:paraId="0E9A56EC" w14:textId="77777777" w:rsidR="0062588B" w:rsidRPr="007E7E92" w:rsidRDefault="00D228EE" w:rsidP="0024090A">
            <w:pPr>
              <w:jc w:val="center"/>
              <w:rPr>
                <w:rStyle w:val="Hyperlink"/>
                <w:rFonts w:cs="Arial"/>
                <w:color w:val="auto"/>
                <w:sz w:val="16"/>
                <w:szCs w:val="16"/>
              </w:rPr>
            </w:pPr>
            <w:hyperlink r:id="rId322" w:tooltip="cn512-000120-00 in CNSP." w:history="1">
              <w:r w:rsidR="0062588B" w:rsidRPr="007E7E92">
                <w:rPr>
                  <w:rStyle w:val="Hyperlink"/>
                  <w:rFonts w:cs="Arial"/>
                  <w:color w:val="auto"/>
                  <w:sz w:val="16"/>
                  <w:szCs w:val="16"/>
                </w:rPr>
                <w:t>=</w:t>
              </w:r>
            </w:hyperlink>
          </w:p>
          <w:p w14:paraId="2CEB3D4A" w14:textId="520567B6" w:rsidR="0062588B" w:rsidRDefault="00D228EE" w:rsidP="0024090A">
            <w:pPr>
              <w:jc w:val="center"/>
              <w:rPr>
                <w:rFonts w:cs="Arial"/>
                <w:sz w:val="16"/>
                <w:szCs w:val="16"/>
              </w:rPr>
            </w:pPr>
            <w:hyperlink r:id="rId323" w:tooltip="cn512-00012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2BD0F4CA" w14:textId="427224E5" w:rsidR="0062588B" w:rsidRDefault="0062588B" w:rsidP="0024090A">
            <w:pPr>
              <w:jc w:val="center"/>
              <w:rPr>
                <w:rFonts w:cs="Arial"/>
                <w:sz w:val="16"/>
                <w:szCs w:val="16"/>
              </w:rPr>
            </w:pPr>
            <w:r>
              <w:rPr>
                <w:rFonts w:cs="Arial"/>
                <w:sz w:val="16"/>
                <w:szCs w:val="16"/>
              </w:rPr>
              <w:t>SLP</w:t>
            </w:r>
          </w:p>
          <w:p w14:paraId="43196439" w14:textId="0A4BAE05" w:rsidR="0062588B" w:rsidRDefault="0062588B" w:rsidP="0024090A">
            <w:pPr>
              <w:jc w:val="center"/>
              <w:rPr>
                <w:rFonts w:cs="Arial"/>
                <w:sz w:val="16"/>
                <w:szCs w:val="16"/>
              </w:rPr>
            </w:pPr>
            <w:r>
              <w:rPr>
                <w:rFonts w:cs="Arial"/>
                <w:sz w:val="16"/>
                <w:szCs w:val="16"/>
              </w:rPr>
              <w:t>(0)</w:t>
            </w:r>
          </w:p>
        </w:tc>
      </w:tr>
      <w:tr w:rsidR="0062588B" w14:paraId="292EF23C"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D273D7A"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756E5426" w14:textId="57AAC393" w:rsidR="0062588B" w:rsidRDefault="00D228EE" w:rsidP="0024090A">
            <w:pPr>
              <w:spacing w:before="100" w:beforeAutospacing="1" w:after="100" w:afterAutospacing="1"/>
              <w:jc w:val="center"/>
              <w:rPr>
                <w:rStyle w:val="Hyperlink"/>
                <w:rFonts w:cs="Arial"/>
                <w:b/>
                <w:bCs/>
                <w:szCs w:val="18"/>
              </w:rPr>
            </w:pPr>
            <w:hyperlink r:id="rId324" w:tooltip="COVERING CLEANING AND INSPECTING EXISTING RAISED PAVEMENT MARKERS R-7-12-16 Guidelines-Asphalt resurfacing (surface treatment, slurry seal and latex only). Not needed when Volume 2 surface treatment and slurry/latex is used.{2007-c704bm1}" w:history="1">
              <w:r w:rsidR="0062588B">
                <w:rPr>
                  <w:rStyle w:val="Hyperlink"/>
                  <w:rFonts w:cs="Arial"/>
                  <w:b/>
                  <w:bCs/>
                  <w:szCs w:val="18"/>
                </w:rPr>
                <w:t>cn704-000110-00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249F260D" w14:textId="4D1DC7D3" w:rsidR="0062588B" w:rsidRDefault="0062588B" w:rsidP="0024090A">
            <w:pPr>
              <w:jc w:val="left"/>
              <w:rPr>
                <w:rFonts w:cs="Arial"/>
                <w:szCs w:val="18"/>
              </w:rPr>
            </w:pPr>
            <w:r>
              <w:rPr>
                <w:rFonts w:cs="Arial"/>
                <w:szCs w:val="18"/>
              </w:rPr>
              <w:t>COVERING CLEANING AND INSPECTING EXISTING RAISED PAVEMENT MARKERS 9-17-15c; R-7-12-16</w:t>
            </w:r>
          </w:p>
        </w:tc>
        <w:tc>
          <w:tcPr>
            <w:tcW w:w="306" w:type="dxa"/>
            <w:tcBorders>
              <w:top w:val="single" w:sz="6" w:space="0" w:color="auto"/>
              <w:left w:val="single" w:sz="6" w:space="0" w:color="auto"/>
              <w:bottom w:val="single" w:sz="6" w:space="0" w:color="auto"/>
              <w:right w:val="single" w:sz="6" w:space="0" w:color="auto"/>
            </w:tcBorders>
            <w:vAlign w:val="center"/>
          </w:tcPr>
          <w:p w14:paraId="34689200" w14:textId="77777777" w:rsidR="0062588B" w:rsidRPr="007E7E92" w:rsidRDefault="00D228EE" w:rsidP="0024090A">
            <w:pPr>
              <w:jc w:val="center"/>
              <w:rPr>
                <w:rStyle w:val="Hyperlink"/>
                <w:rFonts w:cs="Arial"/>
                <w:color w:val="auto"/>
                <w:sz w:val="16"/>
                <w:szCs w:val="16"/>
              </w:rPr>
            </w:pPr>
            <w:hyperlink r:id="rId325" w:tooltip="cn704-000110-00 in CNSP." w:history="1">
              <w:r w:rsidR="0062588B" w:rsidRPr="007E7E92">
                <w:rPr>
                  <w:rStyle w:val="Hyperlink"/>
                  <w:rFonts w:cs="Arial"/>
                  <w:color w:val="auto"/>
                  <w:sz w:val="16"/>
                  <w:szCs w:val="16"/>
                </w:rPr>
                <w:t>=</w:t>
              </w:r>
            </w:hyperlink>
          </w:p>
          <w:p w14:paraId="709BE964" w14:textId="2AB5DE85" w:rsidR="0062588B" w:rsidRDefault="00D228EE" w:rsidP="0024090A">
            <w:pPr>
              <w:jc w:val="center"/>
              <w:rPr>
                <w:rFonts w:cs="Arial"/>
                <w:sz w:val="16"/>
                <w:szCs w:val="16"/>
              </w:rPr>
            </w:pPr>
            <w:hyperlink r:id="rId326" w:tooltip="cn704-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A87D94D" w14:textId="45078722" w:rsidR="0062588B" w:rsidRDefault="0062588B" w:rsidP="0024090A">
            <w:pPr>
              <w:jc w:val="center"/>
              <w:rPr>
                <w:rFonts w:cs="Arial"/>
                <w:sz w:val="16"/>
                <w:szCs w:val="16"/>
              </w:rPr>
            </w:pPr>
            <w:r>
              <w:rPr>
                <w:rFonts w:cs="Arial"/>
                <w:sz w:val="16"/>
                <w:szCs w:val="16"/>
              </w:rPr>
              <w:t>TSL</w:t>
            </w:r>
          </w:p>
          <w:p w14:paraId="08837819" w14:textId="18A804D0" w:rsidR="0062588B" w:rsidRDefault="0062588B" w:rsidP="0024090A">
            <w:pPr>
              <w:jc w:val="center"/>
              <w:rPr>
                <w:rFonts w:cs="Arial"/>
                <w:sz w:val="16"/>
                <w:szCs w:val="16"/>
              </w:rPr>
            </w:pPr>
            <w:r>
              <w:rPr>
                <w:rFonts w:cs="Arial"/>
                <w:sz w:val="16"/>
                <w:szCs w:val="16"/>
              </w:rPr>
              <w:t>(0)</w:t>
            </w:r>
          </w:p>
        </w:tc>
      </w:tr>
      <w:tr w:rsidR="0062588B" w14:paraId="4AE3EE02"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E6E8F24"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027628EE" w14:textId="77777777" w:rsidR="0062588B" w:rsidRPr="00AE167A" w:rsidRDefault="0062588B" w:rsidP="0024090A">
            <w:pPr>
              <w:spacing w:before="100" w:beforeAutospacing="1" w:after="100" w:afterAutospacing="1"/>
              <w:jc w:val="center"/>
            </w:pPr>
            <w:r w:rsidRPr="00AE167A">
              <w:rPr>
                <w:b/>
              </w:rPr>
              <w:t xml:space="preserve">* </w:t>
            </w:r>
            <w:hyperlink r:id="rId327" w:tooltip="SEALING GROOVES FOR INLAID PAVEMENT MARKERS 10-24-19 Guidelines -For use on all Latex and THMACO projects where inlaid pavement markers will be installed." w:history="1">
              <w:r w:rsidRPr="00AE167A">
                <w:rPr>
                  <w:rStyle w:val="Hyperlink"/>
                  <w:b/>
                  <w:szCs w:val="18"/>
                </w:rPr>
                <w:t>cq315-000100-00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0A0CE591" w14:textId="77777777" w:rsidR="0062588B" w:rsidRPr="00AE167A" w:rsidRDefault="0062588B" w:rsidP="0024090A">
            <w:pPr>
              <w:jc w:val="left"/>
              <w:rPr>
                <w:rFonts w:cs="Arial"/>
                <w:szCs w:val="18"/>
              </w:rPr>
            </w:pPr>
            <w:r w:rsidRPr="00AE167A">
              <w:rPr>
                <w:spacing w:val="-3"/>
                <w:szCs w:val="18"/>
              </w:rPr>
              <w:t>SEALING GROOVES FOR INLAID PAVEMENT MARKERS</w:t>
            </w:r>
            <w:r w:rsidRPr="00AE167A">
              <w:rPr>
                <w:rFonts w:cs="Arial"/>
                <w:szCs w:val="18"/>
              </w:rPr>
              <w:t xml:space="preserve"> 10-24-19 (SPCN)</w:t>
            </w:r>
          </w:p>
        </w:tc>
        <w:tc>
          <w:tcPr>
            <w:tcW w:w="306" w:type="dxa"/>
            <w:tcBorders>
              <w:top w:val="single" w:sz="6" w:space="0" w:color="auto"/>
              <w:left w:val="single" w:sz="6" w:space="0" w:color="auto"/>
              <w:bottom w:val="single" w:sz="6" w:space="0" w:color="auto"/>
              <w:right w:val="single" w:sz="6" w:space="0" w:color="auto"/>
            </w:tcBorders>
            <w:vAlign w:val="center"/>
          </w:tcPr>
          <w:p w14:paraId="1E2669F6" w14:textId="77777777" w:rsidR="0062588B" w:rsidRPr="00AE167A" w:rsidRDefault="00D228EE" w:rsidP="0024090A">
            <w:pPr>
              <w:jc w:val="center"/>
              <w:rPr>
                <w:rStyle w:val="Hyperlink"/>
                <w:rFonts w:cs="Arial"/>
                <w:b/>
                <w:color w:val="auto"/>
                <w:sz w:val="16"/>
                <w:szCs w:val="16"/>
              </w:rPr>
            </w:pPr>
            <w:hyperlink r:id="rId328" w:tooltip="cq315-000100-00 in CNSP." w:history="1">
              <w:r w:rsidR="0062588B">
                <w:rPr>
                  <w:rStyle w:val="Hyperlink"/>
                  <w:rFonts w:cs="Arial"/>
                  <w:b/>
                  <w:color w:val="auto"/>
                  <w:sz w:val="16"/>
                  <w:szCs w:val="16"/>
                </w:rPr>
                <w:t>=</w:t>
              </w:r>
            </w:hyperlink>
          </w:p>
          <w:p w14:paraId="7517B31F" w14:textId="42BBCD72" w:rsidR="0062588B" w:rsidRPr="00AE167A" w:rsidRDefault="00D228EE" w:rsidP="0024090A">
            <w:pPr>
              <w:jc w:val="center"/>
              <w:rPr>
                <w:rFonts w:cs="Arial"/>
                <w:sz w:val="16"/>
                <w:szCs w:val="16"/>
              </w:rPr>
            </w:pPr>
            <w:hyperlink r:id="rId329" w:tooltip="cq315-000100-00 on Inside VDOT." w:history="1">
              <w:r w:rsidR="0062588B" w:rsidRPr="00AE167A">
                <w:rPr>
                  <w:rStyle w:val="Hyperlink"/>
                  <w:rFonts w:cs="Arial"/>
                  <w:b/>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32EA85C8" w14:textId="163E4549" w:rsidR="0062588B" w:rsidRPr="00AE167A" w:rsidRDefault="0062588B" w:rsidP="0024090A">
            <w:pPr>
              <w:jc w:val="center"/>
              <w:rPr>
                <w:rFonts w:cs="Arial"/>
                <w:sz w:val="16"/>
                <w:szCs w:val="16"/>
              </w:rPr>
            </w:pPr>
            <w:r w:rsidRPr="00AE167A">
              <w:rPr>
                <w:rFonts w:cs="Arial"/>
                <w:sz w:val="16"/>
                <w:szCs w:val="16"/>
              </w:rPr>
              <w:t>LP</w:t>
            </w:r>
          </w:p>
          <w:p w14:paraId="2BCF9A83" w14:textId="6A1B212C" w:rsidR="0062588B" w:rsidRPr="00AE167A" w:rsidRDefault="0062588B" w:rsidP="0024090A">
            <w:pPr>
              <w:jc w:val="center"/>
              <w:rPr>
                <w:rFonts w:cs="Arial"/>
                <w:sz w:val="16"/>
                <w:szCs w:val="16"/>
              </w:rPr>
            </w:pPr>
            <w:r w:rsidRPr="00AE167A">
              <w:rPr>
                <w:rFonts w:cs="Arial"/>
                <w:sz w:val="16"/>
                <w:szCs w:val="16"/>
              </w:rPr>
              <w:t>(0)</w:t>
            </w:r>
          </w:p>
        </w:tc>
      </w:tr>
      <w:tr w:rsidR="0062588B" w14:paraId="62461428"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6CA28A2"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485A9F7" w14:textId="67F67934" w:rsidR="0062588B" w:rsidRDefault="00D228EE" w:rsidP="0024090A">
            <w:pPr>
              <w:spacing w:before="100" w:beforeAutospacing="1" w:after="100" w:afterAutospacing="1"/>
              <w:jc w:val="center"/>
              <w:rPr>
                <w:rFonts w:cs="Arial"/>
                <w:color w:val="6D6F72"/>
                <w:sz w:val="16"/>
                <w:szCs w:val="16"/>
                <w:u w:val="single"/>
              </w:rPr>
            </w:pPr>
            <w:hyperlink r:id="rId330" w:tooltip="ASPHALT SURFACE TREATMENT R-7-12-16 Guidelines-Asphalt Surface Treatment and Cape Seal projects.{2007-S314CM3}" w:history="1">
              <w:r w:rsidR="0062588B">
                <w:rPr>
                  <w:rStyle w:val="Hyperlink"/>
                  <w:rFonts w:cs="Arial"/>
                  <w:b/>
                  <w:bCs/>
                  <w:szCs w:val="18"/>
                </w:rPr>
                <w:t>SP314-000100-00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26D63DC7" w14:textId="77777777" w:rsidR="0062588B" w:rsidRDefault="0062588B" w:rsidP="0024090A">
            <w:pPr>
              <w:jc w:val="left"/>
              <w:rPr>
                <w:rFonts w:cs="Arial"/>
                <w:szCs w:val="18"/>
              </w:rPr>
            </w:pPr>
            <w:r>
              <w:rPr>
                <w:rFonts w:cs="Arial"/>
                <w:szCs w:val="18"/>
              </w:rPr>
              <w:t>ASPHALT SURFACE TREATMENT 9-13-12; R-7-12-16</w:t>
            </w:r>
          </w:p>
        </w:tc>
        <w:tc>
          <w:tcPr>
            <w:tcW w:w="306" w:type="dxa"/>
            <w:tcBorders>
              <w:top w:val="single" w:sz="6" w:space="0" w:color="auto"/>
              <w:left w:val="single" w:sz="6" w:space="0" w:color="auto"/>
              <w:bottom w:val="single" w:sz="6" w:space="0" w:color="auto"/>
              <w:right w:val="single" w:sz="6" w:space="0" w:color="auto"/>
            </w:tcBorders>
            <w:vAlign w:val="center"/>
          </w:tcPr>
          <w:p w14:paraId="39C56867" w14:textId="77777777" w:rsidR="0062588B" w:rsidRPr="007E7E92" w:rsidRDefault="00D228EE" w:rsidP="0024090A">
            <w:pPr>
              <w:jc w:val="center"/>
              <w:rPr>
                <w:rStyle w:val="Hyperlink"/>
                <w:rFonts w:cs="Arial"/>
                <w:color w:val="auto"/>
                <w:sz w:val="16"/>
                <w:szCs w:val="16"/>
              </w:rPr>
            </w:pPr>
            <w:hyperlink r:id="rId331" w:tooltip="SP314-000100-00 in CNSP." w:history="1">
              <w:r w:rsidR="0062588B" w:rsidRPr="007E7E92">
                <w:rPr>
                  <w:rStyle w:val="Hyperlink"/>
                  <w:rFonts w:cs="Arial"/>
                  <w:color w:val="auto"/>
                  <w:sz w:val="16"/>
                  <w:szCs w:val="16"/>
                </w:rPr>
                <w:t>=</w:t>
              </w:r>
            </w:hyperlink>
          </w:p>
          <w:p w14:paraId="0B5ABC76" w14:textId="65431706" w:rsidR="0062588B" w:rsidRDefault="00D228EE" w:rsidP="0024090A">
            <w:pPr>
              <w:jc w:val="center"/>
              <w:rPr>
                <w:rFonts w:cs="Arial"/>
                <w:sz w:val="16"/>
                <w:szCs w:val="16"/>
              </w:rPr>
            </w:pPr>
            <w:hyperlink r:id="rId332" w:tooltip="SP314-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40CB4FE" w14:textId="5FFE6A3D" w:rsidR="0062588B" w:rsidRDefault="0062588B" w:rsidP="0024090A">
            <w:pPr>
              <w:jc w:val="center"/>
              <w:rPr>
                <w:rFonts w:cs="Arial"/>
                <w:sz w:val="16"/>
                <w:szCs w:val="16"/>
              </w:rPr>
            </w:pPr>
            <w:r>
              <w:rPr>
                <w:rFonts w:cs="Arial"/>
                <w:sz w:val="16"/>
                <w:szCs w:val="16"/>
              </w:rPr>
              <w:t>TS</w:t>
            </w:r>
          </w:p>
          <w:p w14:paraId="76882280" w14:textId="77777777" w:rsidR="0062588B" w:rsidRDefault="0062588B" w:rsidP="0024090A">
            <w:pPr>
              <w:jc w:val="center"/>
              <w:rPr>
                <w:rStyle w:val="Hyperlink"/>
                <w:color w:val="auto"/>
                <w:u w:val="none"/>
              </w:rPr>
            </w:pPr>
            <w:r>
              <w:rPr>
                <w:rStyle w:val="Hyperlink"/>
                <w:rFonts w:cs="Arial"/>
                <w:color w:val="auto"/>
                <w:sz w:val="16"/>
                <w:szCs w:val="16"/>
                <w:u w:val="none"/>
              </w:rPr>
              <w:t>(0)</w:t>
            </w:r>
          </w:p>
        </w:tc>
      </w:tr>
      <w:tr w:rsidR="0062588B" w14:paraId="09EA26F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719DD303"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4EB51F89" w14:textId="586B8F42" w:rsidR="0062588B" w:rsidRDefault="0062588B" w:rsidP="0024090A">
            <w:pPr>
              <w:spacing w:before="100" w:beforeAutospacing="1" w:after="100" w:afterAutospacing="1"/>
              <w:jc w:val="center"/>
            </w:pPr>
            <w:r w:rsidRPr="00943955">
              <w:rPr>
                <w:rStyle w:val="Hyperlink"/>
                <w:rFonts w:cs="Arial"/>
                <w:b/>
                <w:bCs/>
                <w:szCs w:val="18"/>
                <w:highlight w:val="yellow"/>
                <w:u w:val="none"/>
              </w:rPr>
              <w:t>*</w:t>
            </w:r>
            <w:r w:rsidRPr="00943955">
              <w:rPr>
                <w:rStyle w:val="Hyperlink"/>
                <w:rFonts w:cs="Arial"/>
                <w:b/>
                <w:bCs/>
                <w:highlight w:val="yellow"/>
                <w:u w:val="none"/>
              </w:rPr>
              <w:t xml:space="preserve"> </w:t>
            </w:r>
            <w:hyperlink r:id="rId333" w:tooltip="SECTION 203—COARSE AGGREGATE 9-19-19 Guidelines -For projects requiring coarse aggregate." w:history="1">
              <w:r>
                <w:rPr>
                  <w:rStyle w:val="Hyperlink"/>
                  <w:rFonts w:cs="Arial"/>
                  <w:b/>
                  <w:szCs w:val="18"/>
                  <w:highlight w:val="yellow"/>
                </w:rPr>
                <w:t>SS203-002016-01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1587B7F1" w14:textId="3163C2CD" w:rsidR="0062588B" w:rsidRDefault="0062588B" w:rsidP="0024090A">
            <w:pPr>
              <w:jc w:val="left"/>
              <w:rPr>
                <w:rFonts w:cs="Arial"/>
                <w:szCs w:val="18"/>
              </w:rPr>
            </w:pPr>
            <w:r w:rsidRPr="00943955">
              <w:rPr>
                <w:szCs w:val="18"/>
                <w:highlight w:val="yellow"/>
              </w:rPr>
              <w:t>SECTION 20</w:t>
            </w:r>
            <w:r>
              <w:rPr>
                <w:szCs w:val="18"/>
                <w:highlight w:val="yellow"/>
              </w:rPr>
              <w:t>3</w:t>
            </w:r>
            <w:r w:rsidRPr="00F92EE0">
              <w:rPr>
                <w:b/>
                <w:szCs w:val="18"/>
                <w:highlight w:val="yellow"/>
              </w:rPr>
              <w:t>—</w:t>
            </w:r>
            <w:r w:rsidRPr="00F92EE0">
              <w:rPr>
                <w:rStyle w:val="A2"/>
                <w:rFonts w:cs="Arial"/>
                <w:b w:val="0"/>
                <w:sz w:val="18"/>
                <w:szCs w:val="18"/>
                <w:highlight w:val="yellow"/>
              </w:rPr>
              <w:t>COARSE AGGREGATE 9-19-19</w:t>
            </w:r>
          </w:p>
        </w:tc>
        <w:tc>
          <w:tcPr>
            <w:tcW w:w="306" w:type="dxa"/>
            <w:tcBorders>
              <w:top w:val="single" w:sz="6" w:space="0" w:color="auto"/>
              <w:left w:val="single" w:sz="6" w:space="0" w:color="auto"/>
              <w:bottom w:val="single" w:sz="6" w:space="0" w:color="auto"/>
              <w:right w:val="single" w:sz="6" w:space="0" w:color="auto"/>
            </w:tcBorders>
            <w:vAlign w:val="center"/>
          </w:tcPr>
          <w:p w14:paraId="59D738B0" w14:textId="77777777" w:rsidR="0062588B" w:rsidRPr="00357E32" w:rsidRDefault="00D228EE" w:rsidP="0024090A">
            <w:pPr>
              <w:jc w:val="center"/>
              <w:rPr>
                <w:rStyle w:val="Hyperlink"/>
                <w:rFonts w:cs="Arial"/>
                <w:b/>
                <w:color w:val="auto"/>
                <w:sz w:val="16"/>
                <w:szCs w:val="16"/>
                <w:highlight w:val="yellow"/>
              </w:rPr>
            </w:pPr>
            <w:hyperlink r:id="rId334" w:tooltip="SS203-002016-01 in CNSP." w:history="1">
              <w:r w:rsidR="0062588B" w:rsidRPr="00357E32">
                <w:rPr>
                  <w:rStyle w:val="Hyperlink"/>
                  <w:rFonts w:cs="Arial"/>
                  <w:b/>
                  <w:color w:val="auto"/>
                  <w:sz w:val="16"/>
                  <w:szCs w:val="16"/>
                  <w:highlight w:val="yellow"/>
                </w:rPr>
                <w:t>N</w:t>
              </w:r>
            </w:hyperlink>
          </w:p>
          <w:p w14:paraId="21FE600D" w14:textId="30A6AD47" w:rsidR="0062588B" w:rsidRDefault="00D228EE" w:rsidP="0024090A">
            <w:pPr>
              <w:jc w:val="center"/>
              <w:rPr>
                <w:rFonts w:cs="Arial"/>
                <w:sz w:val="16"/>
                <w:szCs w:val="16"/>
              </w:rPr>
            </w:pPr>
            <w:hyperlink r:id="rId335" w:tooltip="SS203-002016-01 on Inside VDOT." w:history="1">
              <w:r w:rsidR="0062588B" w:rsidRPr="00357E32">
                <w:rPr>
                  <w:rStyle w:val="Hyperlink"/>
                  <w:rFonts w:cs="Arial"/>
                  <w:color w:val="auto"/>
                  <w:sz w:val="16"/>
                  <w:szCs w:val="16"/>
                  <w:highlight w:val="yellow"/>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A4965E8" w14:textId="0053BF92" w:rsidR="0062588B" w:rsidRDefault="0062588B" w:rsidP="0024090A">
            <w:pPr>
              <w:jc w:val="center"/>
              <w:rPr>
                <w:rFonts w:cs="Arial"/>
                <w:sz w:val="16"/>
                <w:szCs w:val="16"/>
              </w:rPr>
            </w:pPr>
            <w:r>
              <w:rPr>
                <w:rFonts w:cs="Arial"/>
                <w:sz w:val="16"/>
                <w:szCs w:val="16"/>
              </w:rPr>
              <w:t>TP</w:t>
            </w:r>
          </w:p>
          <w:p w14:paraId="12A864FB" w14:textId="3CD724B6" w:rsidR="0062588B" w:rsidRDefault="0062588B" w:rsidP="0024090A">
            <w:pPr>
              <w:jc w:val="center"/>
              <w:rPr>
                <w:rFonts w:cs="Arial"/>
                <w:sz w:val="16"/>
                <w:szCs w:val="16"/>
              </w:rPr>
            </w:pPr>
            <w:r>
              <w:rPr>
                <w:rStyle w:val="Hyperlink"/>
                <w:rFonts w:cs="Arial"/>
                <w:color w:val="auto"/>
                <w:sz w:val="16"/>
                <w:szCs w:val="16"/>
                <w:u w:val="none"/>
              </w:rPr>
              <w:t>(0)</w:t>
            </w:r>
          </w:p>
        </w:tc>
      </w:tr>
      <w:tr w:rsidR="0062588B" w14:paraId="5D59D425"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shd w:val="clear" w:color="auto" w:fill="FBD4B4" w:themeFill="accent6" w:themeFillTint="66"/>
            <w:vAlign w:val="center"/>
            <w:hideMark/>
          </w:tcPr>
          <w:p w14:paraId="35801E9E" w14:textId="77777777" w:rsidR="0062588B" w:rsidRDefault="0062588B" w:rsidP="0024090A">
            <w:pPr>
              <w:jc w:val="center"/>
              <w:rPr>
                <w:b/>
                <w:szCs w:val="18"/>
              </w:rPr>
            </w:pPr>
            <w:r>
              <w:rPr>
                <w:rFonts w:cs="Arial"/>
                <w:b/>
                <w:szCs w:val="18"/>
              </w:rPr>
              <w:t>=</w:t>
            </w:r>
          </w:p>
        </w:tc>
        <w:tc>
          <w:tcPr>
            <w:tcW w:w="1815"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0F23764F" w14:textId="77777777" w:rsidR="0062588B" w:rsidRDefault="0062588B" w:rsidP="0024090A">
            <w:pPr>
              <w:shd w:val="clear" w:color="auto" w:fill="FED89C"/>
              <w:jc w:val="center"/>
              <w:rPr>
                <w:rFonts w:cs="Arial"/>
                <w:b/>
                <w:color w:val="000000"/>
                <w:szCs w:val="18"/>
              </w:rPr>
            </w:pPr>
            <w:r>
              <w:rPr>
                <w:rFonts w:cs="Arial"/>
                <w:b/>
                <w:color w:val="000000"/>
                <w:szCs w:val="18"/>
              </w:rPr>
              <w:t>===============</w:t>
            </w:r>
          </w:p>
        </w:tc>
        <w:tc>
          <w:tcPr>
            <w:tcW w:w="6014"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5E7E5F2F" w14:textId="77777777" w:rsidR="0062588B" w:rsidRDefault="0062588B" w:rsidP="0024090A">
            <w:pPr>
              <w:jc w:val="center"/>
              <w:rPr>
                <w:rFonts w:cs="Arial"/>
                <w:b/>
                <w:szCs w:val="18"/>
              </w:rPr>
            </w:pPr>
            <w:r>
              <w:rPr>
                <w:rFonts w:cs="Arial"/>
                <w:b/>
                <w:szCs w:val="18"/>
              </w:rPr>
              <w:t xml:space="preserve">DISTRICT-SPECIFIC/ (See </w:t>
            </w:r>
            <w:r>
              <w:rPr>
                <w:rFonts w:cs="Arial"/>
                <w:b/>
                <w:szCs w:val="18"/>
                <w:vertAlign w:val="superscript"/>
              </w:rPr>
              <w:t>1</w:t>
            </w:r>
            <w:r>
              <w:rPr>
                <w:rFonts w:cs="Arial"/>
                <w:b/>
                <w:szCs w:val="18"/>
              </w:rPr>
              <w:t xml:space="preserve">Schedule Codes &amp; </w:t>
            </w:r>
            <w:r>
              <w:rPr>
                <w:rFonts w:cs="Arial"/>
                <w:b/>
                <w:szCs w:val="18"/>
                <w:vertAlign w:val="superscript"/>
              </w:rPr>
              <w:t>2</w:t>
            </w:r>
            <w:r>
              <w:rPr>
                <w:rFonts w:cs="Arial"/>
                <w:b/>
                <w:szCs w:val="18"/>
              </w:rPr>
              <w:t>District Codes)</w:t>
            </w:r>
          </w:p>
        </w:tc>
        <w:tc>
          <w:tcPr>
            <w:tcW w:w="306"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9790624" w14:textId="05524182"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hideMark/>
          </w:tcPr>
          <w:p w14:paraId="3116678A" w14:textId="2F2197FE" w:rsidR="0062588B" w:rsidRDefault="0062588B" w:rsidP="0024090A">
            <w:pPr>
              <w:jc w:val="center"/>
              <w:rPr>
                <w:rFonts w:cs="Arial"/>
                <w:b/>
                <w:sz w:val="16"/>
                <w:szCs w:val="16"/>
              </w:rPr>
            </w:pPr>
            <w:r>
              <w:rPr>
                <w:rFonts w:cs="Arial"/>
                <w:b/>
                <w:sz w:val="16"/>
                <w:szCs w:val="16"/>
              </w:rPr>
              <w:t>=</w:t>
            </w:r>
          </w:p>
        </w:tc>
      </w:tr>
      <w:tr w:rsidR="0062588B" w14:paraId="7F07222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A2C822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788A15E4" w14:textId="77777777" w:rsidR="0062588B" w:rsidRPr="00C90C1B" w:rsidRDefault="00D228EE" w:rsidP="0024090A">
            <w:pPr>
              <w:spacing w:before="100" w:beforeAutospacing="1" w:after="100" w:afterAutospacing="1"/>
              <w:jc w:val="center"/>
              <w:rPr>
                <w:rFonts w:cs="Arial"/>
                <w:szCs w:val="18"/>
                <w:highlight w:val="magenta"/>
                <w:u w:val="single"/>
              </w:rPr>
            </w:pPr>
            <w:hyperlink r:id="rId336" w:tooltip="POLISHING AGGREGATE IN ASPHALT CONCRETE R-7-12-16 Guidelines-Use with asphalt plant mix in Bristol, Salem, and Staunton districts.{2007-c211hg0}" w:history="1">
              <w:r w:rsidR="0062588B" w:rsidRPr="00C90C1B">
                <w:rPr>
                  <w:rStyle w:val="Hyperlink"/>
                  <w:rFonts w:cs="Arial"/>
                  <w:b/>
                  <w:bCs/>
                  <w:szCs w:val="18"/>
                </w:rPr>
                <w:t>cn211-000100-00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6476B21A" w14:textId="77777777" w:rsidR="0062588B" w:rsidRDefault="0062588B" w:rsidP="0024090A">
            <w:pPr>
              <w:jc w:val="left"/>
              <w:rPr>
                <w:rFonts w:cs="Arial"/>
                <w:szCs w:val="18"/>
              </w:rPr>
            </w:pPr>
            <w:r>
              <w:rPr>
                <w:rFonts w:cs="Arial"/>
                <w:szCs w:val="18"/>
              </w:rPr>
              <w:t>POLISHING AGGREGATE IN ASPHALT CONCRETE 10-7-09; R-7-12-16</w:t>
            </w:r>
          </w:p>
        </w:tc>
        <w:tc>
          <w:tcPr>
            <w:tcW w:w="306" w:type="dxa"/>
            <w:tcBorders>
              <w:top w:val="single" w:sz="6" w:space="0" w:color="auto"/>
              <w:left w:val="single" w:sz="6" w:space="0" w:color="auto"/>
              <w:bottom w:val="single" w:sz="6" w:space="0" w:color="auto"/>
              <w:right w:val="single" w:sz="6" w:space="0" w:color="auto"/>
            </w:tcBorders>
            <w:vAlign w:val="center"/>
          </w:tcPr>
          <w:p w14:paraId="3FA7BAFE" w14:textId="77777777" w:rsidR="0062588B" w:rsidRPr="007E7E92" w:rsidRDefault="00D228EE" w:rsidP="0024090A">
            <w:pPr>
              <w:jc w:val="center"/>
              <w:rPr>
                <w:rStyle w:val="Hyperlink"/>
                <w:rFonts w:cs="Arial"/>
                <w:color w:val="auto"/>
                <w:sz w:val="16"/>
                <w:szCs w:val="16"/>
              </w:rPr>
            </w:pPr>
            <w:hyperlink r:id="rId337" w:tooltip="cn211-000100-00 in CNSP." w:history="1">
              <w:r w:rsidR="0062588B" w:rsidRPr="007E7E92">
                <w:rPr>
                  <w:rStyle w:val="Hyperlink"/>
                  <w:rFonts w:cs="Arial"/>
                  <w:color w:val="auto"/>
                  <w:sz w:val="16"/>
                  <w:szCs w:val="16"/>
                </w:rPr>
                <w:t>=</w:t>
              </w:r>
            </w:hyperlink>
          </w:p>
          <w:p w14:paraId="172AFF8F" w14:textId="20BD86E8" w:rsidR="0062588B" w:rsidRDefault="00D228EE" w:rsidP="0024090A">
            <w:pPr>
              <w:jc w:val="center"/>
              <w:rPr>
                <w:rFonts w:cs="Arial"/>
                <w:sz w:val="16"/>
                <w:szCs w:val="16"/>
              </w:rPr>
            </w:pPr>
            <w:hyperlink r:id="rId338" w:tooltip="cn211-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89B8D67" w14:textId="7D4CF313" w:rsidR="0062588B" w:rsidRDefault="0062588B" w:rsidP="0024090A">
            <w:pPr>
              <w:jc w:val="center"/>
              <w:rPr>
                <w:rFonts w:cs="Arial"/>
                <w:sz w:val="16"/>
                <w:szCs w:val="16"/>
              </w:rPr>
            </w:pPr>
            <w:r>
              <w:rPr>
                <w:rFonts w:cs="Arial"/>
                <w:sz w:val="16"/>
                <w:szCs w:val="16"/>
              </w:rPr>
              <w:t>P</w:t>
            </w:r>
          </w:p>
          <w:p w14:paraId="428C68DB" w14:textId="77777777" w:rsidR="0062588B" w:rsidRDefault="0062588B" w:rsidP="0024090A">
            <w:pPr>
              <w:jc w:val="center"/>
              <w:rPr>
                <w:rFonts w:cs="Arial"/>
                <w:color w:val="0000FF"/>
                <w:sz w:val="16"/>
                <w:szCs w:val="16"/>
                <w:u w:val="single"/>
              </w:rPr>
            </w:pPr>
            <w:r>
              <w:rPr>
                <w:rFonts w:cs="Arial"/>
                <w:sz w:val="16"/>
                <w:szCs w:val="16"/>
              </w:rPr>
              <w:t>(1,2,8)</w:t>
            </w:r>
          </w:p>
        </w:tc>
      </w:tr>
      <w:tr w:rsidR="0062588B" w:rsidRPr="001D37D8" w14:paraId="4211C03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A295E46" w14:textId="77777777" w:rsidR="0062588B" w:rsidRPr="001D37D8"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60127493" w14:textId="4B1FDCBB" w:rsidR="0062588B" w:rsidRPr="001D37D8" w:rsidRDefault="0062588B" w:rsidP="0024090A">
            <w:pPr>
              <w:spacing w:before="100" w:beforeAutospacing="1" w:after="100" w:afterAutospacing="1"/>
              <w:jc w:val="center"/>
              <w:rPr>
                <w:rStyle w:val="Hyperlink"/>
                <w:rFonts w:cs="Arial"/>
                <w:b/>
                <w:bCs/>
                <w:sz w:val="16"/>
                <w:szCs w:val="16"/>
                <w:u w:val="none"/>
              </w:rPr>
            </w:pPr>
            <w:r w:rsidRPr="001D37D8">
              <w:rPr>
                <w:rStyle w:val="Hyperlink"/>
                <w:rFonts w:cs="Arial"/>
                <w:b/>
                <w:bCs/>
                <w:sz w:val="16"/>
                <w:szCs w:val="16"/>
                <w:u w:val="none"/>
              </w:rPr>
              <w:t xml:space="preserve">* </w:t>
            </w:r>
            <w:hyperlink r:id="rId339" w:tooltip="SMA SCHEDULE WORK DATES (Salem District Only) 9-6-19 Guidelines- 2020 Salem district plant mix schedule work only.{2007-cu105001g}" w:history="1">
              <w:r w:rsidRPr="001D37D8">
                <w:rPr>
                  <w:rStyle w:val="Hyperlink"/>
                  <w:rFonts w:cs="Arial"/>
                  <w:b/>
                  <w:bCs/>
                </w:rPr>
                <w:t>cq105-000110-03</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3F0F20BE" w14:textId="32E2F631" w:rsidR="0062588B" w:rsidRPr="001D37D8" w:rsidRDefault="0062588B" w:rsidP="0024090A">
            <w:pPr>
              <w:jc w:val="left"/>
              <w:rPr>
                <w:rFonts w:cs="Arial"/>
                <w:szCs w:val="18"/>
              </w:rPr>
            </w:pPr>
            <w:r w:rsidRPr="001D37D8">
              <w:rPr>
                <w:rFonts w:cs="Arial"/>
                <w:szCs w:val="18"/>
              </w:rPr>
              <w:t>SMA SCHEDULE WORK DATES (Salem District Only) 9-6-19</w:t>
            </w:r>
          </w:p>
        </w:tc>
        <w:tc>
          <w:tcPr>
            <w:tcW w:w="306" w:type="dxa"/>
            <w:tcBorders>
              <w:top w:val="single" w:sz="6" w:space="0" w:color="auto"/>
              <w:left w:val="single" w:sz="6" w:space="0" w:color="auto"/>
              <w:bottom w:val="single" w:sz="6" w:space="0" w:color="auto"/>
              <w:right w:val="single" w:sz="6" w:space="0" w:color="auto"/>
            </w:tcBorders>
            <w:vAlign w:val="center"/>
          </w:tcPr>
          <w:p w14:paraId="21ED2396" w14:textId="77777777" w:rsidR="0062588B" w:rsidRPr="001D37D8" w:rsidRDefault="00D228EE" w:rsidP="0024090A">
            <w:pPr>
              <w:jc w:val="center"/>
              <w:rPr>
                <w:rStyle w:val="Hyperlink"/>
                <w:rFonts w:cs="Arial"/>
                <w:color w:val="auto"/>
                <w:sz w:val="16"/>
                <w:szCs w:val="16"/>
              </w:rPr>
            </w:pPr>
            <w:hyperlink r:id="rId340" w:tooltip="cq105-000110-03 in CNSP." w:history="1">
              <w:r w:rsidR="0062588B">
                <w:rPr>
                  <w:rStyle w:val="Hyperlink"/>
                  <w:rFonts w:cs="Arial"/>
                  <w:color w:val="auto"/>
                  <w:sz w:val="16"/>
                  <w:szCs w:val="16"/>
                </w:rPr>
                <w:t>=</w:t>
              </w:r>
            </w:hyperlink>
          </w:p>
          <w:p w14:paraId="377F9A7F" w14:textId="217AF8E7" w:rsidR="0062588B" w:rsidRPr="001D37D8" w:rsidRDefault="00D228EE" w:rsidP="0024090A">
            <w:pPr>
              <w:jc w:val="center"/>
              <w:rPr>
                <w:rFonts w:cs="Arial"/>
                <w:sz w:val="16"/>
                <w:szCs w:val="16"/>
              </w:rPr>
            </w:pPr>
            <w:hyperlink r:id="rId341" w:tooltip="cq105-000110-03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3AC99E2B" w14:textId="445F65A5" w:rsidR="0062588B" w:rsidRPr="001D37D8" w:rsidRDefault="0062588B" w:rsidP="0024090A">
            <w:pPr>
              <w:jc w:val="center"/>
              <w:rPr>
                <w:rFonts w:cs="Arial"/>
                <w:sz w:val="16"/>
                <w:szCs w:val="16"/>
              </w:rPr>
            </w:pPr>
            <w:r w:rsidRPr="001D37D8">
              <w:rPr>
                <w:rFonts w:cs="Arial"/>
                <w:sz w:val="16"/>
                <w:szCs w:val="16"/>
              </w:rPr>
              <w:t>P</w:t>
            </w:r>
          </w:p>
          <w:p w14:paraId="4267DDBC" w14:textId="63C5B7D4" w:rsidR="0062588B" w:rsidRPr="001D37D8" w:rsidRDefault="0062588B" w:rsidP="0024090A">
            <w:pPr>
              <w:jc w:val="center"/>
              <w:rPr>
                <w:rFonts w:cs="Arial"/>
                <w:sz w:val="16"/>
                <w:szCs w:val="16"/>
              </w:rPr>
            </w:pPr>
            <w:r w:rsidRPr="001D37D8">
              <w:rPr>
                <w:rFonts w:cs="Arial"/>
                <w:sz w:val="16"/>
                <w:szCs w:val="16"/>
              </w:rPr>
              <w:t>(2)</w:t>
            </w:r>
          </w:p>
        </w:tc>
      </w:tr>
      <w:tr w:rsidR="0062588B" w:rsidRPr="001D37D8" w14:paraId="4770C604"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DCE161A" w14:textId="77777777" w:rsidR="0062588B" w:rsidRPr="001D37D8"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7632D0C3" w14:textId="6E4B0DFE" w:rsidR="0062588B" w:rsidRPr="001D37D8" w:rsidRDefault="0062588B" w:rsidP="0024090A">
            <w:pPr>
              <w:spacing w:before="100" w:beforeAutospacing="1" w:after="100" w:afterAutospacing="1"/>
              <w:jc w:val="center"/>
              <w:rPr>
                <w:rStyle w:val="Hyperlink"/>
                <w:rFonts w:cs="Arial"/>
                <w:b/>
                <w:bCs/>
                <w:sz w:val="16"/>
                <w:szCs w:val="16"/>
                <w:u w:val="none"/>
              </w:rPr>
            </w:pPr>
            <w:r w:rsidRPr="001D37D8">
              <w:rPr>
                <w:rStyle w:val="Hyperlink"/>
                <w:rFonts w:cs="Arial"/>
                <w:b/>
                <w:bCs/>
                <w:sz w:val="16"/>
                <w:szCs w:val="16"/>
                <w:u w:val="none"/>
              </w:rPr>
              <w:t xml:space="preserve">* </w:t>
            </w:r>
            <w:hyperlink r:id="rId342" w:tooltip="SMA SCHEDULE WORK DATES (Staunton District Only) 9-6-19 Guidelines-2020 Staunton district plant mix schedule work only.{2007-cu105002a}" w:history="1">
              <w:r w:rsidRPr="001D37D8">
                <w:rPr>
                  <w:rStyle w:val="Hyperlink"/>
                  <w:rFonts w:cs="Arial"/>
                  <w:b/>
                  <w:bCs/>
                </w:rPr>
                <w:t>cq105-000120-03</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167FC992" w14:textId="436FF7A4" w:rsidR="0062588B" w:rsidRPr="001D37D8" w:rsidRDefault="0062588B" w:rsidP="0024090A">
            <w:pPr>
              <w:jc w:val="left"/>
              <w:rPr>
                <w:rFonts w:cs="Arial"/>
                <w:szCs w:val="18"/>
              </w:rPr>
            </w:pPr>
            <w:r w:rsidRPr="001D37D8">
              <w:rPr>
                <w:rFonts w:cs="Arial"/>
                <w:szCs w:val="18"/>
              </w:rPr>
              <w:t>SMA SCHEDULE WORK DATES (Staunton District Only) 9-6-19</w:t>
            </w:r>
          </w:p>
        </w:tc>
        <w:tc>
          <w:tcPr>
            <w:tcW w:w="306" w:type="dxa"/>
            <w:tcBorders>
              <w:top w:val="single" w:sz="6" w:space="0" w:color="auto"/>
              <w:left w:val="single" w:sz="6" w:space="0" w:color="auto"/>
              <w:bottom w:val="single" w:sz="6" w:space="0" w:color="auto"/>
              <w:right w:val="single" w:sz="6" w:space="0" w:color="auto"/>
            </w:tcBorders>
            <w:vAlign w:val="center"/>
          </w:tcPr>
          <w:p w14:paraId="05AB6D5E" w14:textId="77777777" w:rsidR="0062588B" w:rsidRPr="001D37D8" w:rsidRDefault="00D228EE" w:rsidP="0024090A">
            <w:pPr>
              <w:jc w:val="center"/>
              <w:rPr>
                <w:rStyle w:val="Hyperlink"/>
                <w:rFonts w:cs="Arial"/>
                <w:color w:val="auto"/>
                <w:sz w:val="16"/>
                <w:szCs w:val="16"/>
              </w:rPr>
            </w:pPr>
            <w:hyperlink r:id="rId343" w:tooltip="cq105-000120-03 in CNSP." w:history="1">
              <w:r w:rsidR="0062588B">
                <w:rPr>
                  <w:rStyle w:val="Hyperlink"/>
                  <w:rFonts w:cs="Arial"/>
                  <w:color w:val="auto"/>
                  <w:sz w:val="16"/>
                  <w:szCs w:val="16"/>
                </w:rPr>
                <w:t>=</w:t>
              </w:r>
            </w:hyperlink>
          </w:p>
          <w:p w14:paraId="5B491AF2" w14:textId="1C8F7283" w:rsidR="0062588B" w:rsidRPr="001D37D8" w:rsidRDefault="00D228EE" w:rsidP="0024090A">
            <w:pPr>
              <w:jc w:val="center"/>
              <w:rPr>
                <w:rFonts w:cs="Arial"/>
                <w:sz w:val="16"/>
                <w:szCs w:val="16"/>
              </w:rPr>
            </w:pPr>
            <w:hyperlink r:id="rId344" w:tooltip="cq105-000120-03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02C0F92" w14:textId="05CF3F2A" w:rsidR="0062588B" w:rsidRPr="001D37D8" w:rsidRDefault="0062588B" w:rsidP="0024090A">
            <w:pPr>
              <w:jc w:val="center"/>
              <w:rPr>
                <w:rFonts w:cs="Arial"/>
                <w:sz w:val="16"/>
                <w:szCs w:val="16"/>
              </w:rPr>
            </w:pPr>
            <w:r w:rsidRPr="001D37D8">
              <w:rPr>
                <w:rFonts w:cs="Arial"/>
                <w:sz w:val="16"/>
                <w:szCs w:val="16"/>
              </w:rPr>
              <w:t>P</w:t>
            </w:r>
          </w:p>
          <w:p w14:paraId="3F649BEA" w14:textId="355E0E1C" w:rsidR="0062588B" w:rsidRPr="001D37D8" w:rsidRDefault="0062588B" w:rsidP="0024090A">
            <w:pPr>
              <w:jc w:val="center"/>
              <w:rPr>
                <w:rFonts w:cs="Arial"/>
                <w:sz w:val="16"/>
                <w:szCs w:val="16"/>
              </w:rPr>
            </w:pPr>
            <w:r w:rsidRPr="001D37D8">
              <w:rPr>
                <w:rFonts w:cs="Arial"/>
                <w:sz w:val="16"/>
                <w:szCs w:val="16"/>
              </w:rPr>
              <w:t>(8)</w:t>
            </w:r>
          </w:p>
        </w:tc>
      </w:tr>
      <w:tr w:rsidR="0062588B" w:rsidRPr="001D37D8" w14:paraId="628EF89D"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023C7AF" w14:textId="77777777" w:rsidR="0062588B" w:rsidRPr="001D37D8"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07B055F3" w14:textId="4DE70349" w:rsidR="0062588B" w:rsidRPr="001D37D8" w:rsidRDefault="0062588B" w:rsidP="0024090A">
            <w:pPr>
              <w:spacing w:before="100" w:beforeAutospacing="1" w:after="100" w:afterAutospacing="1"/>
              <w:jc w:val="center"/>
              <w:rPr>
                <w:color w:val="0000FF"/>
              </w:rPr>
            </w:pPr>
            <w:r w:rsidRPr="001D37D8">
              <w:rPr>
                <w:rStyle w:val="Hyperlink"/>
                <w:rFonts w:cs="Arial"/>
                <w:b/>
                <w:bCs/>
                <w:szCs w:val="18"/>
                <w:u w:val="none"/>
              </w:rPr>
              <w:t>*</w:t>
            </w:r>
            <w:r w:rsidRPr="001D37D8">
              <w:rPr>
                <w:rStyle w:val="Hyperlink"/>
                <w:rFonts w:cs="Arial"/>
                <w:b/>
                <w:bCs/>
                <w:u w:val="none"/>
              </w:rPr>
              <w:t xml:space="preserve"> </w:t>
            </w:r>
            <w:hyperlink r:id="rId345" w:tooltip="PAVING COMPLETION DATE and CONTRACT FIXED COMPLETION DATE (Slurry/Latex) 9-25-19 Guidelines- (3)Lynch(4)Rich(5)HampRds(6)Fred(9)NoVa district 2020 slurry/latex schedule work only." w:history="1">
              <w:r w:rsidRPr="001D37D8">
                <w:rPr>
                  <w:rFonts w:cs="Arial"/>
                  <w:b/>
                  <w:bCs/>
                  <w:color w:val="0000FF"/>
                  <w:u w:val="single"/>
                </w:rPr>
                <w:t>cq108-000141-01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12DE08CC" w14:textId="1CF28E9B" w:rsidR="0062588B" w:rsidRPr="001D37D8" w:rsidRDefault="0062588B" w:rsidP="0024090A">
            <w:pPr>
              <w:jc w:val="left"/>
              <w:rPr>
                <w:rFonts w:cs="Arial"/>
                <w:szCs w:val="18"/>
              </w:rPr>
            </w:pPr>
            <w:r w:rsidRPr="001D37D8">
              <w:rPr>
                <w:rFonts w:cs="Arial"/>
                <w:szCs w:val="18"/>
              </w:rPr>
              <w:t xml:space="preserve">PAVING COMPLETION DATE and CONTRACT FIXED COMPLETION DATE (Slurry/Latex District Codes </w:t>
            </w:r>
            <w:r w:rsidRPr="001D37D8">
              <w:rPr>
                <w:rFonts w:cs="Arial"/>
                <w:sz w:val="16"/>
                <w:szCs w:val="16"/>
              </w:rPr>
              <w:t>3,4,5,6,9</w:t>
            </w:r>
            <w:r w:rsidRPr="001D37D8">
              <w:rPr>
                <w:rFonts w:cs="Arial"/>
                <w:szCs w:val="18"/>
              </w:rPr>
              <w:t>) 9-25-19</w:t>
            </w:r>
          </w:p>
        </w:tc>
        <w:tc>
          <w:tcPr>
            <w:tcW w:w="306" w:type="dxa"/>
            <w:tcBorders>
              <w:top w:val="single" w:sz="6" w:space="0" w:color="auto"/>
              <w:left w:val="single" w:sz="6" w:space="0" w:color="auto"/>
              <w:bottom w:val="single" w:sz="6" w:space="0" w:color="auto"/>
              <w:right w:val="single" w:sz="6" w:space="0" w:color="auto"/>
            </w:tcBorders>
            <w:vAlign w:val="center"/>
          </w:tcPr>
          <w:p w14:paraId="4628CA61" w14:textId="77777777" w:rsidR="0062588B" w:rsidRPr="001D37D8" w:rsidRDefault="00D228EE" w:rsidP="0024090A">
            <w:pPr>
              <w:jc w:val="center"/>
              <w:rPr>
                <w:rStyle w:val="Hyperlink"/>
                <w:rFonts w:cs="Arial"/>
                <w:color w:val="auto"/>
                <w:sz w:val="16"/>
                <w:szCs w:val="16"/>
              </w:rPr>
            </w:pPr>
            <w:hyperlink r:id="rId346" w:tooltip="cq108-000141-01 in CNSP." w:history="1">
              <w:r w:rsidR="0062588B">
                <w:rPr>
                  <w:rStyle w:val="Hyperlink"/>
                  <w:rFonts w:cs="Arial"/>
                  <w:color w:val="auto"/>
                  <w:sz w:val="16"/>
                  <w:szCs w:val="16"/>
                </w:rPr>
                <w:t>=</w:t>
              </w:r>
            </w:hyperlink>
          </w:p>
          <w:p w14:paraId="515F6B5A" w14:textId="25E8CD52" w:rsidR="0062588B" w:rsidRPr="001D37D8" w:rsidRDefault="00D228EE" w:rsidP="0024090A">
            <w:pPr>
              <w:jc w:val="center"/>
              <w:rPr>
                <w:rFonts w:cs="Arial"/>
                <w:sz w:val="16"/>
                <w:szCs w:val="16"/>
              </w:rPr>
            </w:pPr>
            <w:hyperlink r:id="rId347" w:tooltip="cq108-000141-01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C80FC4B" w14:textId="5591545F" w:rsidR="0062588B" w:rsidRPr="001D37D8" w:rsidRDefault="0062588B" w:rsidP="0024090A">
            <w:pPr>
              <w:jc w:val="center"/>
              <w:rPr>
                <w:rFonts w:cs="Arial"/>
                <w:sz w:val="16"/>
                <w:szCs w:val="16"/>
              </w:rPr>
            </w:pPr>
            <w:r w:rsidRPr="001D37D8">
              <w:rPr>
                <w:rFonts w:cs="Arial"/>
                <w:sz w:val="16"/>
                <w:szCs w:val="16"/>
              </w:rPr>
              <w:t>SL</w:t>
            </w:r>
          </w:p>
          <w:p w14:paraId="4B5B7946" w14:textId="77777777" w:rsidR="0062588B" w:rsidRPr="001D37D8" w:rsidRDefault="0062588B" w:rsidP="0024090A">
            <w:pPr>
              <w:jc w:val="center"/>
              <w:rPr>
                <w:rFonts w:cs="Arial"/>
                <w:sz w:val="16"/>
                <w:szCs w:val="16"/>
              </w:rPr>
            </w:pPr>
            <w:r w:rsidRPr="001D37D8">
              <w:rPr>
                <w:rFonts w:cs="Arial"/>
                <w:sz w:val="16"/>
                <w:szCs w:val="16"/>
              </w:rPr>
              <w:t>(3,4,5,</w:t>
            </w:r>
          </w:p>
          <w:p w14:paraId="6B043274" w14:textId="5B86734C" w:rsidR="0062588B" w:rsidRPr="001D37D8" w:rsidRDefault="0062588B" w:rsidP="0024090A">
            <w:pPr>
              <w:jc w:val="center"/>
              <w:rPr>
                <w:rFonts w:cs="Arial"/>
                <w:sz w:val="16"/>
                <w:szCs w:val="16"/>
              </w:rPr>
            </w:pPr>
            <w:r w:rsidRPr="001D37D8">
              <w:rPr>
                <w:rFonts w:cs="Arial"/>
                <w:sz w:val="16"/>
                <w:szCs w:val="16"/>
              </w:rPr>
              <w:t>6,9)</w:t>
            </w:r>
          </w:p>
        </w:tc>
      </w:tr>
      <w:tr w:rsidR="0062588B" w14:paraId="2DE857A7"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C38D604" w14:textId="77777777" w:rsidR="0062588B" w:rsidRPr="001D37D8"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5B773749" w14:textId="01F493AB" w:rsidR="0062588B" w:rsidRPr="001D37D8" w:rsidRDefault="0062588B" w:rsidP="0024090A">
            <w:pPr>
              <w:spacing w:before="100" w:beforeAutospacing="1" w:after="100" w:afterAutospacing="1"/>
              <w:jc w:val="center"/>
              <w:rPr>
                <w:color w:val="0000FF"/>
              </w:rPr>
            </w:pPr>
            <w:r w:rsidRPr="001D37D8">
              <w:rPr>
                <w:rStyle w:val="Hyperlink"/>
                <w:rFonts w:cs="Arial"/>
                <w:b/>
                <w:bCs/>
                <w:szCs w:val="18"/>
                <w:u w:val="none"/>
              </w:rPr>
              <w:t>*</w:t>
            </w:r>
            <w:r w:rsidRPr="001D37D8">
              <w:rPr>
                <w:rStyle w:val="Hyperlink"/>
                <w:rFonts w:cs="Arial"/>
                <w:b/>
                <w:bCs/>
                <w:u w:val="none"/>
              </w:rPr>
              <w:t xml:space="preserve"> </w:t>
            </w:r>
            <w:hyperlink r:id="rId348" w:tooltip="PAVING COMPLETION DATE and CONTRACT FIXED COMPLETION DATE (Slurry/Latex) 9-25-19 Guidelines- (1)Bristol(2)Salem(7)Culpeper(8)Staunton district 2020 slurry/latex schedule work only." w:history="1">
              <w:r w:rsidRPr="001D37D8">
                <w:rPr>
                  <w:rFonts w:cs="Arial"/>
                  <w:b/>
                  <w:bCs/>
                  <w:color w:val="0000FF"/>
                  <w:szCs w:val="18"/>
                  <w:u w:val="single"/>
                </w:rPr>
                <w:t>cq108-000142-01</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0790D1A7" w14:textId="44596633" w:rsidR="0062588B" w:rsidRPr="001D37D8" w:rsidRDefault="0062588B" w:rsidP="0024090A">
            <w:pPr>
              <w:jc w:val="left"/>
              <w:rPr>
                <w:rFonts w:cs="Arial"/>
                <w:szCs w:val="18"/>
              </w:rPr>
            </w:pPr>
            <w:r w:rsidRPr="001D37D8">
              <w:rPr>
                <w:rFonts w:cs="Arial"/>
                <w:szCs w:val="18"/>
              </w:rPr>
              <w:t xml:space="preserve">PAVING COMPLETION DATE and CONTRACT FIXED COMPLETION DATE (Slurry/ Latex District Codes </w:t>
            </w:r>
            <w:r w:rsidRPr="001D37D8">
              <w:rPr>
                <w:rFonts w:cs="Arial"/>
                <w:sz w:val="16"/>
                <w:szCs w:val="16"/>
              </w:rPr>
              <w:t>1,2,7,8</w:t>
            </w:r>
            <w:r w:rsidRPr="001D37D8">
              <w:rPr>
                <w:rFonts w:cs="Arial"/>
                <w:szCs w:val="18"/>
              </w:rPr>
              <w:t>) 9-25-19</w:t>
            </w:r>
          </w:p>
        </w:tc>
        <w:tc>
          <w:tcPr>
            <w:tcW w:w="306" w:type="dxa"/>
            <w:tcBorders>
              <w:top w:val="single" w:sz="6" w:space="0" w:color="auto"/>
              <w:left w:val="single" w:sz="6" w:space="0" w:color="auto"/>
              <w:bottom w:val="single" w:sz="6" w:space="0" w:color="auto"/>
              <w:right w:val="single" w:sz="6" w:space="0" w:color="auto"/>
            </w:tcBorders>
            <w:vAlign w:val="center"/>
          </w:tcPr>
          <w:p w14:paraId="6F1993B6" w14:textId="77777777" w:rsidR="0062588B" w:rsidRPr="001D37D8" w:rsidRDefault="00D228EE" w:rsidP="0024090A">
            <w:pPr>
              <w:jc w:val="center"/>
              <w:rPr>
                <w:rStyle w:val="Hyperlink"/>
                <w:rFonts w:cs="Arial"/>
                <w:color w:val="auto"/>
                <w:sz w:val="16"/>
                <w:szCs w:val="16"/>
              </w:rPr>
            </w:pPr>
            <w:hyperlink r:id="rId349" w:tooltip="cq108-000142-01 in CNSP." w:history="1">
              <w:r w:rsidR="0062588B">
                <w:rPr>
                  <w:rStyle w:val="Hyperlink"/>
                  <w:rFonts w:cs="Arial"/>
                  <w:color w:val="auto"/>
                  <w:sz w:val="16"/>
                  <w:szCs w:val="16"/>
                </w:rPr>
                <w:t>=</w:t>
              </w:r>
            </w:hyperlink>
          </w:p>
          <w:p w14:paraId="0A1DFAE4" w14:textId="43448D8D" w:rsidR="0062588B" w:rsidRPr="001D37D8" w:rsidRDefault="00D228EE" w:rsidP="0024090A">
            <w:pPr>
              <w:jc w:val="center"/>
              <w:rPr>
                <w:rFonts w:cs="Arial"/>
                <w:sz w:val="16"/>
                <w:szCs w:val="16"/>
              </w:rPr>
            </w:pPr>
            <w:hyperlink r:id="rId350" w:tooltip="cq108-000142-01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777AFF34" w14:textId="22455E7C" w:rsidR="0062588B" w:rsidRPr="001D37D8" w:rsidRDefault="0062588B" w:rsidP="0024090A">
            <w:pPr>
              <w:jc w:val="center"/>
              <w:rPr>
                <w:rFonts w:cs="Arial"/>
                <w:sz w:val="16"/>
                <w:szCs w:val="16"/>
              </w:rPr>
            </w:pPr>
            <w:r w:rsidRPr="001D37D8">
              <w:rPr>
                <w:rFonts w:cs="Arial"/>
                <w:sz w:val="16"/>
                <w:szCs w:val="16"/>
              </w:rPr>
              <w:t>SL</w:t>
            </w:r>
          </w:p>
          <w:p w14:paraId="59C796E2" w14:textId="56B0376E" w:rsidR="0062588B" w:rsidRPr="001D37D8" w:rsidRDefault="0062588B" w:rsidP="0024090A">
            <w:pPr>
              <w:jc w:val="center"/>
              <w:rPr>
                <w:rFonts w:cs="Arial"/>
                <w:sz w:val="16"/>
                <w:szCs w:val="16"/>
              </w:rPr>
            </w:pPr>
            <w:r w:rsidRPr="001D37D8">
              <w:rPr>
                <w:rFonts w:cs="Arial"/>
                <w:sz w:val="16"/>
                <w:szCs w:val="16"/>
              </w:rPr>
              <w:t>(1,2,7,8)</w:t>
            </w:r>
          </w:p>
        </w:tc>
      </w:tr>
      <w:tr w:rsidR="0062588B" w14:paraId="1420578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5FF7362C"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9E621BC" w14:textId="77777777" w:rsidR="0062588B" w:rsidRDefault="00D228EE" w:rsidP="0024090A">
            <w:pPr>
              <w:spacing w:before="100" w:beforeAutospacing="1" w:after="100" w:afterAutospacing="1"/>
              <w:jc w:val="center"/>
              <w:rPr>
                <w:rFonts w:cs="Arial"/>
                <w:szCs w:val="18"/>
                <w:u w:val="single"/>
              </w:rPr>
            </w:pPr>
            <w:hyperlink r:id="rId351" w:tooltip="HAMPTON ROADS BRIDGE TUNNEL SECURITY REQUIREMENTS (Hampton Roads District Only) R-7-12-16 Guidelines-For Hampton Roads district projects only involving or adjoining tunnels.{2007-cu107001a}" w:history="1">
              <w:r w:rsidR="0062588B" w:rsidRPr="00C90C1B">
                <w:rPr>
                  <w:rStyle w:val="Hyperlink"/>
                  <w:rFonts w:cs="Arial"/>
                  <w:b/>
                  <w:bCs/>
                  <w:szCs w:val="18"/>
                </w:rPr>
                <w:t>cq107-000100-00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CA8E469" w14:textId="77777777" w:rsidR="0062588B" w:rsidRDefault="0062588B" w:rsidP="0024090A">
            <w:pPr>
              <w:jc w:val="left"/>
              <w:rPr>
                <w:rFonts w:cs="Arial"/>
                <w:szCs w:val="18"/>
              </w:rPr>
            </w:pPr>
            <w:r>
              <w:rPr>
                <w:rFonts w:cs="Arial"/>
                <w:szCs w:val="18"/>
              </w:rPr>
              <w:t>HAMPTON ROADS BRIDGE TUNNEL SECURITY REQUIREMENTS</w:t>
            </w:r>
          </w:p>
          <w:p w14:paraId="764F9C68" w14:textId="77777777" w:rsidR="0062588B" w:rsidRDefault="0062588B" w:rsidP="0024090A">
            <w:pPr>
              <w:jc w:val="left"/>
              <w:rPr>
                <w:rFonts w:cs="Arial"/>
                <w:szCs w:val="18"/>
              </w:rPr>
            </w:pPr>
            <w:r>
              <w:rPr>
                <w:rFonts w:cs="Arial"/>
                <w:szCs w:val="18"/>
              </w:rPr>
              <w:t>(Hampton Roads District Only) 10-2-08; R-7-12-16</w:t>
            </w:r>
          </w:p>
        </w:tc>
        <w:tc>
          <w:tcPr>
            <w:tcW w:w="306" w:type="dxa"/>
            <w:tcBorders>
              <w:top w:val="single" w:sz="6" w:space="0" w:color="auto"/>
              <w:left w:val="single" w:sz="6" w:space="0" w:color="auto"/>
              <w:bottom w:val="single" w:sz="6" w:space="0" w:color="auto"/>
              <w:right w:val="single" w:sz="6" w:space="0" w:color="auto"/>
            </w:tcBorders>
            <w:vAlign w:val="center"/>
          </w:tcPr>
          <w:p w14:paraId="37F72B5F" w14:textId="77777777" w:rsidR="0062588B" w:rsidRPr="007E7E92" w:rsidRDefault="00D228EE" w:rsidP="0024090A">
            <w:pPr>
              <w:jc w:val="center"/>
              <w:rPr>
                <w:rStyle w:val="Hyperlink"/>
                <w:rFonts w:cs="Arial"/>
                <w:color w:val="auto"/>
                <w:sz w:val="16"/>
                <w:szCs w:val="16"/>
              </w:rPr>
            </w:pPr>
            <w:hyperlink r:id="rId352" w:tooltip="cq107-000100-00 in CNSP." w:history="1">
              <w:r w:rsidR="0062588B" w:rsidRPr="007E7E92">
                <w:rPr>
                  <w:rStyle w:val="Hyperlink"/>
                  <w:rFonts w:cs="Arial"/>
                  <w:color w:val="auto"/>
                  <w:sz w:val="16"/>
                  <w:szCs w:val="16"/>
                </w:rPr>
                <w:t>=</w:t>
              </w:r>
            </w:hyperlink>
          </w:p>
          <w:p w14:paraId="07E6C0C1" w14:textId="2047AA7D" w:rsidR="0062588B" w:rsidRDefault="00D228EE" w:rsidP="0024090A">
            <w:pPr>
              <w:jc w:val="center"/>
              <w:rPr>
                <w:rFonts w:cs="Arial"/>
                <w:sz w:val="16"/>
                <w:szCs w:val="16"/>
              </w:rPr>
            </w:pPr>
            <w:hyperlink r:id="rId353" w:tooltip="cq107-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730432E" w14:textId="5FE4A47B" w:rsidR="0062588B" w:rsidRDefault="0062588B" w:rsidP="0024090A">
            <w:pPr>
              <w:jc w:val="center"/>
              <w:rPr>
                <w:rFonts w:cs="Arial"/>
                <w:sz w:val="16"/>
                <w:szCs w:val="16"/>
              </w:rPr>
            </w:pPr>
            <w:r>
              <w:rPr>
                <w:rFonts w:cs="Arial"/>
                <w:sz w:val="16"/>
                <w:szCs w:val="16"/>
              </w:rPr>
              <w:t>SLP</w:t>
            </w:r>
          </w:p>
          <w:p w14:paraId="418E303A" w14:textId="77777777" w:rsidR="0062588B" w:rsidRDefault="0062588B" w:rsidP="0024090A">
            <w:pPr>
              <w:jc w:val="center"/>
              <w:rPr>
                <w:rFonts w:cs="Arial"/>
                <w:color w:val="0000FF"/>
                <w:sz w:val="16"/>
                <w:szCs w:val="16"/>
                <w:u w:val="single"/>
              </w:rPr>
            </w:pPr>
            <w:r>
              <w:rPr>
                <w:rFonts w:cs="Arial"/>
                <w:sz w:val="16"/>
                <w:szCs w:val="16"/>
              </w:rPr>
              <w:t>(5)</w:t>
            </w:r>
          </w:p>
        </w:tc>
      </w:tr>
      <w:tr w:rsidR="0062588B" w14:paraId="71726C6A"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37CB212D"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06C47F3D" w14:textId="77777777" w:rsidR="0062588B" w:rsidRDefault="00D228EE" w:rsidP="0024090A">
            <w:pPr>
              <w:spacing w:before="100" w:beforeAutospacing="1" w:after="100" w:afterAutospacing="1"/>
              <w:jc w:val="center"/>
              <w:rPr>
                <w:rFonts w:cs="Arial"/>
                <w:szCs w:val="18"/>
                <w:u w:val="single"/>
              </w:rPr>
            </w:pPr>
            <w:hyperlink r:id="rId354" w:tooltip="LIMITATIONS OF OPERATIONS R-7-12-16 Guidelines-For asphalt projects when called for by the District Maintenance Engineer (Usually NOVA district).{2007-cu108001a}" w:history="1">
              <w:r w:rsidR="0062588B">
                <w:rPr>
                  <w:rStyle w:val="Hyperlink"/>
                  <w:rFonts w:cs="Arial"/>
                  <w:b/>
                  <w:bCs/>
                  <w:szCs w:val="18"/>
                </w:rPr>
                <w:t>cq108-000120-00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B51EA01" w14:textId="77777777" w:rsidR="0062588B" w:rsidRDefault="0062588B" w:rsidP="0024090A">
            <w:pPr>
              <w:jc w:val="left"/>
              <w:rPr>
                <w:rFonts w:cs="Arial"/>
                <w:szCs w:val="18"/>
              </w:rPr>
            </w:pPr>
            <w:r>
              <w:rPr>
                <w:rFonts w:cs="Arial"/>
                <w:szCs w:val="18"/>
              </w:rPr>
              <w:t>LIMITATIONS OF OPERATIONS 2-12-09; R-7-12-16</w:t>
            </w:r>
          </w:p>
        </w:tc>
        <w:tc>
          <w:tcPr>
            <w:tcW w:w="306" w:type="dxa"/>
            <w:tcBorders>
              <w:top w:val="single" w:sz="6" w:space="0" w:color="auto"/>
              <w:left w:val="single" w:sz="6" w:space="0" w:color="auto"/>
              <w:bottom w:val="single" w:sz="6" w:space="0" w:color="auto"/>
              <w:right w:val="single" w:sz="6" w:space="0" w:color="auto"/>
            </w:tcBorders>
            <w:vAlign w:val="center"/>
          </w:tcPr>
          <w:p w14:paraId="7864421E" w14:textId="77777777" w:rsidR="0062588B" w:rsidRPr="007E7E92" w:rsidRDefault="00D228EE" w:rsidP="0024090A">
            <w:pPr>
              <w:jc w:val="center"/>
              <w:rPr>
                <w:rStyle w:val="Hyperlink"/>
                <w:rFonts w:cs="Arial"/>
                <w:color w:val="auto"/>
                <w:sz w:val="16"/>
                <w:szCs w:val="16"/>
              </w:rPr>
            </w:pPr>
            <w:hyperlink r:id="rId355" w:tooltip="cq108-000120-00 in CNSP." w:history="1">
              <w:r w:rsidR="0062588B" w:rsidRPr="007E7E92">
                <w:rPr>
                  <w:rStyle w:val="Hyperlink"/>
                  <w:rFonts w:cs="Arial"/>
                  <w:color w:val="auto"/>
                  <w:sz w:val="16"/>
                  <w:szCs w:val="16"/>
                </w:rPr>
                <w:t>=</w:t>
              </w:r>
            </w:hyperlink>
          </w:p>
          <w:p w14:paraId="7821E601" w14:textId="39496864" w:rsidR="0062588B" w:rsidRDefault="00D228EE" w:rsidP="0024090A">
            <w:pPr>
              <w:jc w:val="center"/>
              <w:rPr>
                <w:rFonts w:cs="Arial"/>
                <w:sz w:val="16"/>
                <w:szCs w:val="16"/>
              </w:rPr>
            </w:pPr>
            <w:hyperlink r:id="rId356" w:tooltip="cq108-00012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08AED99" w14:textId="111F6BD1" w:rsidR="0062588B" w:rsidRDefault="0062588B" w:rsidP="0024090A">
            <w:pPr>
              <w:jc w:val="center"/>
              <w:rPr>
                <w:rFonts w:cs="Arial"/>
                <w:sz w:val="16"/>
                <w:szCs w:val="16"/>
              </w:rPr>
            </w:pPr>
            <w:r>
              <w:rPr>
                <w:rFonts w:cs="Arial"/>
                <w:sz w:val="16"/>
                <w:szCs w:val="16"/>
              </w:rPr>
              <w:t>P</w:t>
            </w:r>
          </w:p>
          <w:p w14:paraId="7CC9DA20" w14:textId="77777777" w:rsidR="0062588B" w:rsidRDefault="0062588B" w:rsidP="0024090A">
            <w:pPr>
              <w:jc w:val="center"/>
              <w:rPr>
                <w:rFonts w:cs="Arial"/>
                <w:color w:val="0000FF"/>
                <w:sz w:val="16"/>
                <w:szCs w:val="16"/>
                <w:u w:val="single"/>
              </w:rPr>
            </w:pPr>
            <w:r>
              <w:rPr>
                <w:rFonts w:cs="Arial"/>
                <w:sz w:val="16"/>
                <w:szCs w:val="16"/>
              </w:rPr>
              <w:t>(9)</w:t>
            </w:r>
          </w:p>
        </w:tc>
      </w:tr>
      <w:tr w:rsidR="0062588B" w14:paraId="79A100B7" w14:textId="77777777" w:rsidTr="00C077EE">
        <w:trPr>
          <w:cantSplit/>
          <w:trHeight w:val="197"/>
        </w:trPr>
        <w:tc>
          <w:tcPr>
            <w:tcW w:w="367" w:type="dxa"/>
            <w:tcBorders>
              <w:top w:val="single" w:sz="6" w:space="0" w:color="auto"/>
              <w:left w:val="single" w:sz="4" w:space="0" w:color="auto"/>
              <w:bottom w:val="single" w:sz="6" w:space="0" w:color="auto"/>
              <w:right w:val="single" w:sz="6" w:space="0" w:color="auto"/>
            </w:tcBorders>
            <w:vAlign w:val="center"/>
          </w:tcPr>
          <w:p w14:paraId="4DB623A8"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F82B554" w14:textId="5D180F19" w:rsidR="0062588B" w:rsidRDefault="0062588B" w:rsidP="0024090A">
            <w:pPr>
              <w:spacing w:before="100" w:beforeAutospacing="1" w:after="100" w:afterAutospacing="1"/>
              <w:jc w:val="center"/>
              <w:rPr>
                <w:rFonts w:cs="Arial"/>
                <w:szCs w:val="18"/>
                <w:u w:val="single"/>
              </w:rPr>
            </w:pPr>
            <w:r>
              <w:rPr>
                <w:rStyle w:val="Hyperlink"/>
                <w:rFonts w:cs="Arial"/>
                <w:b/>
                <w:bCs/>
                <w:u w:val="none"/>
              </w:rPr>
              <w:t xml:space="preserve"># </w:t>
            </w:r>
            <w:hyperlink r:id="rId357" w:tooltip="SM-22.5 ASPHALT CONCRETE MIXTURES (Bristol District Coal Counties Only) R-7-12-16 Guidelines-For asphalt maintenance projects in Bristol district coal counties only when called for by the District Maintenance Engineer.{2007-cu211000a}" w:history="1">
              <w:r>
                <w:rPr>
                  <w:rStyle w:val="Hyperlink"/>
                  <w:rFonts w:cs="Arial"/>
                  <w:b/>
                  <w:bCs/>
                </w:rPr>
                <w:t>cq211-000310-00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3473346E" w14:textId="77777777" w:rsidR="0062588B" w:rsidRDefault="0062588B" w:rsidP="0024090A">
            <w:pPr>
              <w:jc w:val="left"/>
              <w:rPr>
                <w:rFonts w:cs="Arial"/>
                <w:szCs w:val="18"/>
              </w:rPr>
            </w:pPr>
            <w:r>
              <w:rPr>
                <w:rFonts w:cs="Arial"/>
                <w:szCs w:val="18"/>
              </w:rPr>
              <w:t>SM-22.5 ASPHALT CONCRETE MIXTURES</w:t>
            </w:r>
          </w:p>
          <w:p w14:paraId="42AF1C6E" w14:textId="77777777" w:rsidR="0062588B" w:rsidRDefault="0062588B" w:rsidP="0024090A">
            <w:pPr>
              <w:jc w:val="left"/>
              <w:rPr>
                <w:rFonts w:cs="Arial"/>
                <w:szCs w:val="18"/>
              </w:rPr>
            </w:pPr>
            <w:r>
              <w:rPr>
                <w:rFonts w:cs="Arial"/>
                <w:szCs w:val="18"/>
              </w:rPr>
              <w:t>(Bristol District Coal Counties Only)</w:t>
            </w:r>
          </w:p>
          <w:p w14:paraId="52E271D7" w14:textId="77777777" w:rsidR="0062588B" w:rsidRDefault="0062588B" w:rsidP="0024090A">
            <w:pPr>
              <w:jc w:val="left"/>
              <w:rPr>
                <w:rFonts w:cs="Arial"/>
                <w:szCs w:val="18"/>
              </w:rPr>
            </w:pPr>
            <w:r>
              <w:rPr>
                <w:rFonts w:cs="Arial"/>
                <w:szCs w:val="18"/>
              </w:rPr>
              <w:t xml:space="preserve">10-21-09; R-7-12-16  </w:t>
            </w:r>
            <w:r>
              <w:rPr>
                <w:rStyle w:val="Hyperlink"/>
                <w:bCs/>
                <w:color w:val="auto"/>
              </w:rPr>
              <w:t xml:space="preserve">[formerly </w:t>
            </w:r>
            <w:hyperlink r:id="rId358" w:tooltip="SM-22.5 ASPHALT CONCRETE MIXTURES (Bristol District Coal Counties Only) R-7-12-16 Guidelines-For asphalt maintenance projects in Bristol district coal counties only when called for by the District Maintenance Engineer.{2007-cu211000a}" w:history="1">
              <w:r>
                <w:rPr>
                  <w:rStyle w:val="Hyperlink"/>
                  <w:bCs/>
                  <w:color w:val="auto"/>
                </w:rPr>
                <w:t>cq211-030100-00</w:t>
              </w:r>
            </w:hyperlink>
            <w:r>
              <w:rPr>
                <w:rStyle w:val="Hyperlink"/>
                <w:bCs/>
                <w:color w:val="auto"/>
              </w:rPr>
              <w:t>]</w:t>
            </w:r>
          </w:p>
        </w:tc>
        <w:tc>
          <w:tcPr>
            <w:tcW w:w="306" w:type="dxa"/>
            <w:tcBorders>
              <w:top w:val="single" w:sz="6" w:space="0" w:color="auto"/>
              <w:left w:val="single" w:sz="6" w:space="0" w:color="auto"/>
              <w:bottom w:val="single" w:sz="6" w:space="0" w:color="auto"/>
              <w:right w:val="single" w:sz="6" w:space="0" w:color="auto"/>
            </w:tcBorders>
            <w:vAlign w:val="center"/>
          </w:tcPr>
          <w:p w14:paraId="5036A8F5" w14:textId="77777777" w:rsidR="0062588B" w:rsidRPr="007E7E92" w:rsidRDefault="00D228EE" w:rsidP="0024090A">
            <w:pPr>
              <w:jc w:val="center"/>
              <w:rPr>
                <w:rStyle w:val="Hyperlink"/>
                <w:rFonts w:cs="Arial"/>
                <w:color w:val="auto"/>
                <w:sz w:val="16"/>
                <w:szCs w:val="16"/>
              </w:rPr>
            </w:pPr>
            <w:hyperlink r:id="rId359" w:tooltip="cq211-000310-00 in CNSP." w:history="1">
              <w:r w:rsidR="0062588B" w:rsidRPr="007E7E92">
                <w:rPr>
                  <w:rStyle w:val="Hyperlink"/>
                  <w:rFonts w:cs="Arial"/>
                  <w:color w:val="auto"/>
                  <w:sz w:val="16"/>
                  <w:szCs w:val="16"/>
                </w:rPr>
                <w:t>=</w:t>
              </w:r>
            </w:hyperlink>
          </w:p>
          <w:p w14:paraId="5688A9F5" w14:textId="5BFC96AB" w:rsidR="0062588B" w:rsidRDefault="00D228EE" w:rsidP="0024090A">
            <w:pPr>
              <w:jc w:val="center"/>
              <w:rPr>
                <w:rFonts w:cs="Arial"/>
                <w:sz w:val="16"/>
                <w:szCs w:val="16"/>
              </w:rPr>
            </w:pPr>
            <w:hyperlink r:id="rId360" w:tooltip="cq211-0003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543622B1" w14:textId="7B5F96A3" w:rsidR="0062588B" w:rsidRDefault="0062588B" w:rsidP="0024090A">
            <w:pPr>
              <w:jc w:val="center"/>
              <w:rPr>
                <w:rFonts w:cs="Arial"/>
                <w:sz w:val="16"/>
                <w:szCs w:val="16"/>
              </w:rPr>
            </w:pPr>
            <w:r>
              <w:rPr>
                <w:rFonts w:cs="Arial"/>
                <w:sz w:val="16"/>
                <w:szCs w:val="16"/>
              </w:rPr>
              <w:t>P</w:t>
            </w:r>
          </w:p>
          <w:p w14:paraId="3BDDB51F" w14:textId="77777777" w:rsidR="0062588B" w:rsidRDefault="0062588B" w:rsidP="0024090A">
            <w:pPr>
              <w:jc w:val="center"/>
              <w:rPr>
                <w:rFonts w:cs="Arial"/>
                <w:color w:val="0000FF"/>
                <w:sz w:val="16"/>
                <w:szCs w:val="16"/>
                <w:u w:val="single"/>
              </w:rPr>
            </w:pPr>
            <w:r>
              <w:rPr>
                <w:rFonts w:cs="Arial"/>
                <w:sz w:val="16"/>
                <w:szCs w:val="16"/>
              </w:rPr>
              <w:t>(1)</w:t>
            </w:r>
          </w:p>
        </w:tc>
      </w:tr>
      <w:tr w:rsidR="0062588B" w14:paraId="36C01E4C" w14:textId="77777777" w:rsidTr="00C077EE">
        <w:trPr>
          <w:cantSplit/>
          <w:trHeight w:val="197"/>
        </w:trPr>
        <w:tc>
          <w:tcPr>
            <w:tcW w:w="367" w:type="dxa"/>
            <w:tcBorders>
              <w:top w:val="single" w:sz="6" w:space="0" w:color="auto"/>
              <w:left w:val="single" w:sz="4" w:space="0" w:color="auto"/>
              <w:bottom w:val="single" w:sz="6" w:space="0" w:color="auto"/>
              <w:right w:val="single" w:sz="6" w:space="0" w:color="auto"/>
            </w:tcBorders>
            <w:vAlign w:val="center"/>
          </w:tcPr>
          <w:p w14:paraId="30A5645E"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5408359A" w14:textId="77777777" w:rsidR="0062588B" w:rsidRDefault="00D228EE" w:rsidP="0024090A">
            <w:pPr>
              <w:spacing w:before="100" w:beforeAutospacing="1" w:after="100" w:afterAutospacing="1"/>
              <w:jc w:val="center"/>
              <w:rPr>
                <w:rFonts w:cs="Arial"/>
                <w:color w:val="6D6F72"/>
                <w:sz w:val="16"/>
                <w:szCs w:val="16"/>
                <w:u w:val="single"/>
              </w:rPr>
            </w:pPr>
            <w:hyperlink r:id="rId361" w:tooltip="VACUUMING EMULSIFIED ASPHALT SLURRY SEALS R-7-12-16 Guidelines-For Richmond district projects with emulsified asphalt slurry seal.{2007-cu312000a}" w:history="1">
              <w:r w:rsidR="0062588B">
                <w:rPr>
                  <w:rStyle w:val="Hyperlink"/>
                  <w:rFonts w:cs="Arial"/>
                  <w:b/>
                  <w:bCs/>
                  <w:szCs w:val="18"/>
                </w:rPr>
                <w:t>cq312-000110-00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59FD2B69" w14:textId="77777777" w:rsidR="0062588B" w:rsidRDefault="0062588B" w:rsidP="0024090A">
            <w:pPr>
              <w:jc w:val="left"/>
              <w:rPr>
                <w:rFonts w:cs="Arial"/>
                <w:szCs w:val="18"/>
              </w:rPr>
            </w:pPr>
            <w:r>
              <w:rPr>
                <w:rFonts w:cs="Arial"/>
                <w:szCs w:val="18"/>
              </w:rPr>
              <w:t>VACUUMING EMULSIFIED ASPHALT SLURRY SEALS 9-4-14; R-7-12-16</w:t>
            </w:r>
          </w:p>
        </w:tc>
        <w:tc>
          <w:tcPr>
            <w:tcW w:w="306" w:type="dxa"/>
            <w:tcBorders>
              <w:top w:val="single" w:sz="6" w:space="0" w:color="auto"/>
              <w:left w:val="single" w:sz="6" w:space="0" w:color="auto"/>
              <w:bottom w:val="single" w:sz="6" w:space="0" w:color="auto"/>
              <w:right w:val="single" w:sz="6" w:space="0" w:color="auto"/>
            </w:tcBorders>
            <w:vAlign w:val="center"/>
          </w:tcPr>
          <w:p w14:paraId="042D0BE5" w14:textId="77777777" w:rsidR="0062588B" w:rsidRPr="007E7E92" w:rsidRDefault="00D228EE" w:rsidP="0024090A">
            <w:pPr>
              <w:jc w:val="center"/>
              <w:rPr>
                <w:rStyle w:val="Hyperlink"/>
                <w:rFonts w:cs="Arial"/>
                <w:color w:val="auto"/>
                <w:sz w:val="16"/>
                <w:szCs w:val="16"/>
              </w:rPr>
            </w:pPr>
            <w:hyperlink r:id="rId362" w:tooltip="cq312-000110-00 in CNSP." w:history="1">
              <w:r w:rsidR="0062588B" w:rsidRPr="007E7E92">
                <w:rPr>
                  <w:rStyle w:val="Hyperlink"/>
                  <w:rFonts w:cs="Arial"/>
                  <w:color w:val="auto"/>
                  <w:sz w:val="16"/>
                  <w:szCs w:val="16"/>
                </w:rPr>
                <w:t>=</w:t>
              </w:r>
            </w:hyperlink>
          </w:p>
          <w:p w14:paraId="43781E76" w14:textId="4F2E07A3" w:rsidR="0062588B" w:rsidRDefault="00D228EE" w:rsidP="0024090A">
            <w:pPr>
              <w:jc w:val="center"/>
              <w:rPr>
                <w:rFonts w:cs="Arial"/>
                <w:sz w:val="16"/>
                <w:szCs w:val="16"/>
              </w:rPr>
            </w:pPr>
            <w:hyperlink r:id="rId363" w:tooltip="cq312-00011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60774C82" w14:textId="614C26FE" w:rsidR="0062588B" w:rsidRDefault="0062588B" w:rsidP="0024090A">
            <w:pPr>
              <w:jc w:val="center"/>
              <w:rPr>
                <w:rFonts w:cs="Arial"/>
                <w:sz w:val="16"/>
                <w:szCs w:val="16"/>
              </w:rPr>
            </w:pPr>
            <w:r>
              <w:rPr>
                <w:rFonts w:cs="Arial"/>
                <w:sz w:val="16"/>
                <w:szCs w:val="16"/>
              </w:rPr>
              <w:t>S</w:t>
            </w:r>
          </w:p>
          <w:p w14:paraId="5BBF109C" w14:textId="77777777" w:rsidR="0062588B" w:rsidRDefault="0062588B" w:rsidP="0024090A">
            <w:pPr>
              <w:jc w:val="center"/>
              <w:rPr>
                <w:rFonts w:cs="Arial"/>
                <w:color w:val="0000FF"/>
                <w:sz w:val="16"/>
                <w:szCs w:val="16"/>
                <w:u w:val="single"/>
              </w:rPr>
            </w:pPr>
            <w:r>
              <w:rPr>
                <w:rFonts w:cs="Arial"/>
                <w:sz w:val="16"/>
                <w:szCs w:val="16"/>
              </w:rPr>
              <w:t>(4)</w:t>
            </w:r>
          </w:p>
        </w:tc>
      </w:tr>
      <w:tr w:rsidR="0062588B" w14:paraId="0CAB927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035722EE"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40E3A55B" w14:textId="77777777" w:rsidR="0062588B" w:rsidRDefault="00D228EE" w:rsidP="0024090A">
            <w:pPr>
              <w:spacing w:before="100" w:beforeAutospacing="1" w:after="100" w:afterAutospacing="1"/>
              <w:jc w:val="center"/>
              <w:rPr>
                <w:rFonts w:cs="Arial"/>
                <w:b/>
                <w:bCs/>
                <w:color w:val="0000FF"/>
                <w:szCs w:val="18"/>
                <w:u w:val="single"/>
              </w:rPr>
            </w:pPr>
            <w:hyperlink r:id="rId364" w:tooltip="VACUUMING ASPHALT SURFACE TREATMENTS R-7-12-16 Guidelines-For Richmond district projects with asphalt surface treatment.{2007-cu314000a}" w:history="1">
              <w:r w:rsidR="0062588B">
                <w:rPr>
                  <w:rStyle w:val="Hyperlink"/>
                  <w:rFonts w:cs="Arial"/>
                  <w:b/>
                  <w:bCs/>
                  <w:szCs w:val="18"/>
                </w:rPr>
                <w:t>cq314-000100-00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84B63EE" w14:textId="77777777" w:rsidR="0062588B" w:rsidRDefault="0062588B" w:rsidP="0024090A">
            <w:pPr>
              <w:jc w:val="left"/>
              <w:rPr>
                <w:rFonts w:cs="Arial"/>
                <w:szCs w:val="18"/>
              </w:rPr>
            </w:pPr>
            <w:r>
              <w:rPr>
                <w:rFonts w:cs="Arial"/>
                <w:szCs w:val="18"/>
              </w:rPr>
              <w:t>VACUUMING ASPHALT SURFACE TREATMENTS 9-4-14; R-7-12-16</w:t>
            </w:r>
          </w:p>
        </w:tc>
        <w:tc>
          <w:tcPr>
            <w:tcW w:w="306" w:type="dxa"/>
            <w:tcBorders>
              <w:top w:val="single" w:sz="6" w:space="0" w:color="auto"/>
              <w:left w:val="single" w:sz="6" w:space="0" w:color="auto"/>
              <w:bottom w:val="single" w:sz="6" w:space="0" w:color="auto"/>
              <w:right w:val="single" w:sz="6" w:space="0" w:color="auto"/>
            </w:tcBorders>
            <w:vAlign w:val="center"/>
          </w:tcPr>
          <w:p w14:paraId="33E7E1F1" w14:textId="77777777" w:rsidR="0062588B" w:rsidRPr="007E7E92" w:rsidRDefault="00D228EE" w:rsidP="0024090A">
            <w:pPr>
              <w:jc w:val="center"/>
              <w:rPr>
                <w:rStyle w:val="Hyperlink"/>
                <w:rFonts w:cs="Arial"/>
                <w:color w:val="auto"/>
                <w:sz w:val="16"/>
                <w:szCs w:val="16"/>
              </w:rPr>
            </w:pPr>
            <w:hyperlink r:id="rId365" w:tooltip="cq314-000100-00 in CNSP." w:history="1">
              <w:r w:rsidR="0062588B" w:rsidRPr="007E7E92">
                <w:rPr>
                  <w:rStyle w:val="Hyperlink"/>
                  <w:rFonts w:cs="Arial"/>
                  <w:color w:val="auto"/>
                  <w:sz w:val="16"/>
                  <w:szCs w:val="16"/>
                </w:rPr>
                <w:t>=</w:t>
              </w:r>
            </w:hyperlink>
          </w:p>
          <w:p w14:paraId="073283F0" w14:textId="61D39957" w:rsidR="0062588B" w:rsidRDefault="00D228EE" w:rsidP="0024090A">
            <w:pPr>
              <w:jc w:val="center"/>
              <w:rPr>
                <w:rFonts w:cs="Arial"/>
                <w:sz w:val="16"/>
                <w:szCs w:val="16"/>
              </w:rPr>
            </w:pPr>
            <w:hyperlink r:id="rId366" w:tooltip="cq314-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7F45936C" w14:textId="062BF3C8" w:rsidR="0062588B" w:rsidRDefault="0062588B" w:rsidP="0024090A">
            <w:pPr>
              <w:jc w:val="center"/>
              <w:rPr>
                <w:rFonts w:cs="Arial"/>
                <w:sz w:val="16"/>
                <w:szCs w:val="16"/>
              </w:rPr>
            </w:pPr>
            <w:r>
              <w:rPr>
                <w:rFonts w:cs="Arial"/>
                <w:sz w:val="16"/>
                <w:szCs w:val="16"/>
              </w:rPr>
              <w:t>T</w:t>
            </w:r>
          </w:p>
          <w:p w14:paraId="2B35A114" w14:textId="77777777" w:rsidR="0062588B" w:rsidRDefault="0062588B" w:rsidP="0024090A">
            <w:pPr>
              <w:jc w:val="center"/>
              <w:rPr>
                <w:rFonts w:cs="Arial"/>
                <w:color w:val="0000FF"/>
                <w:sz w:val="16"/>
                <w:szCs w:val="16"/>
                <w:u w:val="single"/>
              </w:rPr>
            </w:pPr>
            <w:r>
              <w:rPr>
                <w:rFonts w:cs="Arial"/>
                <w:sz w:val="16"/>
                <w:szCs w:val="16"/>
              </w:rPr>
              <w:t>(4)</w:t>
            </w:r>
          </w:p>
        </w:tc>
      </w:tr>
      <w:tr w:rsidR="0062588B" w14:paraId="6E334E0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EE57CD1"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64F20E67" w14:textId="67B6246F" w:rsidR="0062588B" w:rsidRPr="00AE167A" w:rsidRDefault="0062588B" w:rsidP="0024090A">
            <w:pPr>
              <w:spacing w:before="100" w:beforeAutospacing="1" w:after="100" w:afterAutospacing="1"/>
              <w:jc w:val="center"/>
            </w:pPr>
            <w:r w:rsidRPr="00AE167A">
              <w:rPr>
                <w:b/>
              </w:rPr>
              <w:t xml:space="preserve">* </w:t>
            </w:r>
            <w:hyperlink r:id="rId367" w:tooltip="SEALING RUMBLE STRIPS IN NEW PAVEMENT 8-29-19 Guidelines -For use only in Salem, Staunton, Lynchburg, and NOVA Districts." w:history="1">
              <w:r w:rsidRPr="00AE167A">
                <w:rPr>
                  <w:rStyle w:val="Hyperlink"/>
                  <w:b/>
                  <w:szCs w:val="18"/>
                </w:rPr>
                <w:t>cq315-000500-00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18AD6296" w14:textId="77777777" w:rsidR="0062588B" w:rsidRPr="00AE167A" w:rsidRDefault="0062588B" w:rsidP="0024090A">
            <w:pPr>
              <w:jc w:val="left"/>
              <w:rPr>
                <w:rFonts w:cs="Arial"/>
                <w:szCs w:val="18"/>
              </w:rPr>
            </w:pPr>
            <w:r w:rsidRPr="00AE167A">
              <w:rPr>
                <w:rFonts w:cs="Arial"/>
                <w:szCs w:val="18"/>
              </w:rPr>
              <w:t>SEALING RUMBLE STRIPS IN NEW PAVEMENT 8-29-19 (SPCN)</w:t>
            </w:r>
          </w:p>
          <w:p w14:paraId="351F7344" w14:textId="4EABD71A" w:rsidR="0062588B" w:rsidRPr="00AE167A" w:rsidRDefault="0062588B" w:rsidP="0024090A">
            <w:pPr>
              <w:jc w:val="left"/>
              <w:rPr>
                <w:rFonts w:cs="Arial"/>
                <w:szCs w:val="18"/>
              </w:rPr>
            </w:pPr>
            <w:r w:rsidRPr="00AE167A">
              <w:rPr>
                <w:rFonts w:cs="Arial"/>
              </w:rPr>
              <w:t>(Salem, Staunton, Lynchburg, and NOVA Districts Only)</w:t>
            </w:r>
          </w:p>
        </w:tc>
        <w:tc>
          <w:tcPr>
            <w:tcW w:w="306" w:type="dxa"/>
            <w:tcBorders>
              <w:top w:val="single" w:sz="6" w:space="0" w:color="auto"/>
              <w:left w:val="single" w:sz="6" w:space="0" w:color="auto"/>
              <w:bottom w:val="single" w:sz="6" w:space="0" w:color="auto"/>
              <w:right w:val="single" w:sz="6" w:space="0" w:color="auto"/>
            </w:tcBorders>
            <w:vAlign w:val="center"/>
          </w:tcPr>
          <w:p w14:paraId="0DAE80B1" w14:textId="77777777" w:rsidR="0062588B" w:rsidRPr="00AE167A" w:rsidRDefault="00D228EE" w:rsidP="0024090A">
            <w:pPr>
              <w:jc w:val="center"/>
              <w:rPr>
                <w:rStyle w:val="Hyperlink"/>
                <w:rFonts w:cs="Arial"/>
                <w:b/>
                <w:color w:val="auto"/>
                <w:sz w:val="16"/>
                <w:szCs w:val="16"/>
              </w:rPr>
            </w:pPr>
            <w:hyperlink r:id="rId368" w:tooltip="cq315-000500-00 in CNSP." w:history="1">
              <w:r w:rsidR="0062588B">
                <w:rPr>
                  <w:rStyle w:val="Hyperlink"/>
                  <w:rFonts w:cs="Arial"/>
                  <w:b/>
                  <w:color w:val="auto"/>
                  <w:sz w:val="16"/>
                  <w:szCs w:val="16"/>
                </w:rPr>
                <w:t>=</w:t>
              </w:r>
            </w:hyperlink>
          </w:p>
          <w:p w14:paraId="63F4227B" w14:textId="7A8BB0DB" w:rsidR="0062588B" w:rsidRPr="00AE167A" w:rsidRDefault="00D228EE" w:rsidP="0024090A">
            <w:pPr>
              <w:jc w:val="center"/>
              <w:rPr>
                <w:rFonts w:cs="Arial"/>
                <w:sz w:val="16"/>
                <w:szCs w:val="16"/>
              </w:rPr>
            </w:pPr>
            <w:hyperlink r:id="rId369" w:tooltip="cq315-000500-00 on Inside VDOT." w:history="1">
              <w:r w:rsidR="0062588B" w:rsidRPr="00AE167A">
                <w:rPr>
                  <w:rStyle w:val="Hyperlink"/>
                  <w:rFonts w:cs="Arial"/>
                  <w:b/>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1DD1530D" w14:textId="6972F4F5" w:rsidR="0062588B" w:rsidRPr="00AE167A" w:rsidRDefault="0062588B" w:rsidP="0024090A">
            <w:pPr>
              <w:jc w:val="center"/>
              <w:rPr>
                <w:rFonts w:cs="Arial"/>
                <w:sz w:val="16"/>
                <w:szCs w:val="16"/>
              </w:rPr>
            </w:pPr>
            <w:r w:rsidRPr="00AE167A">
              <w:rPr>
                <w:rFonts w:cs="Arial"/>
                <w:sz w:val="16"/>
                <w:szCs w:val="16"/>
              </w:rPr>
              <w:t>P</w:t>
            </w:r>
          </w:p>
          <w:p w14:paraId="1295B61F" w14:textId="3E405A17" w:rsidR="0062588B" w:rsidRPr="00AE167A" w:rsidRDefault="0062588B" w:rsidP="0024090A">
            <w:pPr>
              <w:jc w:val="center"/>
              <w:rPr>
                <w:rFonts w:cs="Arial"/>
                <w:sz w:val="16"/>
                <w:szCs w:val="16"/>
              </w:rPr>
            </w:pPr>
            <w:r w:rsidRPr="00AE167A">
              <w:rPr>
                <w:rFonts w:cs="Arial"/>
                <w:sz w:val="16"/>
                <w:szCs w:val="16"/>
              </w:rPr>
              <w:t>(2,3,8,9)</w:t>
            </w:r>
          </w:p>
        </w:tc>
      </w:tr>
      <w:tr w:rsidR="0062588B" w14:paraId="0E06828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D1EF6D0"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17EF4EA6" w14:textId="77777777" w:rsidR="0062588B" w:rsidRDefault="00D228EE" w:rsidP="0024090A">
            <w:pPr>
              <w:spacing w:before="100" w:beforeAutospacing="1" w:after="100" w:afterAutospacing="1"/>
              <w:jc w:val="center"/>
              <w:rPr>
                <w:rFonts w:cs="Arial"/>
                <w:szCs w:val="18"/>
                <w:u w:val="single"/>
              </w:rPr>
            </w:pPr>
            <w:hyperlink r:id="rId370" w:tooltip="TRAFFIC CONTROLS FOR FAIRFAX RESIDENCY 10-27-16 Guidelines-Fairfax residency projects only.  (Includes surface treatment, slurry/latex, and plant mix).{2007-cu512002b}" w:history="1">
              <w:r w:rsidR="0062588B">
                <w:rPr>
                  <w:rStyle w:val="Hyperlink"/>
                  <w:rFonts w:cs="Arial"/>
                  <w:b/>
                  <w:bCs/>
                  <w:szCs w:val="18"/>
                </w:rPr>
                <w:t>cq512-000110-01</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52A8FBEA" w14:textId="77777777" w:rsidR="0062588B" w:rsidRDefault="0062588B" w:rsidP="0024090A">
            <w:pPr>
              <w:jc w:val="left"/>
              <w:rPr>
                <w:rFonts w:cs="Arial"/>
                <w:szCs w:val="18"/>
              </w:rPr>
            </w:pPr>
            <w:r>
              <w:rPr>
                <w:rFonts w:cs="Arial"/>
                <w:szCs w:val="18"/>
              </w:rPr>
              <w:t>TRAFFIC CONTROLS FOR FAIRFAX RESIDENCY 10-27-16</w:t>
            </w:r>
          </w:p>
        </w:tc>
        <w:tc>
          <w:tcPr>
            <w:tcW w:w="306" w:type="dxa"/>
            <w:tcBorders>
              <w:top w:val="single" w:sz="6" w:space="0" w:color="auto"/>
              <w:left w:val="single" w:sz="6" w:space="0" w:color="auto"/>
              <w:bottom w:val="single" w:sz="6" w:space="0" w:color="auto"/>
              <w:right w:val="single" w:sz="6" w:space="0" w:color="auto"/>
            </w:tcBorders>
            <w:vAlign w:val="center"/>
          </w:tcPr>
          <w:p w14:paraId="5C0CC85A" w14:textId="77777777" w:rsidR="0062588B" w:rsidRPr="007E7E92" w:rsidRDefault="00D228EE" w:rsidP="0024090A">
            <w:pPr>
              <w:jc w:val="center"/>
              <w:rPr>
                <w:rStyle w:val="Hyperlink"/>
                <w:rFonts w:cs="Arial"/>
                <w:color w:val="auto"/>
                <w:sz w:val="16"/>
                <w:szCs w:val="16"/>
              </w:rPr>
            </w:pPr>
            <w:hyperlink r:id="rId371" w:tooltip="cq512-000110-01 in CNSP." w:history="1">
              <w:r w:rsidR="0062588B" w:rsidRPr="007E7E92">
                <w:rPr>
                  <w:rStyle w:val="Hyperlink"/>
                  <w:rFonts w:cs="Arial"/>
                  <w:color w:val="auto"/>
                  <w:sz w:val="16"/>
                  <w:szCs w:val="16"/>
                </w:rPr>
                <w:t>=</w:t>
              </w:r>
            </w:hyperlink>
          </w:p>
          <w:p w14:paraId="303BBD40" w14:textId="716F1C34" w:rsidR="0062588B" w:rsidRDefault="00D228EE" w:rsidP="0024090A">
            <w:pPr>
              <w:jc w:val="center"/>
              <w:rPr>
                <w:rFonts w:cs="Arial"/>
                <w:sz w:val="16"/>
                <w:szCs w:val="16"/>
              </w:rPr>
            </w:pPr>
            <w:hyperlink r:id="rId372" w:tooltip="cq512-000110-01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37D51008" w14:textId="10D98745" w:rsidR="0062588B" w:rsidRDefault="0062588B" w:rsidP="0024090A">
            <w:pPr>
              <w:jc w:val="center"/>
              <w:rPr>
                <w:rFonts w:cs="Arial"/>
                <w:sz w:val="16"/>
                <w:szCs w:val="16"/>
              </w:rPr>
            </w:pPr>
            <w:r>
              <w:rPr>
                <w:rFonts w:cs="Arial"/>
                <w:sz w:val="16"/>
                <w:szCs w:val="16"/>
              </w:rPr>
              <w:t>TSLP</w:t>
            </w:r>
          </w:p>
          <w:p w14:paraId="03D4DC73" w14:textId="77777777" w:rsidR="0062588B" w:rsidRDefault="0062588B" w:rsidP="0024090A">
            <w:pPr>
              <w:jc w:val="center"/>
              <w:rPr>
                <w:rFonts w:cs="Arial"/>
                <w:color w:val="0000FF"/>
                <w:sz w:val="16"/>
                <w:szCs w:val="16"/>
                <w:u w:val="single"/>
              </w:rPr>
            </w:pPr>
            <w:r>
              <w:rPr>
                <w:rFonts w:cs="Arial"/>
                <w:sz w:val="16"/>
                <w:szCs w:val="16"/>
              </w:rPr>
              <w:t>(9)</w:t>
            </w:r>
          </w:p>
        </w:tc>
      </w:tr>
      <w:tr w:rsidR="0062588B" w14:paraId="7D61426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6A30C60"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081E8E14" w14:textId="77777777" w:rsidR="0062588B" w:rsidRDefault="00D228EE" w:rsidP="0024090A">
            <w:pPr>
              <w:spacing w:before="100" w:beforeAutospacing="1" w:after="100" w:afterAutospacing="1"/>
              <w:jc w:val="center"/>
              <w:rPr>
                <w:rFonts w:cs="Arial"/>
                <w:color w:val="6D6F72"/>
                <w:sz w:val="16"/>
                <w:szCs w:val="16"/>
                <w:u w:val="single"/>
              </w:rPr>
            </w:pPr>
            <w:hyperlink r:id="rId373" w:tooltip="PUBLIC NOTIFICATION OF PARKING RESTRICTIONS (Slurry Seal - NoVa) 5-5-17 Guidelines-Slurry Seal projects where on-street parking is permitted.{2007-SU105003A}" w:history="1">
              <w:r w:rsidR="0062588B">
                <w:rPr>
                  <w:rStyle w:val="Hyperlink"/>
                  <w:rFonts w:cs="Arial"/>
                  <w:b/>
                  <w:bCs/>
                  <w:szCs w:val="18"/>
                </w:rPr>
                <w:t>SQ105-000119-00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173D4885" w14:textId="77777777" w:rsidR="0062588B" w:rsidRDefault="0062588B" w:rsidP="0024090A">
            <w:pPr>
              <w:jc w:val="left"/>
              <w:rPr>
                <w:rFonts w:cs="Arial"/>
                <w:szCs w:val="18"/>
              </w:rPr>
            </w:pPr>
            <w:r>
              <w:rPr>
                <w:rFonts w:cs="Arial"/>
                <w:szCs w:val="18"/>
              </w:rPr>
              <w:t>PUBLIC NOTIFICATION OF PARKING RESTRICTIONS</w:t>
            </w:r>
          </w:p>
          <w:p w14:paraId="2513D316" w14:textId="77777777" w:rsidR="0062588B" w:rsidRDefault="0062588B" w:rsidP="0024090A">
            <w:pPr>
              <w:jc w:val="left"/>
              <w:rPr>
                <w:rFonts w:cs="Arial"/>
                <w:szCs w:val="18"/>
              </w:rPr>
            </w:pPr>
            <w:r>
              <w:rPr>
                <w:rFonts w:cs="Arial"/>
                <w:szCs w:val="18"/>
              </w:rPr>
              <w:t>(Slurry Seal-NoVa)  5-5-17</w:t>
            </w:r>
          </w:p>
        </w:tc>
        <w:tc>
          <w:tcPr>
            <w:tcW w:w="306" w:type="dxa"/>
            <w:tcBorders>
              <w:top w:val="single" w:sz="6" w:space="0" w:color="auto"/>
              <w:left w:val="single" w:sz="6" w:space="0" w:color="auto"/>
              <w:bottom w:val="single" w:sz="6" w:space="0" w:color="auto"/>
              <w:right w:val="single" w:sz="6" w:space="0" w:color="auto"/>
            </w:tcBorders>
            <w:vAlign w:val="center"/>
          </w:tcPr>
          <w:p w14:paraId="4E99EC3A" w14:textId="77777777" w:rsidR="0062588B" w:rsidRPr="007E7E92" w:rsidRDefault="00D228EE" w:rsidP="0024090A">
            <w:pPr>
              <w:jc w:val="center"/>
              <w:rPr>
                <w:rStyle w:val="Hyperlink"/>
                <w:rFonts w:cs="Arial"/>
                <w:color w:val="auto"/>
                <w:sz w:val="16"/>
                <w:szCs w:val="16"/>
              </w:rPr>
            </w:pPr>
            <w:hyperlink r:id="rId374" w:tooltip="SQ105-000119-00 in CNSP." w:history="1">
              <w:r w:rsidR="0062588B" w:rsidRPr="007E7E92">
                <w:rPr>
                  <w:rStyle w:val="Hyperlink"/>
                  <w:rFonts w:cs="Arial"/>
                  <w:color w:val="auto"/>
                  <w:sz w:val="16"/>
                  <w:szCs w:val="16"/>
                </w:rPr>
                <w:t>=</w:t>
              </w:r>
            </w:hyperlink>
          </w:p>
          <w:p w14:paraId="40099D16" w14:textId="0208584C" w:rsidR="0062588B" w:rsidRDefault="00D228EE" w:rsidP="0024090A">
            <w:pPr>
              <w:jc w:val="center"/>
              <w:rPr>
                <w:rFonts w:cs="Arial"/>
                <w:sz w:val="16"/>
                <w:szCs w:val="16"/>
              </w:rPr>
            </w:pPr>
            <w:hyperlink r:id="rId375" w:tooltip="SQ105-000119-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495B263" w14:textId="68CE9A0C" w:rsidR="0062588B" w:rsidRDefault="0062588B" w:rsidP="0024090A">
            <w:pPr>
              <w:jc w:val="center"/>
              <w:rPr>
                <w:rFonts w:cs="Arial"/>
                <w:sz w:val="16"/>
                <w:szCs w:val="16"/>
              </w:rPr>
            </w:pPr>
            <w:r>
              <w:rPr>
                <w:rFonts w:cs="Arial"/>
                <w:sz w:val="16"/>
                <w:szCs w:val="16"/>
              </w:rPr>
              <w:t>S</w:t>
            </w:r>
          </w:p>
          <w:p w14:paraId="7DE926B3" w14:textId="77777777" w:rsidR="0062588B" w:rsidRDefault="0062588B" w:rsidP="0024090A">
            <w:pPr>
              <w:jc w:val="center"/>
              <w:rPr>
                <w:rFonts w:cs="Arial"/>
                <w:sz w:val="16"/>
                <w:szCs w:val="16"/>
              </w:rPr>
            </w:pPr>
            <w:r>
              <w:rPr>
                <w:rFonts w:cs="Arial"/>
                <w:sz w:val="16"/>
                <w:szCs w:val="16"/>
              </w:rPr>
              <w:t>(9)</w:t>
            </w:r>
          </w:p>
        </w:tc>
      </w:tr>
      <w:tr w:rsidR="0062588B" w14:paraId="41DA0FF6"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173DA019" w14:textId="77777777" w:rsidR="0062588B" w:rsidRDefault="0062588B" w:rsidP="0024090A">
            <w:pPr>
              <w:jc w:val="center"/>
              <w:rPr>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2338C91" w14:textId="77777777" w:rsidR="0062588B" w:rsidRDefault="00D228EE" w:rsidP="0024090A">
            <w:pPr>
              <w:spacing w:before="100" w:beforeAutospacing="1" w:after="100" w:afterAutospacing="1"/>
              <w:jc w:val="center"/>
              <w:rPr>
                <w:rFonts w:cs="Arial"/>
                <w:szCs w:val="18"/>
                <w:u w:val="single"/>
              </w:rPr>
            </w:pPr>
            <w:hyperlink r:id="rId376" w:tooltip="PUBLIC NOTIFICATION OF PARKING RESTRICTIONS (Plant Mix - NoVa) 5-5-17 Guidelines-Plant mix projects where on-street parking is permitted.{2007-SU105004A}" w:history="1">
              <w:r w:rsidR="0062588B">
                <w:rPr>
                  <w:rStyle w:val="Hyperlink"/>
                  <w:rFonts w:cs="Arial"/>
                  <w:b/>
                  <w:bCs/>
                  <w:szCs w:val="18"/>
                </w:rPr>
                <w:t>SQ105-000129-00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7EA453F7" w14:textId="77777777" w:rsidR="0062588B" w:rsidRDefault="0062588B" w:rsidP="0024090A">
            <w:pPr>
              <w:jc w:val="left"/>
              <w:rPr>
                <w:rFonts w:cs="Arial"/>
                <w:szCs w:val="18"/>
              </w:rPr>
            </w:pPr>
            <w:r>
              <w:rPr>
                <w:rFonts w:cs="Arial"/>
                <w:szCs w:val="18"/>
              </w:rPr>
              <w:t>PUBLIC NOTIFICATION OF PARKING RESTRICTIONS</w:t>
            </w:r>
          </w:p>
          <w:p w14:paraId="01361AE7" w14:textId="77777777" w:rsidR="0062588B" w:rsidRDefault="0062588B" w:rsidP="0024090A">
            <w:pPr>
              <w:jc w:val="left"/>
              <w:rPr>
                <w:rFonts w:cs="Arial"/>
                <w:szCs w:val="18"/>
              </w:rPr>
            </w:pPr>
            <w:r>
              <w:rPr>
                <w:rFonts w:cs="Arial"/>
                <w:szCs w:val="18"/>
              </w:rPr>
              <w:t>(Plant Mix-NoVa)  5-5-17</w:t>
            </w:r>
          </w:p>
        </w:tc>
        <w:tc>
          <w:tcPr>
            <w:tcW w:w="306" w:type="dxa"/>
            <w:tcBorders>
              <w:top w:val="single" w:sz="6" w:space="0" w:color="auto"/>
              <w:left w:val="single" w:sz="6" w:space="0" w:color="auto"/>
              <w:bottom w:val="single" w:sz="6" w:space="0" w:color="auto"/>
              <w:right w:val="single" w:sz="6" w:space="0" w:color="auto"/>
            </w:tcBorders>
            <w:vAlign w:val="center"/>
          </w:tcPr>
          <w:p w14:paraId="15300C51" w14:textId="77777777" w:rsidR="0062588B" w:rsidRPr="007E7E92" w:rsidRDefault="00D228EE" w:rsidP="0024090A">
            <w:pPr>
              <w:jc w:val="center"/>
              <w:rPr>
                <w:rStyle w:val="Hyperlink"/>
                <w:rFonts w:cs="Arial"/>
                <w:color w:val="auto"/>
                <w:sz w:val="16"/>
                <w:szCs w:val="16"/>
              </w:rPr>
            </w:pPr>
            <w:hyperlink r:id="rId377" w:tooltip="SQ105-000129-00 in CNSP." w:history="1">
              <w:r w:rsidR="0062588B" w:rsidRPr="007E7E92">
                <w:rPr>
                  <w:rStyle w:val="Hyperlink"/>
                  <w:rFonts w:cs="Arial"/>
                  <w:color w:val="auto"/>
                  <w:sz w:val="16"/>
                  <w:szCs w:val="16"/>
                </w:rPr>
                <w:t>=</w:t>
              </w:r>
            </w:hyperlink>
          </w:p>
          <w:p w14:paraId="55B618D0" w14:textId="6F553573" w:rsidR="0062588B" w:rsidRDefault="00D228EE" w:rsidP="0024090A">
            <w:pPr>
              <w:jc w:val="center"/>
              <w:rPr>
                <w:rFonts w:cs="Arial"/>
                <w:sz w:val="16"/>
                <w:szCs w:val="16"/>
              </w:rPr>
            </w:pPr>
            <w:hyperlink r:id="rId378" w:tooltip="SQ105-000129-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13B2C040" w14:textId="57D081B6" w:rsidR="0062588B" w:rsidRDefault="0062588B" w:rsidP="0024090A">
            <w:pPr>
              <w:jc w:val="center"/>
              <w:rPr>
                <w:rFonts w:cs="Arial"/>
                <w:sz w:val="16"/>
                <w:szCs w:val="16"/>
              </w:rPr>
            </w:pPr>
            <w:r>
              <w:rPr>
                <w:rFonts w:cs="Arial"/>
                <w:sz w:val="16"/>
                <w:szCs w:val="16"/>
              </w:rPr>
              <w:t>P</w:t>
            </w:r>
          </w:p>
          <w:p w14:paraId="4B8610CC" w14:textId="77777777" w:rsidR="0062588B" w:rsidRDefault="0062588B" w:rsidP="0024090A">
            <w:pPr>
              <w:jc w:val="center"/>
              <w:rPr>
                <w:rFonts w:cs="Arial"/>
                <w:sz w:val="16"/>
                <w:szCs w:val="16"/>
              </w:rPr>
            </w:pPr>
            <w:r>
              <w:rPr>
                <w:rFonts w:cs="Arial"/>
                <w:sz w:val="16"/>
                <w:szCs w:val="16"/>
              </w:rPr>
              <w:t>(9)</w:t>
            </w:r>
          </w:p>
        </w:tc>
      </w:tr>
      <w:tr w:rsidR="0062588B" w14:paraId="08E2ECE9"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65A3173F"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3CBFC5A5" w14:textId="77777777" w:rsidR="0062588B" w:rsidRDefault="00D228EE" w:rsidP="0024090A">
            <w:pPr>
              <w:spacing w:before="100" w:beforeAutospacing="1" w:after="100" w:afterAutospacing="1"/>
              <w:jc w:val="center"/>
              <w:rPr>
                <w:rFonts w:cs="Arial"/>
                <w:color w:val="6D6F72"/>
                <w:sz w:val="16"/>
                <w:szCs w:val="16"/>
                <w:u w:val="single"/>
              </w:rPr>
            </w:pPr>
            <w:hyperlink r:id="rId379" w:tooltip="PUBLIC NOTIFICATION OF PARKING RESTRICTIONS (Latex Modified - NoVa) 5-5-17 Guidelines- Latex Modified projects where on-street parking is permitted.{2007-SU105003A}" w:history="1">
              <w:r w:rsidR="0062588B">
                <w:rPr>
                  <w:rStyle w:val="Hyperlink"/>
                  <w:rFonts w:cs="Arial"/>
                  <w:b/>
                  <w:bCs/>
                  <w:szCs w:val="18"/>
                </w:rPr>
                <w:t>SQ105-000139-00</w:t>
              </w:r>
            </w:hyperlink>
          </w:p>
        </w:tc>
        <w:tc>
          <w:tcPr>
            <w:tcW w:w="6014" w:type="dxa"/>
            <w:tcBorders>
              <w:top w:val="single" w:sz="6" w:space="0" w:color="auto"/>
              <w:left w:val="single" w:sz="6" w:space="0" w:color="auto"/>
              <w:bottom w:val="single" w:sz="6" w:space="0" w:color="auto"/>
              <w:right w:val="single" w:sz="6" w:space="0" w:color="auto"/>
            </w:tcBorders>
            <w:vAlign w:val="center"/>
            <w:hideMark/>
          </w:tcPr>
          <w:p w14:paraId="240E2B27" w14:textId="77777777" w:rsidR="0062588B" w:rsidRDefault="0062588B" w:rsidP="0024090A">
            <w:pPr>
              <w:jc w:val="left"/>
              <w:rPr>
                <w:rFonts w:cs="Arial"/>
                <w:szCs w:val="18"/>
              </w:rPr>
            </w:pPr>
            <w:r>
              <w:rPr>
                <w:rFonts w:cs="Arial"/>
                <w:szCs w:val="18"/>
              </w:rPr>
              <w:t>PUBLIC NOTIFICATION OF PARKING RESTRICTIONS</w:t>
            </w:r>
          </w:p>
          <w:p w14:paraId="4E9A3356" w14:textId="77777777" w:rsidR="0062588B" w:rsidRDefault="0062588B" w:rsidP="0024090A">
            <w:pPr>
              <w:jc w:val="left"/>
              <w:rPr>
                <w:rFonts w:cs="Arial"/>
                <w:szCs w:val="18"/>
              </w:rPr>
            </w:pPr>
            <w:r>
              <w:rPr>
                <w:rFonts w:cs="Arial"/>
                <w:szCs w:val="18"/>
              </w:rPr>
              <w:t>(Latex Modified-NoVA)  5-5-17</w:t>
            </w:r>
          </w:p>
        </w:tc>
        <w:tc>
          <w:tcPr>
            <w:tcW w:w="306" w:type="dxa"/>
            <w:tcBorders>
              <w:top w:val="single" w:sz="6" w:space="0" w:color="auto"/>
              <w:left w:val="single" w:sz="6" w:space="0" w:color="auto"/>
              <w:bottom w:val="single" w:sz="6" w:space="0" w:color="auto"/>
              <w:right w:val="single" w:sz="6" w:space="0" w:color="auto"/>
            </w:tcBorders>
            <w:vAlign w:val="center"/>
          </w:tcPr>
          <w:p w14:paraId="32F06C32" w14:textId="77777777" w:rsidR="0062588B" w:rsidRPr="007E7E92" w:rsidRDefault="00D228EE" w:rsidP="0024090A">
            <w:pPr>
              <w:jc w:val="center"/>
              <w:rPr>
                <w:rStyle w:val="Hyperlink"/>
                <w:rFonts w:cs="Arial"/>
                <w:color w:val="auto"/>
                <w:sz w:val="16"/>
                <w:szCs w:val="16"/>
              </w:rPr>
            </w:pPr>
            <w:hyperlink r:id="rId380" w:tooltip="SQ105-000139-00 in CNSP." w:history="1">
              <w:r w:rsidR="0062588B" w:rsidRPr="007E7E92">
                <w:rPr>
                  <w:rStyle w:val="Hyperlink"/>
                  <w:rFonts w:cs="Arial"/>
                  <w:color w:val="auto"/>
                  <w:sz w:val="16"/>
                  <w:szCs w:val="16"/>
                </w:rPr>
                <w:t>=</w:t>
              </w:r>
            </w:hyperlink>
          </w:p>
          <w:p w14:paraId="2894128E" w14:textId="4C7397E6" w:rsidR="0062588B" w:rsidRDefault="00D228EE" w:rsidP="0024090A">
            <w:pPr>
              <w:jc w:val="center"/>
              <w:rPr>
                <w:rFonts w:cs="Arial"/>
                <w:sz w:val="16"/>
                <w:szCs w:val="16"/>
              </w:rPr>
            </w:pPr>
            <w:hyperlink r:id="rId381" w:tooltip="SQ105-000139-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hideMark/>
          </w:tcPr>
          <w:p w14:paraId="0CB03E9D" w14:textId="0E84D25A" w:rsidR="0062588B" w:rsidRDefault="0062588B" w:rsidP="0024090A">
            <w:pPr>
              <w:jc w:val="center"/>
              <w:rPr>
                <w:rFonts w:cs="Arial"/>
                <w:sz w:val="16"/>
                <w:szCs w:val="16"/>
              </w:rPr>
            </w:pPr>
            <w:r>
              <w:rPr>
                <w:rFonts w:cs="Arial"/>
                <w:sz w:val="16"/>
                <w:szCs w:val="16"/>
              </w:rPr>
              <w:t>L</w:t>
            </w:r>
          </w:p>
          <w:p w14:paraId="605ED4BD" w14:textId="77777777" w:rsidR="0062588B" w:rsidRDefault="0062588B" w:rsidP="0024090A">
            <w:pPr>
              <w:jc w:val="center"/>
              <w:rPr>
                <w:rFonts w:cs="Arial"/>
                <w:color w:val="0000FF"/>
                <w:sz w:val="16"/>
                <w:szCs w:val="16"/>
                <w:u w:val="single"/>
              </w:rPr>
            </w:pPr>
            <w:r>
              <w:rPr>
                <w:rFonts w:cs="Arial"/>
                <w:sz w:val="16"/>
                <w:szCs w:val="16"/>
              </w:rPr>
              <w:t>(9)</w:t>
            </w:r>
          </w:p>
        </w:tc>
      </w:tr>
      <w:tr w:rsidR="0062588B" w14:paraId="1AF35E21"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4675CD74"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3057B98D" w14:textId="1FDC9648" w:rsidR="0062588B" w:rsidRPr="001D37D8" w:rsidRDefault="0062588B" w:rsidP="0024090A">
            <w:pPr>
              <w:spacing w:before="100" w:beforeAutospacing="1" w:after="100" w:afterAutospacing="1"/>
              <w:jc w:val="center"/>
            </w:pPr>
            <w:r w:rsidRPr="001D37D8">
              <w:rPr>
                <w:rStyle w:val="Hyperlink"/>
                <w:rFonts w:cs="Arial"/>
                <w:b/>
                <w:bCs/>
                <w:sz w:val="16"/>
                <w:szCs w:val="16"/>
                <w:u w:val="none"/>
              </w:rPr>
              <w:t xml:space="preserve">* </w:t>
            </w:r>
            <w:hyperlink r:id="rId382" w:tooltip="SECTION 108.02—LIMITATION OF OPERATIONS (NoVa) 10-7-16 Guidelines - For all NoVa Asphalt Schedule Work projects." w:history="1">
              <w:r w:rsidRPr="001D37D8">
                <w:rPr>
                  <w:rStyle w:val="Hyperlink"/>
                  <w:rFonts w:cs="Arial"/>
                  <w:b/>
                  <w:bCs/>
                  <w:szCs w:val="18"/>
                </w:rPr>
                <w:t>SQ108-000210-00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30762AF8" w14:textId="2BF0ACC8" w:rsidR="0062588B" w:rsidRPr="001D37D8" w:rsidRDefault="0062588B" w:rsidP="0024090A">
            <w:pPr>
              <w:jc w:val="left"/>
              <w:rPr>
                <w:rFonts w:cs="Arial"/>
                <w:szCs w:val="18"/>
              </w:rPr>
            </w:pPr>
            <w:r w:rsidRPr="001D37D8">
              <w:t>SECTION 108.02</w:t>
            </w:r>
            <w:r w:rsidRPr="001D37D8">
              <w:rPr>
                <w:rFonts w:cs="Arial"/>
                <w:szCs w:val="18"/>
              </w:rPr>
              <w:t>—</w:t>
            </w:r>
            <w:r w:rsidRPr="001D37D8">
              <w:rPr>
                <w:bCs/>
              </w:rPr>
              <w:t>LIMITATION OF OPERATIONS (NoVa)  10-7-16</w:t>
            </w:r>
          </w:p>
        </w:tc>
        <w:tc>
          <w:tcPr>
            <w:tcW w:w="306" w:type="dxa"/>
            <w:tcBorders>
              <w:top w:val="single" w:sz="6" w:space="0" w:color="auto"/>
              <w:left w:val="single" w:sz="6" w:space="0" w:color="auto"/>
              <w:bottom w:val="single" w:sz="6" w:space="0" w:color="auto"/>
              <w:right w:val="single" w:sz="6" w:space="0" w:color="auto"/>
            </w:tcBorders>
            <w:vAlign w:val="center"/>
          </w:tcPr>
          <w:p w14:paraId="09973550" w14:textId="77777777" w:rsidR="0062588B" w:rsidRPr="001D37D8" w:rsidRDefault="00D228EE" w:rsidP="0024090A">
            <w:pPr>
              <w:jc w:val="center"/>
              <w:rPr>
                <w:rStyle w:val="Hyperlink"/>
                <w:rFonts w:cs="Arial"/>
                <w:color w:val="auto"/>
                <w:sz w:val="16"/>
                <w:szCs w:val="16"/>
              </w:rPr>
            </w:pPr>
            <w:hyperlink r:id="rId383" w:tooltip="SQ108-000210-00 in CNSP." w:history="1">
              <w:r w:rsidR="0062588B">
                <w:rPr>
                  <w:rStyle w:val="Hyperlink"/>
                  <w:rFonts w:cs="Arial"/>
                  <w:color w:val="auto"/>
                  <w:sz w:val="16"/>
                  <w:szCs w:val="16"/>
                </w:rPr>
                <w:t>=</w:t>
              </w:r>
            </w:hyperlink>
          </w:p>
          <w:p w14:paraId="1FB96B85" w14:textId="08E500FA" w:rsidR="0062588B" w:rsidRPr="001D37D8" w:rsidRDefault="00D228EE" w:rsidP="0024090A">
            <w:pPr>
              <w:jc w:val="center"/>
              <w:rPr>
                <w:rFonts w:cs="Arial"/>
                <w:sz w:val="16"/>
                <w:szCs w:val="16"/>
              </w:rPr>
            </w:pPr>
            <w:hyperlink r:id="rId384" w:tooltip="SQ108-000210-00 on Inside VDOT." w:history="1">
              <w:r w:rsidR="0062588B" w:rsidRPr="001D37D8">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04EB55B9" w14:textId="7A5A3808" w:rsidR="0062588B" w:rsidRPr="001D37D8" w:rsidRDefault="0062588B" w:rsidP="0024090A">
            <w:pPr>
              <w:jc w:val="center"/>
              <w:rPr>
                <w:rFonts w:cs="Arial"/>
                <w:sz w:val="16"/>
                <w:szCs w:val="16"/>
              </w:rPr>
            </w:pPr>
            <w:r w:rsidRPr="001D37D8">
              <w:rPr>
                <w:rFonts w:cs="Arial"/>
                <w:sz w:val="16"/>
                <w:szCs w:val="16"/>
              </w:rPr>
              <w:t>TSLP</w:t>
            </w:r>
          </w:p>
          <w:p w14:paraId="405B3047" w14:textId="534447B0" w:rsidR="0062588B" w:rsidRPr="001D37D8" w:rsidRDefault="0062588B" w:rsidP="0024090A">
            <w:pPr>
              <w:jc w:val="center"/>
              <w:rPr>
                <w:rFonts w:cs="Arial"/>
                <w:sz w:val="16"/>
                <w:szCs w:val="16"/>
              </w:rPr>
            </w:pPr>
            <w:r w:rsidRPr="001D37D8">
              <w:rPr>
                <w:rFonts w:cs="Arial"/>
                <w:sz w:val="16"/>
                <w:szCs w:val="16"/>
              </w:rPr>
              <w:t>(9)</w:t>
            </w:r>
          </w:p>
        </w:tc>
      </w:tr>
      <w:tr w:rsidR="0062588B" w14:paraId="0B46DDBB" w14:textId="77777777" w:rsidTr="00C077EE">
        <w:trPr>
          <w:cantSplit/>
          <w:trHeight w:val="144"/>
        </w:trPr>
        <w:tc>
          <w:tcPr>
            <w:tcW w:w="367" w:type="dxa"/>
            <w:tcBorders>
              <w:top w:val="single" w:sz="6" w:space="0" w:color="auto"/>
              <w:left w:val="single" w:sz="4" w:space="0" w:color="auto"/>
              <w:bottom w:val="single" w:sz="6" w:space="0" w:color="auto"/>
              <w:right w:val="single" w:sz="6" w:space="0" w:color="auto"/>
            </w:tcBorders>
            <w:vAlign w:val="center"/>
          </w:tcPr>
          <w:p w14:paraId="276F8F41" w14:textId="77777777" w:rsidR="0062588B" w:rsidRDefault="0062588B" w:rsidP="0024090A">
            <w:pPr>
              <w:jc w:val="center"/>
              <w:rPr>
                <w:rFonts w:cs="Arial"/>
                <w:szCs w:val="18"/>
              </w:rPr>
            </w:pPr>
          </w:p>
        </w:tc>
        <w:tc>
          <w:tcPr>
            <w:tcW w:w="1815" w:type="dxa"/>
            <w:tcBorders>
              <w:top w:val="single" w:sz="6" w:space="0" w:color="auto"/>
              <w:left w:val="single" w:sz="6" w:space="0" w:color="auto"/>
              <w:bottom w:val="single" w:sz="6" w:space="0" w:color="auto"/>
              <w:right w:val="single" w:sz="6" w:space="0" w:color="auto"/>
            </w:tcBorders>
            <w:vAlign w:val="center"/>
          </w:tcPr>
          <w:p w14:paraId="7DD770C0" w14:textId="5F592585" w:rsidR="0062588B" w:rsidRDefault="00D228EE" w:rsidP="0024090A">
            <w:pPr>
              <w:spacing w:before="100" w:beforeAutospacing="1" w:after="100" w:afterAutospacing="1"/>
              <w:jc w:val="center"/>
              <w:rPr>
                <w:rStyle w:val="Hyperlink"/>
                <w:rFonts w:cs="Arial"/>
                <w:b/>
                <w:bCs/>
                <w:szCs w:val="18"/>
              </w:rPr>
            </w:pPr>
            <w:hyperlink r:id="rId385" w:tooltip="MODIFIED AGGREGATE SHOULDER MATERIAL (Northern Virginia District – Loudoun County Only) R-7-12-16 Guidelines-Modified aggregate shoulder material (Loudoun county only).{2007-SU305000A}" w:history="1">
              <w:r w:rsidR="0062588B">
                <w:rPr>
                  <w:rStyle w:val="Hyperlink"/>
                  <w:rFonts w:cs="Arial"/>
                  <w:b/>
                  <w:bCs/>
                  <w:szCs w:val="18"/>
                </w:rPr>
                <w:t>SQ305-000100-00</w:t>
              </w:r>
            </w:hyperlink>
          </w:p>
        </w:tc>
        <w:tc>
          <w:tcPr>
            <w:tcW w:w="6014" w:type="dxa"/>
            <w:tcBorders>
              <w:top w:val="single" w:sz="6" w:space="0" w:color="auto"/>
              <w:left w:val="single" w:sz="6" w:space="0" w:color="auto"/>
              <w:bottom w:val="single" w:sz="6" w:space="0" w:color="auto"/>
              <w:right w:val="single" w:sz="6" w:space="0" w:color="auto"/>
            </w:tcBorders>
            <w:vAlign w:val="center"/>
          </w:tcPr>
          <w:p w14:paraId="7A013601" w14:textId="77777777" w:rsidR="0062588B" w:rsidRDefault="0062588B" w:rsidP="0024090A">
            <w:pPr>
              <w:jc w:val="left"/>
              <w:rPr>
                <w:rFonts w:cs="Arial"/>
                <w:szCs w:val="18"/>
              </w:rPr>
            </w:pPr>
            <w:r>
              <w:rPr>
                <w:rFonts w:cs="Arial"/>
                <w:szCs w:val="18"/>
              </w:rPr>
              <w:t>MODIFIED AGGREGATE SHOULDER MATERIAL</w:t>
            </w:r>
          </w:p>
          <w:p w14:paraId="4D0D622C" w14:textId="1B81CAA3" w:rsidR="0062588B" w:rsidRDefault="0062588B" w:rsidP="0024090A">
            <w:pPr>
              <w:jc w:val="left"/>
              <w:rPr>
                <w:rFonts w:cs="Arial"/>
                <w:szCs w:val="18"/>
              </w:rPr>
            </w:pPr>
            <w:r>
              <w:rPr>
                <w:rFonts w:cs="Arial"/>
                <w:szCs w:val="18"/>
              </w:rPr>
              <w:t>(Northern Virginia District - Loudoun County Only) 10-2-08; R-7-12-16</w:t>
            </w:r>
          </w:p>
        </w:tc>
        <w:tc>
          <w:tcPr>
            <w:tcW w:w="306" w:type="dxa"/>
            <w:tcBorders>
              <w:top w:val="single" w:sz="6" w:space="0" w:color="auto"/>
              <w:left w:val="single" w:sz="6" w:space="0" w:color="auto"/>
              <w:bottom w:val="single" w:sz="6" w:space="0" w:color="auto"/>
              <w:right w:val="single" w:sz="6" w:space="0" w:color="auto"/>
            </w:tcBorders>
            <w:vAlign w:val="center"/>
          </w:tcPr>
          <w:p w14:paraId="5463322A" w14:textId="77777777" w:rsidR="0062588B" w:rsidRPr="007E7E92" w:rsidRDefault="00D228EE" w:rsidP="0024090A">
            <w:pPr>
              <w:jc w:val="center"/>
              <w:rPr>
                <w:rStyle w:val="Hyperlink"/>
                <w:rFonts w:cs="Arial"/>
                <w:color w:val="auto"/>
                <w:sz w:val="16"/>
                <w:szCs w:val="16"/>
              </w:rPr>
            </w:pPr>
            <w:hyperlink r:id="rId386" w:tooltip="SQ305-000100-00 in CNSP." w:history="1">
              <w:r w:rsidR="0062588B" w:rsidRPr="007E7E92">
                <w:rPr>
                  <w:rStyle w:val="Hyperlink"/>
                  <w:rFonts w:cs="Arial"/>
                  <w:color w:val="auto"/>
                  <w:sz w:val="16"/>
                  <w:szCs w:val="16"/>
                </w:rPr>
                <w:t>=</w:t>
              </w:r>
            </w:hyperlink>
          </w:p>
          <w:p w14:paraId="6F128254" w14:textId="7C8849B3" w:rsidR="0062588B" w:rsidRDefault="00D228EE" w:rsidP="0024090A">
            <w:pPr>
              <w:jc w:val="center"/>
              <w:rPr>
                <w:rFonts w:cs="Arial"/>
                <w:sz w:val="16"/>
                <w:szCs w:val="16"/>
              </w:rPr>
            </w:pPr>
            <w:hyperlink r:id="rId387" w:tooltip="SQ305-000100-00 on Inside VDOT." w:history="1">
              <w:r w:rsidR="0062588B" w:rsidRPr="007E7E92">
                <w:rPr>
                  <w:rStyle w:val="Hyperlink"/>
                  <w:rFonts w:cs="Arial"/>
                  <w:color w:val="auto"/>
                  <w:sz w:val="16"/>
                  <w:szCs w:val="16"/>
                </w:rPr>
                <w:t>=</w:t>
              </w:r>
            </w:hyperlink>
          </w:p>
        </w:tc>
        <w:tc>
          <w:tcPr>
            <w:tcW w:w="898" w:type="dxa"/>
            <w:tcBorders>
              <w:top w:val="single" w:sz="6" w:space="0" w:color="auto"/>
              <w:left w:val="single" w:sz="6" w:space="0" w:color="auto"/>
              <w:bottom w:val="single" w:sz="6" w:space="0" w:color="auto"/>
              <w:right w:val="single" w:sz="6" w:space="0" w:color="auto"/>
            </w:tcBorders>
            <w:vAlign w:val="center"/>
          </w:tcPr>
          <w:p w14:paraId="5D4795DF" w14:textId="7EDCC435" w:rsidR="0062588B" w:rsidRDefault="0062588B" w:rsidP="0024090A">
            <w:pPr>
              <w:jc w:val="center"/>
              <w:rPr>
                <w:rFonts w:cs="Arial"/>
                <w:sz w:val="16"/>
                <w:szCs w:val="16"/>
              </w:rPr>
            </w:pPr>
            <w:r>
              <w:rPr>
                <w:rFonts w:cs="Arial"/>
                <w:sz w:val="16"/>
                <w:szCs w:val="16"/>
              </w:rPr>
              <w:t>P</w:t>
            </w:r>
          </w:p>
          <w:p w14:paraId="157C0588" w14:textId="1E4D70DE" w:rsidR="0062588B" w:rsidRDefault="0062588B" w:rsidP="0024090A">
            <w:pPr>
              <w:jc w:val="center"/>
              <w:rPr>
                <w:rFonts w:cs="Arial"/>
                <w:sz w:val="16"/>
                <w:szCs w:val="16"/>
              </w:rPr>
            </w:pPr>
            <w:r>
              <w:rPr>
                <w:rFonts w:cs="Arial"/>
                <w:sz w:val="16"/>
                <w:szCs w:val="16"/>
              </w:rPr>
              <w:t>(9)</w:t>
            </w:r>
          </w:p>
        </w:tc>
      </w:tr>
      <w:tr w:rsidR="0062588B" w14:paraId="342F4AE4" w14:textId="77777777" w:rsidTr="00C077EE">
        <w:trPr>
          <w:cantSplit/>
          <w:trHeight w:val="144"/>
        </w:trPr>
        <w:tc>
          <w:tcPr>
            <w:tcW w:w="367" w:type="dxa"/>
            <w:tcBorders>
              <w:top w:val="single" w:sz="6" w:space="0" w:color="auto"/>
              <w:left w:val="single" w:sz="4" w:space="0" w:color="auto"/>
              <w:bottom w:val="single" w:sz="4" w:space="0" w:color="auto"/>
              <w:right w:val="single" w:sz="6" w:space="0" w:color="auto"/>
            </w:tcBorders>
            <w:shd w:val="clear" w:color="auto" w:fill="FBD4B4" w:themeFill="accent6" w:themeFillTint="66"/>
            <w:vAlign w:val="center"/>
            <w:hideMark/>
          </w:tcPr>
          <w:p w14:paraId="04A7546E" w14:textId="77777777" w:rsidR="0062588B" w:rsidRDefault="0062588B" w:rsidP="0024090A">
            <w:pPr>
              <w:jc w:val="center"/>
              <w:rPr>
                <w:b/>
                <w:szCs w:val="18"/>
              </w:rPr>
            </w:pPr>
            <w:r>
              <w:rPr>
                <w:rFonts w:cs="Arial"/>
                <w:b/>
                <w:szCs w:val="18"/>
              </w:rPr>
              <w:t>=</w:t>
            </w:r>
          </w:p>
        </w:tc>
        <w:tc>
          <w:tcPr>
            <w:tcW w:w="1815" w:type="dxa"/>
            <w:tcBorders>
              <w:top w:val="single" w:sz="6" w:space="0" w:color="auto"/>
              <w:left w:val="single" w:sz="6" w:space="0" w:color="auto"/>
              <w:bottom w:val="single" w:sz="4" w:space="0" w:color="auto"/>
              <w:right w:val="single" w:sz="6" w:space="0" w:color="auto"/>
            </w:tcBorders>
            <w:shd w:val="clear" w:color="auto" w:fill="FBD4B4" w:themeFill="accent6" w:themeFillTint="66"/>
            <w:vAlign w:val="center"/>
            <w:hideMark/>
          </w:tcPr>
          <w:p w14:paraId="225EB2C4" w14:textId="77777777" w:rsidR="0062588B" w:rsidRDefault="0062588B" w:rsidP="0024090A">
            <w:pPr>
              <w:shd w:val="clear" w:color="auto" w:fill="FED89C"/>
              <w:jc w:val="center"/>
              <w:rPr>
                <w:rFonts w:cs="Arial"/>
                <w:b/>
                <w:color w:val="000000"/>
                <w:szCs w:val="18"/>
              </w:rPr>
            </w:pPr>
            <w:r>
              <w:rPr>
                <w:rFonts w:cs="Arial"/>
                <w:b/>
                <w:color w:val="000000"/>
                <w:szCs w:val="18"/>
              </w:rPr>
              <w:t>===============</w:t>
            </w:r>
          </w:p>
        </w:tc>
        <w:tc>
          <w:tcPr>
            <w:tcW w:w="6014" w:type="dxa"/>
            <w:tcBorders>
              <w:top w:val="single" w:sz="6" w:space="0" w:color="auto"/>
              <w:left w:val="single" w:sz="6" w:space="0" w:color="auto"/>
              <w:bottom w:val="single" w:sz="4" w:space="0" w:color="auto"/>
              <w:right w:val="single" w:sz="6" w:space="0" w:color="auto"/>
            </w:tcBorders>
            <w:shd w:val="clear" w:color="auto" w:fill="FBD4B4" w:themeFill="accent6" w:themeFillTint="66"/>
            <w:vAlign w:val="center"/>
            <w:hideMark/>
          </w:tcPr>
          <w:p w14:paraId="25FCC286" w14:textId="77777777" w:rsidR="0062588B" w:rsidRDefault="0062588B" w:rsidP="0024090A">
            <w:pPr>
              <w:jc w:val="center"/>
              <w:rPr>
                <w:rFonts w:cs="Arial"/>
                <w:b/>
                <w:szCs w:val="18"/>
              </w:rPr>
            </w:pPr>
            <w:r>
              <w:rPr>
                <w:rFonts w:cs="Arial"/>
                <w:b/>
                <w:szCs w:val="18"/>
              </w:rPr>
              <w:t>===================</w:t>
            </w:r>
          </w:p>
        </w:tc>
        <w:tc>
          <w:tcPr>
            <w:tcW w:w="306" w:type="dxa"/>
            <w:tcBorders>
              <w:top w:val="single" w:sz="6" w:space="0" w:color="auto"/>
              <w:left w:val="single" w:sz="6" w:space="0" w:color="auto"/>
              <w:bottom w:val="single" w:sz="4" w:space="0" w:color="auto"/>
              <w:right w:val="single" w:sz="6" w:space="0" w:color="auto"/>
            </w:tcBorders>
            <w:shd w:val="clear" w:color="auto" w:fill="FBD4B4" w:themeFill="accent6" w:themeFillTint="66"/>
            <w:vAlign w:val="center"/>
          </w:tcPr>
          <w:p w14:paraId="1DA16FF0" w14:textId="13804D12" w:rsidR="0062588B" w:rsidRDefault="0062588B" w:rsidP="0024090A">
            <w:pPr>
              <w:jc w:val="center"/>
              <w:rPr>
                <w:rFonts w:cs="Arial"/>
                <w:b/>
                <w:sz w:val="16"/>
                <w:szCs w:val="16"/>
              </w:rPr>
            </w:pPr>
            <w:r>
              <w:rPr>
                <w:rFonts w:cs="Arial"/>
                <w:b/>
                <w:sz w:val="16"/>
                <w:szCs w:val="16"/>
              </w:rPr>
              <w:t>=</w:t>
            </w:r>
          </w:p>
        </w:tc>
        <w:tc>
          <w:tcPr>
            <w:tcW w:w="898" w:type="dxa"/>
            <w:tcBorders>
              <w:top w:val="single" w:sz="6" w:space="0" w:color="auto"/>
              <w:left w:val="single" w:sz="6" w:space="0" w:color="auto"/>
              <w:bottom w:val="single" w:sz="4" w:space="0" w:color="auto"/>
              <w:right w:val="single" w:sz="6" w:space="0" w:color="auto"/>
            </w:tcBorders>
            <w:shd w:val="clear" w:color="auto" w:fill="FBD4B4" w:themeFill="accent6" w:themeFillTint="66"/>
            <w:vAlign w:val="center"/>
            <w:hideMark/>
          </w:tcPr>
          <w:p w14:paraId="6CBF66CB" w14:textId="62F3FAF4" w:rsidR="0062588B" w:rsidRDefault="0062588B" w:rsidP="0024090A">
            <w:pPr>
              <w:jc w:val="center"/>
              <w:rPr>
                <w:rFonts w:cs="Arial"/>
                <w:b/>
                <w:sz w:val="16"/>
                <w:szCs w:val="16"/>
              </w:rPr>
            </w:pPr>
            <w:r>
              <w:rPr>
                <w:rFonts w:cs="Arial"/>
                <w:b/>
                <w:sz w:val="16"/>
                <w:szCs w:val="16"/>
              </w:rPr>
              <w:t>=</w:t>
            </w:r>
          </w:p>
        </w:tc>
      </w:tr>
    </w:tbl>
    <w:p w14:paraId="1558D968" w14:textId="77777777" w:rsidR="00C839B9" w:rsidRDefault="00C839B9" w:rsidP="00C839B9"/>
    <w:p w14:paraId="0C9936B0" w14:textId="77777777" w:rsidR="00C839B9" w:rsidRDefault="00C839B9" w:rsidP="00C839B9">
      <w:pPr>
        <w:jc w:val="left"/>
      </w:pPr>
      <w:r>
        <w:br w:type="page"/>
      </w:r>
    </w:p>
    <w:p w14:paraId="6CD3B17C" w14:textId="77777777" w:rsidR="00C839B9" w:rsidRDefault="00C839B9" w:rsidP="00C839B9">
      <w:pPr>
        <w:jc w:val="left"/>
      </w:pPr>
      <w:bookmarkStart w:id="5" w:name="PS"/>
    </w:p>
    <w:tbl>
      <w:tblPr>
        <w:tblStyle w:val="TableGrid"/>
        <w:tblW w:w="0" w:type="auto"/>
        <w:jc w:val="center"/>
        <w:shd w:val="clear" w:color="auto" w:fill="FBD4B4" w:themeFill="accent6" w:themeFillTint="66"/>
        <w:tblLook w:val="04A0" w:firstRow="1" w:lastRow="0" w:firstColumn="1" w:lastColumn="0" w:noHBand="0" w:noVBand="1"/>
      </w:tblPr>
      <w:tblGrid>
        <w:gridCol w:w="4912"/>
      </w:tblGrid>
      <w:tr w:rsidR="00C839B9" w14:paraId="70628510" w14:textId="77777777" w:rsidTr="00C839B9">
        <w:trPr>
          <w:jc w:val="center"/>
        </w:trPr>
        <w:tc>
          <w:tcPr>
            <w:tcW w:w="491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5"/>
          <w:p w14:paraId="104CE10E" w14:textId="77777777" w:rsidR="00C839B9" w:rsidRDefault="00C839B9">
            <w:pPr>
              <w:spacing w:before="60" w:after="60"/>
              <w:jc w:val="center"/>
            </w:pPr>
            <w:r>
              <w:rPr>
                <w:rFonts w:ascii="Times New Roman" w:hAnsi="Times New Roman"/>
                <w:sz w:val="36"/>
                <w:szCs w:val="36"/>
              </w:rPr>
              <w:t xml:space="preserve">——— </w:t>
            </w:r>
            <w:r>
              <w:rPr>
                <w:b/>
                <w:sz w:val="24"/>
                <w:szCs w:val="24"/>
              </w:rPr>
              <w:t>PROJECT-SPECIFIC</w:t>
            </w:r>
            <w:r>
              <w:rPr>
                <w:sz w:val="24"/>
                <w:szCs w:val="24"/>
              </w:rPr>
              <w:t xml:space="preserve"> </w:t>
            </w:r>
            <w:r>
              <w:rPr>
                <w:rFonts w:ascii="Times New Roman" w:hAnsi="Times New Roman"/>
                <w:sz w:val="36"/>
                <w:szCs w:val="36"/>
              </w:rPr>
              <w:t>———</w:t>
            </w:r>
          </w:p>
        </w:tc>
      </w:tr>
    </w:tbl>
    <w:p w14:paraId="0E97B2BF" w14:textId="77777777" w:rsidR="00C839B9" w:rsidRDefault="00C839B9" w:rsidP="00C839B9">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C839B9" w14:paraId="4EF9E70D" w14:textId="77777777" w:rsidTr="00C839B9">
        <w:tc>
          <w:tcPr>
            <w:tcW w:w="2430" w:type="dxa"/>
            <w:tcBorders>
              <w:top w:val="nil"/>
              <w:left w:val="nil"/>
              <w:bottom w:val="nil"/>
              <w:right w:val="single" w:sz="4" w:space="0" w:color="auto"/>
            </w:tcBorders>
            <w:vAlign w:val="center"/>
            <w:hideMark/>
          </w:tcPr>
          <w:p w14:paraId="6CB10DA5" w14:textId="77777777" w:rsidR="00C839B9" w:rsidRDefault="00C839B9">
            <w:pPr>
              <w:spacing w:before="120" w:after="120"/>
              <w:jc w:val="left"/>
              <w:rPr>
                <w:sz w:val="36"/>
                <w:szCs w:val="36"/>
              </w:rPr>
            </w:pPr>
            <w:r>
              <w:rPr>
                <w:b/>
                <w:sz w:val="36"/>
                <w:szCs w:val="36"/>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5F655EFD" w14:textId="77777777" w:rsidR="00C839B9" w:rsidRDefault="00C839B9">
            <w:pPr>
              <w:spacing w:before="120" w:after="120"/>
              <w:rPr>
                <w:b/>
                <w:sz w:val="36"/>
                <w:szCs w:val="36"/>
                <w:u w:val="single"/>
              </w:rPr>
            </w:pPr>
          </w:p>
        </w:tc>
      </w:tr>
    </w:tbl>
    <w:p w14:paraId="6421C113" w14:textId="77777777" w:rsidR="00C839B9" w:rsidRDefault="00C839B9" w:rsidP="00C839B9">
      <w:pPr>
        <w:jc w:val="left"/>
        <w:rPr>
          <w:color w:val="0000FF"/>
        </w:rPr>
      </w:pPr>
    </w:p>
    <w:tbl>
      <w:tblPr>
        <w:tblStyle w:val="TableGrid"/>
        <w:tblW w:w="0" w:type="auto"/>
        <w:tblInd w:w="108" w:type="dxa"/>
        <w:tblLook w:val="04A0" w:firstRow="1" w:lastRow="0" w:firstColumn="1" w:lastColumn="0" w:noHBand="0" w:noVBand="1"/>
      </w:tblPr>
      <w:tblGrid>
        <w:gridCol w:w="9450"/>
      </w:tblGrid>
      <w:tr w:rsidR="00C839B9" w14:paraId="5231850D" w14:textId="77777777" w:rsidTr="00C077EE">
        <w:tc>
          <w:tcPr>
            <w:tcW w:w="9450" w:type="dxa"/>
            <w:tcBorders>
              <w:top w:val="nil"/>
              <w:left w:val="nil"/>
              <w:bottom w:val="single" w:sz="4" w:space="0" w:color="auto"/>
              <w:right w:val="nil"/>
            </w:tcBorders>
            <w:hideMark/>
          </w:tcPr>
          <w:p w14:paraId="7DF8F08E" w14:textId="77777777" w:rsidR="00C839B9" w:rsidRDefault="00C839B9">
            <w:pPr>
              <w:spacing w:before="120" w:after="120"/>
              <w:rPr>
                <w:b/>
              </w:rPr>
            </w:pPr>
            <w:r>
              <w:rPr>
                <w:b/>
              </w:rPr>
              <w:t>PROJECT-SPECIFIC SPECIAL PROVISION COPIED NOTES (SPCNs):</w:t>
            </w:r>
          </w:p>
        </w:tc>
      </w:tr>
      <w:tr w:rsidR="00C839B9" w14:paraId="232774EF" w14:textId="77777777" w:rsidTr="00C077EE">
        <w:tc>
          <w:tcPr>
            <w:tcW w:w="9450" w:type="dxa"/>
            <w:tcBorders>
              <w:top w:val="single" w:sz="4" w:space="0" w:color="auto"/>
              <w:left w:val="single" w:sz="4" w:space="0" w:color="auto"/>
              <w:bottom w:val="single" w:sz="4" w:space="0" w:color="auto"/>
              <w:right w:val="single" w:sz="4" w:space="0" w:color="auto"/>
            </w:tcBorders>
          </w:tcPr>
          <w:p w14:paraId="50CA1B2A" w14:textId="77777777" w:rsidR="00C839B9" w:rsidRDefault="00C839B9">
            <w:pPr>
              <w:tabs>
                <w:tab w:val="left" w:pos="9180"/>
              </w:tabs>
              <w:spacing w:before="120" w:after="120"/>
              <w:rPr>
                <w:u w:val="single"/>
              </w:rPr>
            </w:pPr>
          </w:p>
          <w:p w14:paraId="7480F31F" w14:textId="77777777" w:rsidR="00C839B9" w:rsidRDefault="00C839B9">
            <w:pPr>
              <w:tabs>
                <w:tab w:val="left" w:pos="9180"/>
              </w:tabs>
              <w:spacing w:before="120" w:after="120"/>
              <w:rPr>
                <w:u w:val="single"/>
              </w:rPr>
            </w:pPr>
          </w:p>
          <w:p w14:paraId="11FBD670" w14:textId="77777777" w:rsidR="00C839B9" w:rsidRDefault="00C839B9">
            <w:pPr>
              <w:tabs>
                <w:tab w:val="left" w:pos="9180"/>
              </w:tabs>
              <w:spacing w:before="120" w:after="120"/>
              <w:rPr>
                <w:u w:val="single"/>
              </w:rPr>
            </w:pPr>
          </w:p>
          <w:p w14:paraId="055E4901" w14:textId="77777777" w:rsidR="00C839B9" w:rsidRDefault="00C839B9">
            <w:pPr>
              <w:tabs>
                <w:tab w:val="left" w:pos="9180"/>
              </w:tabs>
              <w:spacing w:before="120" w:after="120"/>
              <w:rPr>
                <w:u w:val="single"/>
              </w:rPr>
            </w:pPr>
          </w:p>
          <w:p w14:paraId="0D235554" w14:textId="77777777" w:rsidR="00C839B9" w:rsidRDefault="00C839B9">
            <w:pPr>
              <w:tabs>
                <w:tab w:val="left" w:pos="9180"/>
              </w:tabs>
              <w:spacing w:before="120" w:after="120"/>
              <w:rPr>
                <w:u w:val="single"/>
              </w:rPr>
            </w:pPr>
          </w:p>
          <w:p w14:paraId="1F8D2034" w14:textId="77777777" w:rsidR="00C839B9" w:rsidRDefault="00C839B9">
            <w:pPr>
              <w:tabs>
                <w:tab w:val="left" w:pos="9180"/>
              </w:tabs>
              <w:spacing w:before="120" w:after="120"/>
              <w:rPr>
                <w:u w:val="single"/>
              </w:rPr>
            </w:pPr>
          </w:p>
          <w:p w14:paraId="04193692" w14:textId="77777777" w:rsidR="00C839B9" w:rsidRDefault="00C839B9">
            <w:pPr>
              <w:tabs>
                <w:tab w:val="left" w:pos="9180"/>
              </w:tabs>
              <w:spacing w:before="120" w:after="120"/>
              <w:rPr>
                <w:u w:val="single"/>
              </w:rPr>
            </w:pPr>
          </w:p>
          <w:p w14:paraId="564F440C" w14:textId="77777777" w:rsidR="00C839B9" w:rsidRDefault="00C839B9">
            <w:pPr>
              <w:tabs>
                <w:tab w:val="left" w:pos="9180"/>
              </w:tabs>
              <w:spacing w:before="120" w:after="120"/>
              <w:rPr>
                <w:u w:val="single"/>
              </w:rPr>
            </w:pPr>
          </w:p>
          <w:p w14:paraId="39F2655D" w14:textId="77777777" w:rsidR="00C839B9" w:rsidRDefault="00C839B9">
            <w:pPr>
              <w:tabs>
                <w:tab w:val="left" w:pos="9180"/>
              </w:tabs>
              <w:spacing w:before="120" w:after="120"/>
              <w:rPr>
                <w:u w:val="single"/>
              </w:rPr>
            </w:pPr>
          </w:p>
        </w:tc>
      </w:tr>
    </w:tbl>
    <w:p w14:paraId="3BBDA7A0" w14:textId="77777777" w:rsidR="00C839B9" w:rsidRDefault="00C839B9" w:rsidP="00C839B9">
      <w:pPr>
        <w:rPr>
          <w:b/>
        </w:rPr>
      </w:pPr>
    </w:p>
    <w:tbl>
      <w:tblPr>
        <w:tblStyle w:val="TableGrid"/>
        <w:tblW w:w="9450" w:type="dxa"/>
        <w:tblInd w:w="108" w:type="dxa"/>
        <w:tblLook w:val="04A0" w:firstRow="1" w:lastRow="0" w:firstColumn="1" w:lastColumn="0" w:noHBand="0" w:noVBand="1"/>
      </w:tblPr>
      <w:tblGrid>
        <w:gridCol w:w="9450"/>
      </w:tblGrid>
      <w:tr w:rsidR="00C839B9" w14:paraId="74F7D150" w14:textId="77777777" w:rsidTr="00C077EE">
        <w:tc>
          <w:tcPr>
            <w:tcW w:w="9450" w:type="dxa"/>
            <w:tcBorders>
              <w:top w:val="nil"/>
              <w:left w:val="nil"/>
              <w:bottom w:val="single" w:sz="4" w:space="0" w:color="auto"/>
              <w:right w:val="nil"/>
            </w:tcBorders>
            <w:hideMark/>
          </w:tcPr>
          <w:p w14:paraId="75D484CE" w14:textId="77777777" w:rsidR="00C839B9" w:rsidRDefault="00C839B9">
            <w:pPr>
              <w:spacing w:before="120" w:after="120"/>
              <w:rPr>
                <w:b/>
              </w:rPr>
            </w:pPr>
            <w:r>
              <w:rPr>
                <w:b/>
              </w:rPr>
              <w:t>PROJECT-SPECIFIC SPECIAL PROVISION COPIED NOTES (SPCNs):</w:t>
            </w:r>
          </w:p>
        </w:tc>
      </w:tr>
      <w:tr w:rsidR="00C839B9" w14:paraId="548D55C1" w14:textId="77777777" w:rsidTr="00C077EE">
        <w:tc>
          <w:tcPr>
            <w:tcW w:w="9450" w:type="dxa"/>
            <w:tcBorders>
              <w:top w:val="single" w:sz="4" w:space="0" w:color="auto"/>
              <w:left w:val="single" w:sz="4" w:space="0" w:color="auto"/>
              <w:bottom w:val="single" w:sz="4" w:space="0" w:color="auto"/>
              <w:right w:val="single" w:sz="4" w:space="0" w:color="auto"/>
            </w:tcBorders>
          </w:tcPr>
          <w:p w14:paraId="6225DB47" w14:textId="77777777" w:rsidR="00C839B9" w:rsidRDefault="00C839B9">
            <w:pPr>
              <w:tabs>
                <w:tab w:val="left" w:pos="9180"/>
              </w:tabs>
              <w:spacing w:before="120" w:after="120"/>
              <w:rPr>
                <w:u w:val="single"/>
              </w:rPr>
            </w:pPr>
          </w:p>
          <w:p w14:paraId="615A1E50" w14:textId="77777777" w:rsidR="00C839B9" w:rsidRDefault="00C839B9">
            <w:pPr>
              <w:tabs>
                <w:tab w:val="left" w:pos="9180"/>
              </w:tabs>
              <w:spacing w:before="120" w:after="120"/>
              <w:rPr>
                <w:u w:val="single"/>
              </w:rPr>
            </w:pPr>
          </w:p>
          <w:p w14:paraId="5949D600" w14:textId="77777777" w:rsidR="00C839B9" w:rsidRDefault="00C839B9">
            <w:pPr>
              <w:tabs>
                <w:tab w:val="left" w:pos="9180"/>
              </w:tabs>
              <w:spacing w:before="120" w:after="120"/>
              <w:rPr>
                <w:u w:val="single"/>
              </w:rPr>
            </w:pPr>
          </w:p>
          <w:p w14:paraId="00A3B045" w14:textId="77777777" w:rsidR="00C839B9" w:rsidRDefault="00C839B9">
            <w:pPr>
              <w:tabs>
                <w:tab w:val="left" w:pos="9180"/>
              </w:tabs>
              <w:spacing w:before="120" w:after="120"/>
              <w:rPr>
                <w:u w:val="single"/>
              </w:rPr>
            </w:pPr>
          </w:p>
          <w:p w14:paraId="22ADFA9F" w14:textId="77777777" w:rsidR="00C839B9" w:rsidRDefault="00C839B9">
            <w:pPr>
              <w:tabs>
                <w:tab w:val="left" w:pos="9180"/>
              </w:tabs>
              <w:spacing w:before="120" w:after="120"/>
              <w:rPr>
                <w:u w:val="single"/>
              </w:rPr>
            </w:pPr>
          </w:p>
          <w:p w14:paraId="0774580B" w14:textId="77777777" w:rsidR="00C839B9" w:rsidRDefault="00C839B9">
            <w:pPr>
              <w:tabs>
                <w:tab w:val="left" w:pos="9180"/>
              </w:tabs>
              <w:spacing w:before="120" w:after="120"/>
              <w:rPr>
                <w:u w:val="single"/>
              </w:rPr>
            </w:pPr>
          </w:p>
          <w:p w14:paraId="15625868" w14:textId="77777777" w:rsidR="00C839B9" w:rsidRDefault="00C839B9">
            <w:pPr>
              <w:tabs>
                <w:tab w:val="left" w:pos="9180"/>
              </w:tabs>
              <w:spacing w:before="120" w:after="120"/>
              <w:rPr>
                <w:u w:val="single"/>
              </w:rPr>
            </w:pPr>
          </w:p>
          <w:p w14:paraId="78E644AA" w14:textId="77777777" w:rsidR="00C839B9" w:rsidRDefault="00C839B9">
            <w:pPr>
              <w:tabs>
                <w:tab w:val="left" w:pos="9180"/>
              </w:tabs>
              <w:spacing w:before="120" w:after="120"/>
              <w:rPr>
                <w:u w:val="single"/>
              </w:rPr>
            </w:pPr>
          </w:p>
          <w:p w14:paraId="34E51CC4" w14:textId="77777777" w:rsidR="00C839B9" w:rsidRDefault="00C839B9">
            <w:pPr>
              <w:tabs>
                <w:tab w:val="left" w:pos="9180"/>
              </w:tabs>
              <w:spacing w:before="120" w:after="120"/>
              <w:rPr>
                <w:u w:val="single"/>
              </w:rPr>
            </w:pPr>
          </w:p>
        </w:tc>
      </w:tr>
    </w:tbl>
    <w:p w14:paraId="4D1FC30D" w14:textId="77777777" w:rsidR="00C839B9" w:rsidRDefault="00C839B9" w:rsidP="00C839B9">
      <w:pPr>
        <w:rPr>
          <w:b/>
        </w:rPr>
      </w:pPr>
    </w:p>
    <w:p w14:paraId="568A9FD0" w14:textId="77777777" w:rsidR="00C839B9" w:rsidRDefault="00C839B9" w:rsidP="00C839B9">
      <w:pPr>
        <w:rPr>
          <w:rFonts w:cs="Arial"/>
          <w:b/>
          <w:u w:val="single"/>
        </w:rPr>
      </w:pPr>
    </w:p>
    <w:p w14:paraId="1F21E374" w14:textId="77777777" w:rsidR="00C839B9" w:rsidRDefault="00C839B9" w:rsidP="00C839B9">
      <w:pPr>
        <w:rPr>
          <w:b/>
          <w:u w:val="single"/>
        </w:rPr>
      </w:pPr>
      <w:r>
        <w:rPr>
          <w:rFonts w:cs="Arial"/>
          <w:b/>
        </w:rPr>
        <w:t xml:space="preserve">THERE ARE </w:t>
      </w:r>
      <w:r>
        <w:rPr>
          <w:rFonts w:cs="Arial"/>
          <w:b/>
          <w:u w:val="single"/>
        </w:rPr>
        <w:t>NO</w:t>
      </w:r>
      <w:r>
        <w:rPr>
          <w:rFonts w:cs="Arial"/>
          <w:b/>
        </w:rPr>
        <w:t xml:space="preserve"> PROJECT-SPECIFIC SUPPLEMENTAL SPECIFICATIONS AND </w:t>
      </w:r>
      <w:r>
        <w:rPr>
          <w:rFonts w:cs="Arial"/>
          <w:b/>
          <w:u w:val="single"/>
        </w:rPr>
        <w:t>NO ONE</w:t>
      </w:r>
      <w:r>
        <w:rPr>
          <w:rFonts w:cs="Arial"/>
          <w:b/>
        </w:rPr>
        <w:t xml:space="preserve"> SHOULD ATTEMPT TO CREATE OR MODIFY ANY</w:t>
      </w:r>
      <w:r>
        <w:rPr>
          <w:b/>
        </w:rPr>
        <w:t>!  PLEASE WRITE PROJECT-SPECIFIC SP’s OR PROJECT-SPECIFIC SPCN’s TO ADDRESS ISSUES SPECIFIC TO A PROJECT.</w:t>
      </w:r>
    </w:p>
    <w:p w14:paraId="721F9A67" w14:textId="77777777" w:rsidR="00C839B9" w:rsidRDefault="00C839B9" w:rsidP="00C839B9">
      <w:r>
        <w:rPr>
          <w:iCs/>
          <w:u w:val="single"/>
        </w:rPr>
        <w:br w:type="page"/>
      </w:r>
    </w:p>
    <w:p w14:paraId="41734346" w14:textId="77777777" w:rsidR="00C839B9" w:rsidRPr="002F0713" w:rsidRDefault="00C839B9" w:rsidP="00C839B9">
      <w:pPr>
        <w:rPr>
          <w:sz w:val="16"/>
          <w:szCs w:val="16"/>
        </w:rPr>
      </w:pPr>
      <w:bookmarkStart w:id="6" w:name="R2017S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2306"/>
        <w:gridCol w:w="2307"/>
        <w:gridCol w:w="2306"/>
        <w:gridCol w:w="2464"/>
      </w:tblGrid>
      <w:tr w:rsidR="009A2EC4" w14:paraId="7DB9C8FD" w14:textId="77777777" w:rsidTr="0062588B">
        <w:trPr>
          <w:cantSplit/>
          <w:trHeight w:val="85"/>
          <w:jc w:val="center"/>
        </w:trPr>
        <w:tc>
          <w:tcPr>
            <w:tcW w:w="9383" w:type="dxa"/>
            <w:gridSpan w:val="4"/>
            <w:tcBorders>
              <w:top w:val="single" w:sz="4" w:space="0" w:color="auto"/>
              <w:left w:val="single" w:sz="4" w:space="0" w:color="auto"/>
              <w:bottom w:val="single" w:sz="4" w:space="0" w:color="auto"/>
              <w:right w:val="single" w:sz="4" w:space="0" w:color="auto"/>
            </w:tcBorders>
            <w:shd w:val="clear" w:color="auto" w:fill="FBD4B4" w:themeFill="accent6" w:themeFillTint="66"/>
            <w:tcMar>
              <w:top w:w="115" w:type="dxa"/>
              <w:left w:w="115" w:type="dxa"/>
              <w:bottom w:w="115" w:type="dxa"/>
              <w:right w:w="115" w:type="dxa"/>
            </w:tcMar>
            <w:vAlign w:val="center"/>
            <w:hideMark/>
          </w:tcPr>
          <w:bookmarkEnd w:id="6"/>
          <w:p w14:paraId="1F2F0E33" w14:textId="77777777" w:rsidR="009A2EC4" w:rsidRDefault="009A2EC4" w:rsidP="009F53F2">
            <w:pPr>
              <w:spacing w:after="120"/>
              <w:jc w:val="center"/>
              <w:rPr>
                <w:b/>
              </w:rPr>
            </w:pPr>
            <w:r>
              <w:rPr>
                <w:b/>
              </w:rPr>
              <w:t>==============REMINDER==============</w:t>
            </w:r>
          </w:p>
          <w:p w14:paraId="6B4079B1" w14:textId="77777777" w:rsidR="009A2EC4" w:rsidRPr="00384698" w:rsidRDefault="009A2EC4" w:rsidP="009F53F2">
            <w:pPr>
              <w:rPr>
                <w:szCs w:val="18"/>
              </w:rPr>
            </w:pPr>
            <w:r w:rsidRPr="00384698">
              <w:rPr>
                <w:szCs w:val="18"/>
              </w:rPr>
              <w:t xml:space="preserve">The </w:t>
            </w:r>
            <w:hyperlink r:id="rId388" w:tooltip="2019 Supplement to the 2016 VDOT Road and Bridge Specifications on VDOT Web." w:history="1">
              <w:r w:rsidRPr="00384698">
                <w:rPr>
                  <w:rStyle w:val="Hyperlink"/>
                  <w:szCs w:val="18"/>
                </w:rPr>
                <w:t>2019 Supplement to the 2016 VDOT Road and Bridge Specifications</w:t>
              </w:r>
            </w:hyperlink>
            <w:r w:rsidRPr="00384698">
              <w:rPr>
                <w:rStyle w:val="Hyperlink"/>
                <w:color w:val="auto"/>
                <w:szCs w:val="18"/>
                <w:u w:val="none"/>
              </w:rPr>
              <w:t xml:space="preserve"> was effective </w:t>
            </w:r>
            <w:r w:rsidRPr="00384698">
              <w:rPr>
                <w:szCs w:val="18"/>
              </w:rPr>
              <w:t xml:space="preserve">February 1, 2019 and became a part of all Contracts.  Beginning with the </w:t>
            </w:r>
            <w:r>
              <w:rPr>
                <w:b/>
                <w:u w:val="single"/>
              </w:rPr>
              <w:t>First</w:t>
            </w:r>
            <w:r>
              <w:rPr>
                <w:b/>
              </w:rPr>
              <w:t xml:space="preserve"> March 2020</w:t>
            </w:r>
            <w:r w:rsidRPr="00384698">
              <w:rPr>
                <w:szCs w:val="18"/>
              </w:rPr>
              <w:t xml:space="preserve"> Advertisement and continuing with the Advertisements that follow, the following </w:t>
            </w:r>
            <w:r>
              <w:rPr>
                <w:szCs w:val="18"/>
              </w:rPr>
              <w:t>shall</w:t>
            </w:r>
            <w:r w:rsidRPr="00384698">
              <w:rPr>
                <w:szCs w:val="18"/>
              </w:rPr>
              <w:t xml:space="preserve"> apply:</w:t>
            </w:r>
          </w:p>
          <w:p w14:paraId="238959DD" w14:textId="77777777" w:rsidR="009A2EC4" w:rsidRPr="00384698" w:rsidRDefault="009A2EC4" w:rsidP="009F53F2">
            <w:pPr>
              <w:ind w:left="360" w:hanging="360"/>
              <w:rPr>
                <w:szCs w:val="18"/>
              </w:rPr>
            </w:pPr>
            <w:r w:rsidRPr="00384698">
              <w:rPr>
                <w:rFonts w:cs="Arial"/>
                <w:szCs w:val="18"/>
              </w:rPr>
              <w:t>●</w:t>
            </w:r>
            <w:r w:rsidRPr="00384698">
              <w:rPr>
                <w:rFonts w:cs="Arial"/>
                <w:szCs w:val="18"/>
              </w:rPr>
              <w:tab/>
            </w:r>
            <w:r w:rsidRPr="00384698">
              <w:rPr>
                <w:szCs w:val="18"/>
              </w:rPr>
              <w:t xml:space="preserve">Do not include the Supplemental Specifications below in column “A” in the ”Bid Proposal and Contract” document assembly.  They are already included in </w:t>
            </w:r>
            <w:hyperlink r:id="rId389" w:tooltip="2019 Supplement to the 2016 VDOT Road and Bridge Specifications on VDOT Web." w:history="1">
              <w:r w:rsidRPr="00384698">
                <w:rPr>
                  <w:rStyle w:val="Hyperlink"/>
                  <w:szCs w:val="18"/>
                </w:rPr>
                <w:t>2019 Supplement to the 2016 VDOT Road and Bridge Specifications</w:t>
              </w:r>
            </w:hyperlink>
            <w:r w:rsidRPr="00384698">
              <w:rPr>
                <w:szCs w:val="18"/>
              </w:rPr>
              <w:t>.</w:t>
            </w:r>
          </w:p>
          <w:p w14:paraId="67492FC0" w14:textId="77777777" w:rsidR="009A2EC4" w:rsidRDefault="009A2EC4" w:rsidP="009F53F2">
            <w:pPr>
              <w:ind w:left="360" w:hanging="360"/>
              <w:rPr>
                <w:b/>
              </w:rPr>
            </w:pPr>
            <w:r w:rsidRPr="00384698">
              <w:rPr>
                <w:rFonts w:cs="Arial"/>
                <w:szCs w:val="18"/>
              </w:rPr>
              <w:t>●</w:t>
            </w:r>
            <w:r w:rsidRPr="00384698">
              <w:rPr>
                <w:rFonts w:cs="Arial"/>
                <w:szCs w:val="18"/>
              </w:rPr>
              <w:tab/>
            </w:r>
            <w:r w:rsidRPr="00384698">
              <w:rPr>
                <w:szCs w:val="18"/>
              </w:rPr>
              <w:t xml:space="preserve">The Supplemental Specifications below in column “B” were developed after the </w:t>
            </w:r>
            <w:hyperlink r:id="rId390" w:tooltip="2019 Supplement to the 2016 VDOT Road and Bridge Specifications on VDOT Web." w:history="1">
              <w:r w:rsidRPr="00384698">
                <w:rPr>
                  <w:rStyle w:val="Hyperlink"/>
                  <w:szCs w:val="18"/>
                </w:rPr>
                <w:t>2019 Supplement to the 2016 VDOT Road and Bridge Specifications</w:t>
              </w:r>
            </w:hyperlink>
            <w:r w:rsidRPr="00384698">
              <w:rPr>
                <w:rStyle w:val="Hyperlink"/>
                <w:color w:val="auto"/>
                <w:szCs w:val="18"/>
                <w:u w:val="none"/>
              </w:rPr>
              <w:t xml:space="preserve"> was assembled.  They are to be added to</w:t>
            </w:r>
            <w:r w:rsidRPr="00384698">
              <w:rPr>
                <w:szCs w:val="18"/>
              </w:rPr>
              <w:t xml:space="preserve"> the ”Bid Proposal and Contract” document assembly</w:t>
            </w:r>
            <w:r w:rsidRPr="00384698">
              <w:rPr>
                <w:rStyle w:val="Hyperlink"/>
                <w:color w:val="auto"/>
                <w:szCs w:val="18"/>
                <w:u w:val="none"/>
              </w:rPr>
              <w:t xml:space="preserve"> where applicable.</w:t>
            </w:r>
          </w:p>
        </w:tc>
      </w:tr>
      <w:tr w:rsidR="009A2EC4" w14:paraId="6DCBA419" w14:textId="77777777" w:rsidTr="0062588B">
        <w:trPr>
          <w:cantSplit/>
          <w:jc w:val="center"/>
        </w:trPr>
        <w:tc>
          <w:tcPr>
            <w:tcW w:w="2306"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5B6095DC" w14:textId="77777777" w:rsidR="009A2EC4" w:rsidRPr="00CC7B1B" w:rsidRDefault="009A2EC4" w:rsidP="009F53F2">
            <w:pPr>
              <w:jc w:val="center"/>
              <w:rPr>
                <w:b/>
              </w:rPr>
            </w:pPr>
            <w:r w:rsidRPr="00CC7B1B">
              <w:rPr>
                <w:b/>
              </w:rPr>
              <w:t>A</w:t>
            </w:r>
          </w:p>
        </w:tc>
        <w:tc>
          <w:tcPr>
            <w:tcW w:w="2307"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2361EDD1" w14:textId="77777777" w:rsidR="009A2EC4" w:rsidRPr="00CC7B1B" w:rsidRDefault="009A2EC4" w:rsidP="009F53F2">
            <w:pPr>
              <w:jc w:val="center"/>
              <w:rPr>
                <w:b/>
              </w:rPr>
            </w:pPr>
            <w:r w:rsidRPr="00CC7B1B">
              <w:rPr>
                <w:b/>
              </w:rPr>
              <w:t>B</w:t>
            </w:r>
          </w:p>
        </w:tc>
        <w:tc>
          <w:tcPr>
            <w:tcW w:w="2306"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7EED3D0B" w14:textId="77777777" w:rsidR="009A2EC4" w:rsidRPr="00CC7B1B" w:rsidRDefault="009A2EC4" w:rsidP="009F53F2">
            <w:pPr>
              <w:jc w:val="center"/>
              <w:rPr>
                <w:b/>
              </w:rPr>
            </w:pPr>
            <w:r w:rsidRPr="00CC7B1B">
              <w:rPr>
                <w:b/>
              </w:rPr>
              <w:t>A</w:t>
            </w:r>
          </w:p>
        </w:tc>
        <w:tc>
          <w:tcPr>
            <w:tcW w:w="2464"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6E4BD231" w14:textId="77777777" w:rsidR="009A2EC4" w:rsidRPr="00CC7B1B" w:rsidRDefault="009A2EC4" w:rsidP="009F53F2">
            <w:pPr>
              <w:jc w:val="center"/>
              <w:rPr>
                <w:b/>
              </w:rPr>
            </w:pPr>
            <w:r w:rsidRPr="00CC7B1B">
              <w:rPr>
                <w:b/>
              </w:rPr>
              <w:t>B</w:t>
            </w:r>
          </w:p>
        </w:tc>
      </w:tr>
      <w:tr w:rsidR="009A2EC4" w:rsidRPr="00A37DBA" w14:paraId="60A424F5"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634E7D" w14:textId="77777777" w:rsidR="009A2EC4" w:rsidRPr="00BD5A2D" w:rsidRDefault="00D228EE" w:rsidP="009F53F2">
            <w:pPr>
              <w:jc w:val="center"/>
              <w:rPr>
                <w:rFonts w:cs="Arial"/>
                <w:color w:val="0000FF"/>
                <w:sz w:val="16"/>
                <w:szCs w:val="16"/>
              </w:rPr>
            </w:pPr>
            <w:hyperlink r:id="rId391" w:tooltip="SECTION 101—DEFINITIONS OF ABBREVIATIONS, ACRONYMS, AND TERMS 4-21-17 Guidelines- All projects." w:history="1">
              <w:r w:rsidR="009A2EC4" w:rsidRPr="00BD5A2D">
                <w:rPr>
                  <w:rStyle w:val="Hyperlink"/>
                  <w:rFonts w:cs="Arial"/>
                  <w:bCs/>
                  <w:sz w:val="16"/>
                  <w:szCs w:val="16"/>
                </w:rPr>
                <w:t>SS101-002016-01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4C6F18B" w14:textId="77777777" w:rsidR="009A2EC4" w:rsidRPr="00BD5A2D" w:rsidRDefault="009A2EC4" w:rsidP="009F53F2">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F2D3D0E" w14:textId="77777777" w:rsidR="009A2EC4" w:rsidRPr="00BD5A2D" w:rsidRDefault="009A2EC4" w:rsidP="009F53F2">
            <w:pPr>
              <w:jc w:val="center"/>
              <w:rPr>
                <w:rFonts w:cs="Arial"/>
                <w:color w:val="0000FF"/>
                <w:sz w:val="16"/>
                <w:szCs w:val="16"/>
              </w:rPr>
            </w:pPr>
            <w:r w:rsidRPr="00B648CC">
              <w:rPr>
                <w:rFonts w:cs="Arial"/>
                <w:color w:val="0000FF"/>
                <w:sz w:val="16"/>
                <w:szCs w:val="16"/>
              </w:rPr>
              <w:t>No previous Version in Suppl.</w:t>
            </w:r>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8C40F1" w14:textId="77777777" w:rsidR="009A2EC4" w:rsidRPr="00BD5A2D" w:rsidRDefault="009A2EC4" w:rsidP="009F53F2">
            <w:pPr>
              <w:jc w:val="center"/>
              <w:rPr>
                <w:rFonts w:cs="Arial"/>
                <w:b/>
                <w:color w:val="0000FF"/>
                <w:sz w:val="16"/>
                <w:szCs w:val="16"/>
              </w:rPr>
            </w:pPr>
            <w:r w:rsidRPr="00B648CC">
              <w:rPr>
                <w:b/>
                <w:sz w:val="16"/>
                <w:szCs w:val="16"/>
              </w:rPr>
              <w:t xml:space="preserve">* </w:t>
            </w:r>
            <w:hyperlink r:id="rId392" w:tooltip="SECTION 308—SUBBASE COURSE 7-11-19 Guidelines-Use for projects with a subbase course." w:history="1">
              <w:r w:rsidRPr="00B648CC">
                <w:rPr>
                  <w:rStyle w:val="Hyperlink"/>
                  <w:b/>
                  <w:sz w:val="16"/>
                  <w:szCs w:val="16"/>
                </w:rPr>
                <w:t>SS308-002016-01</w:t>
              </w:r>
            </w:hyperlink>
          </w:p>
        </w:tc>
      </w:tr>
      <w:tr w:rsidR="009A2EC4" w:rsidRPr="00A37DBA" w14:paraId="65C46199"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42AA8D1" w14:textId="77777777" w:rsidR="009A2EC4" w:rsidRPr="00BD5A2D" w:rsidRDefault="00D228EE" w:rsidP="009F53F2">
            <w:pPr>
              <w:jc w:val="center"/>
              <w:rPr>
                <w:rFonts w:cs="Arial"/>
                <w:color w:val="0000FF"/>
                <w:sz w:val="16"/>
                <w:szCs w:val="16"/>
              </w:rPr>
            </w:pPr>
            <w:hyperlink r:id="rId393" w:tooltip="SECTION 102—BIDDING REQUIREMENTS AND CONDITIONS 7-12-16 Guidelines-All projects. {2007-None}" w:history="1">
              <w:r w:rsidR="009A2EC4" w:rsidRPr="00BD5A2D">
                <w:rPr>
                  <w:rStyle w:val="Hyperlink"/>
                  <w:rFonts w:cs="Arial"/>
                  <w:bCs/>
                  <w:sz w:val="16"/>
                  <w:szCs w:val="16"/>
                </w:rPr>
                <w:t>SS102-002016-01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9B1D49" w14:textId="77777777" w:rsidR="009A2EC4" w:rsidRPr="00BD5A2D" w:rsidRDefault="009A2EC4" w:rsidP="009F53F2">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0BF5EAD" w14:textId="77777777" w:rsidR="009A2EC4" w:rsidRPr="00BD5A2D" w:rsidRDefault="009A2EC4" w:rsidP="009F53F2">
            <w:pPr>
              <w:jc w:val="center"/>
              <w:rPr>
                <w:rFonts w:cs="Arial"/>
                <w:color w:val="0000FF"/>
                <w:sz w:val="16"/>
                <w:szCs w:val="16"/>
              </w:rPr>
            </w:pPr>
            <w:r w:rsidRPr="00B648CC">
              <w:rPr>
                <w:rFonts w:cs="Arial"/>
                <w:color w:val="0000FF"/>
                <w:sz w:val="16"/>
                <w:szCs w:val="16"/>
              </w:rPr>
              <w:t>No previous Version in Suppl.</w:t>
            </w:r>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9FCE91" w14:textId="77777777" w:rsidR="009A2EC4" w:rsidRPr="00BD5A2D" w:rsidRDefault="009A2EC4" w:rsidP="009F53F2">
            <w:pPr>
              <w:jc w:val="center"/>
              <w:rPr>
                <w:rFonts w:cs="Arial"/>
                <w:b/>
                <w:color w:val="0000FF"/>
                <w:sz w:val="16"/>
                <w:szCs w:val="16"/>
              </w:rPr>
            </w:pPr>
            <w:r w:rsidRPr="00B648CC">
              <w:rPr>
                <w:b/>
                <w:sz w:val="16"/>
                <w:szCs w:val="16"/>
              </w:rPr>
              <w:t xml:space="preserve">* </w:t>
            </w:r>
            <w:hyperlink r:id="rId394" w:tooltip="SECTION 309 – AGGREGATE BASE COURSE 8-2-19 Guidelines-Use for projects with an aggregate base course." w:history="1">
              <w:r w:rsidRPr="00B648CC">
                <w:rPr>
                  <w:rStyle w:val="Hyperlink"/>
                  <w:b/>
                  <w:sz w:val="16"/>
                  <w:szCs w:val="16"/>
                </w:rPr>
                <w:t>SS309-002016-01</w:t>
              </w:r>
            </w:hyperlink>
          </w:p>
        </w:tc>
      </w:tr>
      <w:tr w:rsidR="009A2EC4" w:rsidRPr="00A37DBA" w14:paraId="149A6758"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E10B04" w14:textId="77777777" w:rsidR="009A2EC4" w:rsidRPr="00BD5A2D" w:rsidRDefault="00D228EE" w:rsidP="009F53F2">
            <w:pPr>
              <w:jc w:val="center"/>
              <w:rPr>
                <w:rFonts w:cs="Arial"/>
                <w:color w:val="0000FF"/>
                <w:sz w:val="16"/>
                <w:szCs w:val="16"/>
              </w:rPr>
            </w:pPr>
            <w:hyperlink r:id="rId395" w:tooltip="SECTION 105—CONTROL OF WORK 4-10-17 Guidelines-All projects." w:history="1">
              <w:r w:rsidR="009A2EC4" w:rsidRPr="00BD5A2D">
                <w:rPr>
                  <w:rStyle w:val="Hyperlink"/>
                  <w:rFonts w:cs="Arial"/>
                  <w:bCs/>
                  <w:sz w:val="16"/>
                  <w:szCs w:val="16"/>
                </w:rPr>
                <w:t>SS105-002016-03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706987" w14:textId="77777777" w:rsidR="009A2EC4" w:rsidRPr="00F07B86" w:rsidRDefault="009A2EC4" w:rsidP="009F53F2">
            <w:pPr>
              <w:jc w:val="center"/>
              <w:rPr>
                <w:rFonts w:cs="Arial"/>
                <w:b/>
                <w:color w:val="0000FF"/>
                <w:sz w:val="16"/>
                <w:szCs w:val="16"/>
              </w:rPr>
            </w:pPr>
            <w:r w:rsidRPr="00F07B86">
              <w:rPr>
                <w:b/>
                <w:sz w:val="16"/>
                <w:szCs w:val="16"/>
                <w:highlight w:val="yellow"/>
              </w:rPr>
              <w:t xml:space="preserve">* </w:t>
            </w:r>
            <w:hyperlink r:id="rId396" w:tgtFrame="_top" w:tooltip="SECTION 105—CONTROL OF WORK 8-13-19 GUIDELINES -All projects." w:history="1">
              <w:r w:rsidRPr="00F07B86">
                <w:rPr>
                  <w:rFonts w:cs="Arial"/>
                  <w:b/>
                  <w:color w:val="0000FF"/>
                  <w:sz w:val="16"/>
                  <w:szCs w:val="16"/>
                  <w:highlight w:val="yellow"/>
                  <w:u w:val="single"/>
                </w:rPr>
                <w:t>SS105-002016-04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8D280D" w14:textId="77777777" w:rsidR="009A2EC4" w:rsidRPr="00BD5A2D" w:rsidRDefault="00D228EE" w:rsidP="009F53F2">
            <w:pPr>
              <w:jc w:val="center"/>
              <w:rPr>
                <w:rFonts w:cs="Arial"/>
                <w:color w:val="0000FF"/>
                <w:sz w:val="16"/>
                <w:szCs w:val="16"/>
              </w:rPr>
            </w:pPr>
            <w:hyperlink r:id="rId397" w:tooltip="SECTION 310 – TACK COAT 9-14-18 Guidelines -Projects requiring tack coat." w:history="1">
              <w:r w:rsidR="009A2EC4" w:rsidRPr="00BD5A2D">
                <w:rPr>
                  <w:rStyle w:val="Hyperlink"/>
                  <w:rFonts w:cs="Arial"/>
                  <w:bCs/>
                  <w:sz w:val="16"/>
                  <w:szCs w:val="16"/>
                </w:rPr>
                <w:t>SS310-002016-02</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46438E" w14:textId="77777777" w:rsidR="009A2EC4" w:rsidRPr="00BD5A2D" w:rsidRDefault="009A2EC4" w:rsidP="009F53F2">
            <w:pPr>
              <w:jc w:val="center"/>
              <w:rPr>
                <w:rFonts w:cs="Arial"/>
                <w:b/>
                <w:color w:val="0000FF"/>
                <w:sz w:val="16"/>
                <w:szCs w:val="16"/>
              </w:rPr>
            </w:pPr>
            <w:r w:rsidRPr="00BD5A2D">
              <w:rPr>
                <w:rStyle w:val="Hyperlink"/>
                <w:rFonts w:cs="Arial"/>
                <w:b/>
                <w:bCs/>
                <w:sz w:val="16"/>
                <w:szCs w:val="16"/>
                <w:u w:val="none"/>
              </w:rPr>
              <w:t xml:space="preserve">* </w:t>
            </w:r>
            <w:hyperlink r:id="rId398" w:tooltip="SECTION 310 – TACK COAT 8-21-19 Guidelines -For use on all asphalt projects." w:history="1">
              <w:r w:rsidRPr="00BD5A2D">
                <w:rPr>
                  <w:rStyle w:val="Hyperlink"/>
                  <w:rFonts w:cs="Arial"/>
                  <w:b/>
                  <w:bCs/>
                  <w:sz w:val="16"/>
                  <w:szCs w:val="16"/>
                </w:rPr>
                <w:t>SS310-002016-03</w:t>
              </w:r>
            </w:hyperlink>
          </w:p>
        </w:tc>
      </w:tr>
      <w:tr w:rsidR="009A2EC4" w:rsidRPr="00A37DBA" w14:paraId="70425F8A"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27B5CC3" w14:textId="77777777" w:rsidR="009A2EC4" w:rsidRPr="00BD5A2D" w:rsidRDefault="00D228EE" w:rsidP="009F53F2">
            <w:pPr>
              <w:jc w:val="center"/>
              <w:rPr>
                <w:rFonts w:cs="Arial"/>
                <w:sz w:val="16"/>
                <w:szCs w:val="16"/>
              </w:rPr>
            </w:pPr>
            <w:hyperlink r:id="rId399" w:tooltip="SECTION 106—CONTROL OF MATERIAL 7-12-16 Guidelines-All projects. {2007-S107J31}" w:history="1">
              <w:r w:rsidR="009A2EC4" w:rsidRPr="00BD5A2D">
                <w:rPr>
                  <w:rStyle w:val="Hyperlink"/>
                  <w:rFonts w:cs="Arial"/>
                  <w:bCs/>
                  <w:sz w:val="16"/>
                  <w:szCs w:val="16"/>
                </w:rPr>
                <w:t>SS106-002016-01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A24462" w14:textId="77777777" w:rsidR="009A2EC4" w:rsidRPr="00BD5A2D" w:rsidRDefault="009A2EC4" w:rsidP="009F53F2">
            <w:pPr>
              <w:jc w:val="center"/>
              <w:rPr>
                <w:rFonts w:cs="Arial"/>
                <w:b/>
                <w:color w:val="0000FF"/>
                <w:sz w:val="16"/>
                <w:szCs w:val="16"/>
              </w:rPr>
            </w:pPr>
            <w:r w:rsidRPr="00BD5A2D">
              <w:rPr>
                <w:rStyle w:val="Hyperlink"/>
                <w:rFonts w:cs="Arial"/>
                <w:b/>
                <w:bCs/>
                <w:sz w:val="16"/>
                <w:szCs w:val="16"/>
                <w:u w:val="none"/>
              </w:rPr>
              <w:t xml:space="preserve">* </w:t>
            </w:r>
            <w:hyperlink r:id="rId400" w:tgtFrame="_top" w:tooltip="SECTION 106 - CONTROL OF MATERIAL 7-6-18 GUIDELINES -All projects." w:history="1">
              <w:r w:rsidRPr="00BD5A2D">
                <w:rPr>
                  <w:rFonts w:cs="Arial"/>
                  <w:b/>
                  <w:color w:val="0000FF"/>
                  <w:sz w:val="16"/>
                  <w:szCs w:val="16"/>
                  <w:u w:val="single"/>
                </w:rPr>
                <w:t>SS106-002016-02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264F80" w14:textId="77777777" w:rsidR="009A2EC4" w:rsidRPr="00BD5A2D" w:rsidRDefault="00D228EE" w:rsidP="009F53F2">
            <w:pPr>
              <w:jc w:val="center"/>
              <w:rPr>
                <w:rFonts w:cs="Arial"/>
                <w:sz w:val="16"/>
                <w:szCs w:val="16"/>
              </w:rPr>
            </w:pPr>
            <w:hyperlink r:id="rId401" w:tooltip="SECTION 313 - ASPHALT-STABILIZED OPEN-GRADED MATERIAL 8-7-17 Guidelines- For projects requiring Asphalt Stabilized Open-Graded Material." w:history="1">
              <w:r w:rsidR="009A2EC4" w:rsidRPr="00BD5A2D">
                <w:rPr>
                  <w:rStyle w:val="Hyperlink"/>
                  <w:rFonts w:cs="Arial"/>
                  <w:sz w:val="16"/>
                  <w:szCs w:val="16"/>
                </w:rPr>
                <w:t>SS313-002016-01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DC4C18F" w14:textId="77777777" w:rsidR="009A2EC4" w:rsidRPr="00BD5A2D" w:rsidRDefault="009A2EC4" w:rsidP="009F53F2">
            <w:pPr>
              <w:jc w:val="center"/>
              <w:rPr>
                <w:rFonts w:cs="Arial"/>
                <w:b/>
                <w:color w:val="0000FF"/>
                <w:sz w:val="16"/>
                <w:szCs w:val="16"/>
              </w:rPr>
            </w:pPr>
          </w:p>
        </w:tc>
      </w:tr>
      <w:tr w:rsidR="009A2EC4" w:rsidRPr="00A37DBA" w14:paraId="0C33104E"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D58341C" w14:textId="77777777" w:rsidR="009A2EC4" w:rsidRPr="00BD5A2D" w:rsidRDefault="00D228EE" w:rsidP="009F53F2">
            <w:pPr>
              <w:jc w:val="center"/>
              <w:rPr>
                <w:rFonts w:cs="Arial"/>
                <w:color w:val="0000FF"/>
                <w:sz w:val="16"/>
                <w:szCs w:val="16"/>
              </w:rPr>
            </w:pPr>
            <w:hyperlink r:id="rId402" w:tooltip="SECTION 107—LEGAL RESPONSIBILITIES 8-10-17 Guidelines-All projects. {2007-S107J31}" w:history="1">
              <w:r w:rsidR="009A2EC4" w:rsidRPr="00BD5A2D">
                <w:rPr>
                  <w:rStyle w:val="Hyperlink"/>
                  <w:rFonts w:cs="Arial"/>
                  <w:sz w:val="16"/>
                  <w:szCs w:val="16"/>
                </w:rPr>
                <w:t>SS107-002016-04</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D3DD20" w14:textId="77777777" w:rsidR="009A2EC4" w:rsidRPr="00185BB3" w:rsidRDefault="009A2EC4" w:rsidP="009F53F2">
            <w:pPr>
              <w:jc w:val="center"/>
              <w:rPr>
                <w:rStyle w:val="Hyperlink"/>
                <w:rFonts w:cs="Arial"/>
                <w:b/>
                <w:bCs/>
                <w:sz w:val="16"/>
                <w:szCs w:val="16"/>
                <w:u w:val="none"/>
              </w:rPr>
            </w:pPr>
            <w:r w:rsidRPr="00BD5A2D">
              <w:rPr>
                <w:rStyle w:val="Hyperlink"/>
                <w:rFonts w:cs="Arial"/>
                <w:b/>
                <w:bCs/>
                <w:sz w:val="16"/>
                <w:szCs w:val="16"/>
                <w:u w:val="none"/>
              </w:rPr>
              <w:t xml:space="preserve">* </w:t>
            </w:r>
            <w:hyperlink r:id="rId403" w:tooltip="SECTION 107—LEGAL RESPONSIBILITIES 7-25-19 Guidelines-All projects. {2007-S107J31}" w:history="1">
              <w:r w:rsidRPr="00BD5A2D">
                <w:rPr>
                  <w:rStyle w:val="Hyperlink"/>
                  <w:rFonts w:cs="Arial"/>
                  <w:b/>
                  <w:sz w:val="16"/>
                  <w:szCs w:val="16"/>
                </w:rPr>
                <w:t>SS107-002016-05</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D7155B" w14:textId="77777777" w:rsidR="009A2EC4" w:rsidRDefault="00D228EE" w:rsidP="009F53F2">
            <w:pPr>
              <w:jc w:val="center"/>
            </w:pPr>
            <w:hyperlink r:id="rId404" w:tooltip="SECTION 315 – ASPHALT CONCRETE PLACEMENT 9-18-18 Guidelines-For projects requiring Asphalt Concrete Pavement." w:history="1">
              <w:r w:rsidR="009A2EC4" w:rsidRPr="00BD5A2D">
                <w:rPr>
                  <w:rStyle w:val="Hyperlink"/>
                  <w:rFonts w:cs="Arial"/>
                  <w:bCs/>
                  <w:sz w:val="16"/>
                  <w:szCs w:val="16"/>
                </w:rPr>
                <w:t>SS315-002016-02</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5AF9EF" w14:textId="77777777" w:rsidR="009A2EC4" w:rsidRPr="00BD5A2D" w:rsidRDefault="009A2EC4" w:rsidP="009F53F2">
            <w:pPr>
              <w:jc w:val="center"/>
              <w:rPr>
                <w:rFonts w:cs="Arial"/>
                <w:b/>
                <w:color w:val="0000FF"/>
                <w:sz w:val="16"/>
                <w:szCs w:val="16"/>
              </w:rPr>
            </w:pPr>
          </w:p>
        </w:tc>
      </w:tr>
      <w:tr w:rsidR="009A2EC4" w:rsidRPr="00A37DBA" w14:paraId="699989B7"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E0548F2" w14:textId="77777777" w:rsidR="009A2EC4" w:rsidRPr="00777896" w:rsidRDefault="009A2EC4" w:rsidP="009F53F2">
            <w:pPr>
              <w:jc w:val="center"/>
              <w:rPr>
                <w:rFonts w:cs="Arial"/>
                <w:color w:val="0000FF"/>
                <w:sz w:val="16"/>
                <w:szCs w:val="16"/>
              </w:rP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CC1FC4" w14:textId="77777777" w:rsidR="009A2EC4" w:rsidRPr="00185BB3" w:rsidRDefault="009A2EC4" w:rsidP="009F53F2">
            <w:pPr>
              <w:jc w:val="center"/>
              <w:rPr>
                <w:sz w:val="16"/>
                <w:szCs w:val="16"/>
                <w:highlight w:val="yellow"/>
              </w:rPr>
            </w:pPr>
            <w:r w:rsidRPr="00185BB3">
              <w:rPr>
                <w:sz w:val="16"/>
                <w:szCs w:val="16"/>
                <w:highlight w:val="yellow"/>
              </w:rPr>
              <w:t xml:space="preserve">* </w:t>
            </w:r>
            <w:hyperlink r:id="rId405" w:tooltip="SECTION 200—GENERAL 9-11-19 Guidelines -For use on all projects." w:history="1">
              <w:r w:rsidRPr="00185BB3">
                <w:rPr>
                  <w:rStyle w:val="Hyperlink"/>
                  <w:rFonts w:cs="Arial"/>
                  <w:b/>
                  <w:sz w:val="16"/>
                  <w:szCs w:val="16"/>
                  <w:highlight w:val="yellow"/>
                </w:rPr>
                <w:t>SS200-002016-01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EB705A" w14:textId="77777777" w:rsidR="009A2EC4" w:rsidRDefault="00D228EE" w:rsidP="009F53F2">
            <w:pPr>
              <w:jc w:val="center"/>
            </w:pPr>
            <w:hyperlink r:id="rId406" w:tooltip="SECTION 317—STONE MATRIX ASPHALT CONCRETE PLACEMENT 7-24-16 Guidelines-For projects requiring Stone Matrix Asphalt Concrete Pavement." w:history="1">
              <w:r w:rsidR="009A2EC4" w:rsidRPr="00BD5A2D">
                <w:rPr>
                  <w:rStyle w:val="Hyperlink"/>
                  <w:rFonts w:cs="Arial"/>
                  <w:bCs/>
                  <w:sz w:val="16"/>
                  <w:szCs w:val="16"/>
                </w:rPr>
                <w:t>SS317-002016-01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34217D9" w14:textId="77777777" w:rsidR="009A2EC4" w:rsidRPr="00BD5A2D" w:rsidRDefault="009A2EC4" w:rsidP="009F53F2">
            <w:pPr>
              <w:jc w:val="center"/>
              <w:rPr>
                <w:rFonts w:cs="Arial"/>
                <w:b/>
                <w:color w:val="0000FF"/>
                <w:sz w:val="16"/>
                <w:szCs w:val="16"/>
              </w:rPr>
            </w:pPr>
          </w:p>
        </w:tc>
      </w:tr>
      <w:tr w:rsidR="009A2EC4" w:rsidRPr="00A37DBA" w14:paraId="6447E51D"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2451FED" w14:textId="77777777" w:rsidR="009A2EC4" w:rsidRPr="00BD5A2D" w:rsidRDefault="00D228EE" w:rsidP="009F53F2">
            <w:pPr>
              <w:jc w:val="center"/>
              <w:rPr>
                <w:rStyle w:val="Hyperlink"/>
                <w:rFonts w:cs="Arial"/>
                <w:sz w:val="16"/>
                <w:szCs w:val="16"/>
              </w:rPr>
            </w:pPr>
            <w:hyperlink r:id="rId407" w:tooltip="SECTION 202—FINE AGGREGATE 11-14-18 Guidelines -For projects requiring fine aggregate." w:history="1">
              <w:r w:rsidR="009A2EC4" w:rsidRPr="00777896">
                <w:rPr>
                  <w:rStyle w:val="Hyperlink"/>
                  <w:rFonts w:cs="Arial"/>
                  <w:sz w:val="16"/>
                  <w:szCs w:val="16"/>
                </w:rPr>
                <w:t>SS202-002016-01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E696E5" w14:textId="77777777" w:rsidR="009A2EC4" w:rsidRPr="00BD5A2D" w:rsidRDefault="009A2EC4" w:rsidP="009F53F2">
            <w:pPr>
              <w:jc w:val="center"/>
              <w:rPr>
                <w:rFonts w:cs="Arial"/>
                <w:b/>
                <w:color w:val="0000FF"/>
                <w:sz w:val="16"/>
                <w:szCs w:val="16"/>
              </w:rPr>
            </w:pPr>
            <w:r>
              <w:t xml:space="preserve">* </w:t>
            </w:r>
            <w:hyperlink r:id="rId408" w:tooltip="SECTION 202—FINE AGGREGATE 9-23-19 Guidelines -For projects requiring fine aggregate." w:history="1">
              <w:r w:rsidRPr="00185BB3">
                <w:rPr>
                  <w:rStyle w:val="Hyperlink"/>
                  <w:rFonts w:cs="Arial"/>
                  <w:b/>
                  <w:sz w:val="16"/>
                  <w:szCs w:val="16"/>
                  <w:highlight w:val="yellow"/>
                </w:rPr>
                <w:t>SS202-002016-02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37BA30" w14:textId="77777777" w:rsidR="009A2EC4" w:rsidRPr="00BD5A2D" w:rsidRDefault="00D228EE" w:rsidP="009F53F2">
            <w:pPr>
              <w:jc w:val="center"/>
              <w:rPr>
                <w:rStyle w:val="Hyperlink"/>
                <w:rFonts w:cs="Arial"/>
                <w:bCs/>
                <w:sz w:val="16"/>
                <w:szCs w:val="16"/>
              </w:rPr>
            </w:pPr>
            <w:hyperlink r:id="rId409" w:tooltip="SECTION 318—PAVEMENT INTERLAYERS 2-26-18 Guidelines -Paving projects using interlayers." w:history="1">
              <w:r w:rsidR="009A2EC4" w:rsidRPr="00BD5A2D">
                <w:rPr>
                  <w:rFonts w:cs="Arial"/>
                  <w:bCs/>
                  <w:color w:val="0000FF"/>
                  <w:sz w:val="16"/>
                  <w:szCs w:val="16"/>
                  <w:u w:val="single"/>
                </w:rPr>
                <w:t>SS318-002016-01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EEABF6" w14:textId="77777777" w:rsidR="009A2EC4" w:rsidRPr="00BD5A2D" w:rsidRDefault="009A2EC4" w:rsidP="009F53F2">
            <w:pPr>
              <w:jc w:val="center"/>
              <w:rPr>
                <w:rFonts w:cs="Arial"/>
                <w:b/>
                <w:color w:val="0000FF"/>
                <w:sz w:val="16"/>
                <w:szCs w:val="16"/>
              </w:rPr>
            </w:pPr>
          </w:p>
        </w:tc>
      </w:tr>
      <w:tr w:rsidR="009A2EC4" w:rsidRPr="00A37DBA" w14:paraId="49B03274"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2D8731" w14:textId="77777777" w:rsidR="009A2EC4" w:rsidRDefault="009A2EC4" w:rsidP="009F53F2">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A82DBB" w14:textId="77777777" w:rsidR="009A2EC4" w:rsidRPr="00C27852" w:rsidRDefault="009A2EC4" w:rsidP="009F53F2">
            <w:pPr>
              <w:jc w:val="center"/>
              <w:rPr>
                <w:rFonts w:cs="Arial"/>
                <w:b/>
                <w:color w:val="0000FF"/>
                <w:sz w:val="16"/>
                <w:szCs w:val="16"/>
              </w:rPr>
            </w:pPr>
            <w:r w:rsidRPr="00C27852">
              <w:rPr>
                <w:rStyle w:val="Hyperlink"/>
                <w:rFonts w:cs="Arial"/>
                <w:bCs/>
                <w:sz w:val="16"/>
                <w:szCs w:val="16"/>
                <w:highlight w:val="yellow"/>
                <w:u w:val="none"/>
              </w:rPr>
              <w:t>*</w:t>
            </w:r>
            <w:r w:rsidRPr="00C27852">
              <w:rPr>
                <w:rStyle w:val="Hyperlink"/>
                <w:rFonts w:cs="Arial"/>
                <w:b/>
                <w:bCs/>
                <w:sz w:val="16"/>
                <w:szCs w:val="16"/>
                <w:highlight w:val="yellow"/>
                <w:u w:val="none"/>
              </w:rPr>
              <w:t xml:space="preserve"> </w:t>
            </w:r>
            <w:hyperlink r:id="rId410" w:tooltip="SECTION 203—COARSE AGGREGATE 9-19-19 Guidelines -For projects requiring fine aggregate." w:history="1">
              <w:r w:rsidRPr="00C27852">
                <w:rPr>
                  <w:rStyle w:val="Hyperlink"/>
                  <w:rFonts w:cs="Arial"/>
                  <w:b/>
                  <w:sz w:val="16"/>
                  <w:szCs w:val="16"/>
                  <w:highlight w:val="yellow"/>
                </w:rPr>
                <w:t>SS203-002016-01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EF2AFD" w14:textId="77777777" w:rsidR="009A2EC4" w:rsidRDefault="00D228EE" w:rsidP="009F53F2">
            <w:pPr>
              <w:jc w:val="center"/>
            </w:pPr>
            <w:hyperlink r:id="rId411" w:tooltip="STRUCTURE EXCAVATION 4-5-17 Guidelines -For projects requiring structure excavation." w:history="1">
              <w:r w:rsidR="009A2EC4" w:rsidRPr="00BD5A2D">
                <w:rPr>
                  <w:rStyle w:val="Hyperlink"/>
                  <w:rFonts w:cs="Arial"/>
                  <w:sz w:val="16"/>
                  <w:szCs w:val="16"/>
                </w:rPr>
                <w:t>SS401-002016-01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50ED65" w14:textId="77777777" w:rsidR="009A2EC4" w:rsidRPr="00BD5A2D" w:rsidRDefault="009A2EC4" w:rsidP="009F53F2">
            <w:pPr>
              <w:jc w:val="center"/>
              <w:rPr>
                <w:rFonts w:cs="Arial"/>
                <w:b/>
                <w:color w:val="0000FF"/>
                <w:sz w:val="16"/>
                <w:szCs w:val="16"/>
              </w:rPr>
            </w:pPr>
          </w:p>
        </w:tc>
      </w:tr>
      <w:tr w:rsidR="009A2EC4" w:rsidRPr="00A37DBA" w14:paraId="39D0A5DF"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8C6229" w14:textId="77777777" w:rsidR="009A2EC4" w:rsidRDefault="009A2EC4" w:rsidP="009F53F2">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F9E8674" w14:textId="77777777" w:rsidR="009A2EC4" w:rsidRPr="00C27852" w:rsidRDefault="009A2EC4" w:rsidP="009F53F2">
            <w:pPr>
              <w:jc w:val="center"/>
              <w:rPr>
                <w:rFonts w:cs="Arial"/>
                <w:b/>
                <w:color w:val="0000FF"/>
                <w:sz w:val="16"/>
                <w:szCs w:val="16"/>
              </w:rPr>
            </w:pPr>
            <w:r w:rsidRPr="00C27852">
              <w:rPr>
                <w:sz w:val="16"/>
                <w:szCs w:val="16"/>
                <w:highlight w:val="yellow"/>
              </w:rPr>
              <w:t xml:space="preserve">* </w:t>
            </w:r>
            <w:hyperlink r:id="rId412" w:tooltip="SECTION 204—STONE FOR MASONRY, RIPRAP, POROUS BACKFILL, AND GABIONS 2-22-19 Guidelines -For projects requiring stone for masonry, riprap, porous backfill &amp; gabions." w:history="1">
              <w:r w:rsidRPr="00C27852">
                <w:rPr>
                  <w:rStyle w:val="Hyperlink"/>
                  <w:rFonts w:cs="Arial"/>
                  <w:b/>
                  <w:sz w:val="16"/>
                  <w:szCs w:val="16"/>
                  <w:highlight w:val="yellow"/>
                </w:rPr>
                <w:t>SS204-002016-01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F98D586" w14:textId="77777777" w:rsidR="009A2EC4" w:rsidRDefault="00D228EE" w:rsidP="009F53F2">
            <w:pPr>
              <w:jc w:val="center"/>
            </w:pPr>
            <w:hyperlink r:id="rId413" w:tooltip="SECTION 403—BEARING PILES I-7-12-16 Guidelines- For projects requiring bearing piles." w:history="1">
              <w:r w:rsidR="009A2EC4" w:rsidRPr="00BD5A2D">
                <w:rPr>
                  <w:rStyle w:val="Hyperlink"/>
                  <w:rFonts w:cs="Arial"/>
                  <w:bCs/>
                  <w:sz w:val="16"/>
                  <w:szCs w:val="16"/>
                </w:rPr>
                <w:t>SS403-002016-01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445729" w14:textId="77777777" w:rsidR="009A2EC4" w:rsidRPr="00BD5A2D" w:rsidRDefault="009A2EC4" w:rsidP="009F53F2">
            <w:pPr>
              <w:jc w:val="center"/>
              <w:rPr>
                <w:rFonts w:cs="Arial"/>
                <w:b/>
                <w:color w:val="0000FF"/>
                <w:sz w:val="16"/>
                <w:szCs w:val="16"/>
              </w:rPr>
            </w:pPr>
          </w:p>
        </w:tc>
      </w:tr>
      <w:tr w:rsidR="009A2EC4" w:rsidRPr="00A37DBA" w14:paraId="1EDEAEE6"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4783E05" w14:textId="77777777" w:rsidR="009A2EC4" w:rsidRDefault="009A2EC4" w:rsidP="009F53F2">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F00FC5" w14:textId="77777777" w:rsidR="009A2EC4" w:rsidRPr="00C27852" w:rsidRDefault="009A2EC4" w:rsidP="009F53F2">
            <w:pPr>
              <w:jc w:val="center"/>
              <w:rPr>
                <w:rFonts w:cs="Arial"/>
                <w:b/>
                <w:color w:val="0000FF"/>
                <w:sz w:val="16"/>
                <w:szCs w:val="16"/>
              </w:rPr>
            </w:pPr>
            <w:r w:rsidRPr="00C27852">
              <w:rPr>
                <w:sz w:val="16"/>
                <w:szCs w:val="16"/>
                <w:highlight w:val="yellow"/>
              </w:rPr>
              <w:t xml:space="preserve">* </w:t>
            </w:r>
            <w:hyperlink r:id="rId414" w:tooltip="SECTION 206—LIGHTWEIGHT AGGREGATE 9-23-19 Guidelines -For projects requiring lightweight aggregate." w:history="1">
              <w:r w:rsidRPr="00C27852">
                <w:rPr>
                  <w:rStyle w:val="Hyperlink"/>
                  <w:rFonts w:cs="Arial"/>
                  <w:b/>
                  <w:sz w:val="16"/>
                  <w:szCs w:val="16"/>
                  <w:highlight w:val="yellow"/>
                </w:rPr>
                <w:t>SS206-002016-01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99DD20" w14:textId="77777777" w:rsidR="009A2EC4" w:rsidRDefault="00D228EE" w:rsidP="009F53F2">
            <w:pPr>
              <w:jc w:val="center"/>
            </w:pPr>
            <w:hyperlink r:id="rId415" w:tooltip="SECTION 404— HYDRAULIC CEMENT CONCRETE OPERATIONS 7-12-16 Guidelines-All projects with hydraulic cement concrete.{2007-None}" w:history="1">
              <w:r w:rsidR="009A2EC4" w:rsidRPr="00BD5A2D">
                <w:rPr>
                  <w:rStyle w:val="Hyperlink"/>
                  <w:rFonts w:cs="Arial"/>
                  <w:bCs/>
                  <w:sz w:val="16"/>
                  <w:szCs w:val="16"/>
                </w:rPr>
                <w:t>SS404-002016-01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8C4BEF6" w14:textId="77777777" w:rsidR="009A2EC4" w:rsidRPr="00BD5A2D" w:rsidRDefault="009A2EC4" w:rsidP="009F53F2">
            <w:pPr>
              <w:jc w:val="center"/>
              <w:rPr>
                <w:rFonts w:cs="Arial"/>
                <w:b/>
                <w:color w:val="0000FF"/>
                <w:sz w:val="16"/>
                <w:szCs w:val="16"/>
              </w:rPr>
            </w:pPr>
          </w:p>
        </w:tc>
      </w:tr>
      <w:tr w:rsidR="009A2EC4" w:rsidRPr="00A37DBA" w14:paraId="0F40FFE4"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E864A0" w14:textId="77777777" w:rsidR="009A2EC4" w:rsidRPr="00BD5A2D" w:rsidRDefault="00D228EE" w:rsidP="009F53F2">
            <w:pPr>
              <w:jc w:val="center"/>
              <w:rPr>
                <w:rFonts w:cs="Arial"/>
                <w:color w:val="0000FF"/>
                <w:sz w:val="16"/>
                <w:szCs w:val="16"/>
              </w:rPr>
            </w:pPr>
            <w:hyperlink r:id="rId416" w:tooltip="SECTION 208—SUBBASE AND AGGREGATE BASE MATERIALS I-10-5-16 Guidelines -For projects requiring subbase and aggregate base material." w:history="1">
              <w:r w:rsidR="009A2EC4" w:rsidRPr="00BD5A2D">
                <w:rPr>
                  <w:rStyle w:val="Hyperlink"/>
                  <w:rFonts w:cs="Arial"/>
                  <w:sz w:val="16"/>
                  <w:szCs w:val="16"/>
                </w:rPr>
                <w:t>SS208-002016-01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1693B5E" w14:textId="77777777" w:rsidR="009A2EC4" w:rsidRPr="00BD5A2D" w:rsidRDefault="009A2EC4" w:rsidP="009F53F2">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177EE8" w14:textId="77777777" w:rsidR="009A2EC4" w:rsidRPr="00BD5A2D" w:rsidRDefault="00D228EE" w:rsidP="009F53F2">
            <w:pPr>
              <w:jc w:val="center"/>
              <w:rPr>
                <w:rFonts w:cs="Arial"/>
                <w:color w:val="0000FF"/>
                <w:sz w:val="16"/>
                <w:szCs w:val="16"/>
              </w:rPr>
            </w:pPr>
            <w:hyperlink r:id="rId417" w:tooltip="SECTION 405—PRESTRESSED CONCRETE 6-21-18 GUIDELINES- For use on projects requiring Prestressed Concrete." w:history="1">
              <w:r w:rsidR="009A2EC4" w:rsidRPr="00BD5A2D">
                <w:rPr>
                  <w:rStyle w:val="Hyperlink"/>
                  <w:rFonts w:cs="Arial"/>
                  <w:bCs/>
                  <w:sz w:val="16"/>
                  <w:szCs w:val="16"/>
                </w:rPr>
                <w:t>SS405-002016-01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6C6A91" w14:textId="77777777" w:rsidR="009A2EC4" w:rsidRPr="00BD5A2D" w:rsidRDefault="009A2EC4" w:rsidP="009F53F2">
            <w:pPr>
              <w:jc w:val="center"/>
              <w:rPr>
                <w:rFonts w:cs="Arial"/>
                <w:b/>
                <w:color w:val="0000FF"/>
                <w:sz w:val="16"/>
                <w:szCs w:val="16"/>
              </w:rPr>
            </w:pPr>
          </w:p>
        </w:tc>
      </w:tr>
      <w:tr w:rsidR="009A2EC4" w:rsidRPr="00CE1AC2" w14:paraId="323BCF77"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A57EAE" w14:textId="77777777" w:rsidR="009A2EC4" w:rsidRPr="00BD5A2D" w:rsidRDefault="00D228EE" w:rsidP="009F53F2">
            <w:pPr>
              <w:jc w:val="center"/>
              <w:rPr>
                <w:rFonts w:cs="Arial"/>
                <w:color w:val="0000FF"/>
                <w:sz w:val="16"/>
                <w:szCs w:val="16"/>
              </w:rPr>
            </w:pPr>
            <w:hyperlink r:id="rId418" w:tooltip="SECTION 210—ASPHALT MATERIALS 9-6-18 Guidelines -For projects requiring asphalt materials." w:history="1">
              <w:r w:rsidR="009A2EC4" w:rsidRPr="00BD5A2D">
                <w:rPr>
                  <w:rStyle w:val="Hyperlink"/>
                  <w:rFonts w:cs="Arial"/>
                  <w:sz w:val="16"/>
                  <w:szCs w:val="16"/>
                </w:rPr>
                <w:t>SS210-002016-03</w:t>
              </w:r>
            </w:hyperlink>
          </w:p>
        </w:tc>
        <w:tc>
          <w:tcPr>
            <w:tcW w:w="2307"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6F9C389" w14:textId="77777777" w:rsidR="009A2EC4" w:rsidRPr="00BD5A2D" w:rsidRDefault="009A2EC4" w:rsidP="009F53F2">
            <w:pPr>
              <w:jc w:val="center"/>
              <w:rPr>
                <w:rFonts w:cs="Arial"/>
                <w:b/>
                <w:color w:val="0000FF"/>
                <w:sz w:val="16"/>
                <w:szCs w:val="16"/>
              </w:rPr>
            </w:pPr>
            <w:r w:rsidRPr="00BD5A2D">
              <w:rPr>
                <w:rStyle w:val="Hyperlink"/>
                <w:rFonts w:cs="Arial"/>
                <w:b/>
                <w:bCs/>
                <w:sz w:val="16"/>
                <w:szCs w:val="16"/>
                <w:u w:val="none"/>
              </w:rPr>
              <w:t xml:space="preserve">* </w:t>
            </w:r>
            <w:hyperlink r:id="rId419" w:tooltip="SECTION 210—ASPHALT MATERIALS 8-21-19 Guidelines -For projects requiring asphalt materials." w:history="1">
              <w:r w:rsidRPr="00BD5A2D">
                <w:rPr>
                  <w:rStyle w:val="Hyperlink"/>
                  <w:rFonts w:cs="Arial"/>
                  <w:b/>
                  <w:sz w:val="16"/>
                  <w:szCs w:val="16"/>
                </w:rPr>
                <w:t>SS210-002016-04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CF2EF1" w14:textId="77777777" w:rsidR="009A2EC4" w:rsidRPr="009B6FD5" w:rsidRDefault="00D228EE" w:rsidP="009F53F2">
            <w:pPr>
              <w:jc w:val="center"/>
              <w:rPr>
                <w:rFonts w:cs="Arial"/>
                <w:color w:val="0000FF"/>
                <w:sz w:val="16"/>
                <w:szCs w:val="16"/>
              </w:rPr>
            </w:pPr>
            <w:hyperlink r:id="rId420" w:tooltip="SECTION 406—REINFORCING STEEL I-10-5-16 Guidelines-Use when reinforcing steel is required.{2007-SU40601}" w:history="1">
              <w:r w:rsidR="009A2EC4" w:rsidRPr="00BD5A2D">
                <w:rPr>
                  <w:rStyle w:val="Hyperlink"/>
                  <w:rFonts w:cs="Arial"/>
                  <w:bCs/>
                  <w:sz w:val="16"/>
                  <w:szCs w:val="16"/>
                </w:rPr>
                <w:t>SS406-002016-02</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48BB06" w14:textId="77777777" w:rsidR="009A2EC4" w:rsidRPr="00BD5A2D" w:rsidRDefault="009A2EC4" w:rsidP="009F53F2">
            <w:pPr>
              <w:jc w:val="center"/>
              <w:rPr>
                <w:rFonts w:cs="Arial"/>
                <w:b/>
                <w:color w:val="0000FF"/>
                <w:sz w:val="16"/>
                <w:szCs w:val="16"/>
              </w:rPr>
            </w:pPr>
          </w:p>
        </w:tc>
      </w:tr>
      <w:tr w:rsidR="009A2EC4" w:rsidRPr="00CE1AC2" w14:paraId="6281D31F"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92CC7E" w14:textId="77777777" w:rsidR="009A2EC4" w:rsidRPr="00BD5A2D" w:rsidRDefault="00D228EE" w:rsidP="009F53F2">
            <w:pPr>
              <w:jc w:val="center"/>
              <w:rPr>
                <w:rStyle w:val="Hyperlink"/>
                <w:rFonts w:cs="Arial"/>
                <w:sz w:val="16"/>
                <w:szCs w:val="16"/>
              </w:rPr>
            </w:pPr>
            <w:hyperlink r:id="rId421" w:tooltip="SECTION 211 -  ASPHALT CONCRETE 8-3-17 Guidelines- For projects requiring SUPERPAVE asphalt concrete." w:history="1">
              <w:r w:rsidR="009A2EC4" w:rsidRPr="00BD5A2D">
                <w:rPr>
                  <w:rStyle w:val="Hyperlink"/>
                  <w:rFonts w:cs="Arial"/>
                  <w:sz w:val="16"/>
                  <w:szCs w:val="16"/>
                </w:rPr>
                <w:t>SS211-002016-02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BBC376" w14:textId="77777777" w:rsidR="009A2EC4" w:rsidRPr="00BD5A2D" w:rsidRDefault="009A2EC4" w:rsidP="009F53F2">
            <w:pPr>
              <w:jc w:val="center"/>
              <w:rPr>
                <w:rFonts w:cs="Arial"/>
                <w:b/>
                <w:color w:val="0000FF"/>
                <w:sz w:val="16"/>
                <w:szCs w:val="16"/>
              </w:rPr>
            </w:pPr>
            <w:r w:rsidRPr="00BD5A2D">
              <w:rPr>
                <w:rStyle w:val="Hyperlink"/>
                <w:rFonts w:cs="Arial"/>
                <w:b/>
                <w:bCs/>
                <w:sz w:val="16"/>
                <w:szCs w:val="16"/>
                <w:u w:val="none"/>
              </w:rPr>
              <w:t xml:space="preserve">* </w:t>
            </w:r>
            <w:hyperlink r:id="rId422" w:tgtFrame="_top" w:tooltip="SECTION 211 - ASPHALT CONCRETE 1-8-19 Guidelines -For projects requiring SUPERPAVE asphalt concrete." w:history="1">
              <w:r w:rsidRPr="00BD5A2D">
                <w:rPr>
                  <w:rFonts w:cs="Arial"/>
                  <w:b/>
                  <w:color w:val="0000FF"/>
                  <w:sz w:val="16"/>
                  <w:szCs w:val="16"/>
                  <w:u w:val="single"/>
                </w:rPr>
                <w:t>SS211-002016-03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463680" w14:textId="77777777" w:rsidR="009A2EC4" w:rsidRPr="00BD5A2D" w:rsidRDefault="00D228EE" w:rsidP="009F53F2">
            <w:pPr>
              <w:jc w:val="center"/>
              <w:rPr>
                <w:rStyle w:val="Hyperlink"/>
                <w:rFonts w:cs="Arial"/>
                <w:bCs/>
                <w:sz w:val="16"/>
                <w:szCs w:val="16"/>
              </w:rPr>
            </w:pPr>
            <w:hyperlink r:id="rId423" w:tgtFrame="_top" w:tooltip="STEEL AND OTHER METAL STRUCTURES 5-11-18 Guidelines -For projects with steel and other metal structures." w:history="1">
              <w:r w:rsidR="009A2EC4" w:rsidRPr="009B6FD5">
                <w:rPr>
                  <w:rFonts w:cs="Arial"/>
                  <w:color w:val="0000FF"/>
                  <w:sz w:val="16"/>
                  <w:szCs w:val="16"/>
                  <w:u w:val="single"/>
                </w:rPr>
                <w:t>SS407-002016-01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A57B8E" w14:textId="77777777" w:rsidR="009A2EC4" w:rsidRPr="00BD5A2D"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24" w:tgtFrame="_top" w:tooltip="STEEL AND OTHER METAL STRUCTURES 8-29-19 Guidelines -For projects with steel and other metal structures." w:history="1">
              <w:r w:rsidRPr="00B648CC">
                <w:rPr>
                  <w:rFonts w:cs="Arial"/>
                  <w:b/>
                  <w:color w:val="0000FF"/>
                  <w:sz w:val="16"/>
                  <w:szCs w:val="16"/>
                  <w:u w:val="single"/>
                </w:rPr>
                <w:t>SS407-002016-02</w:t>
              </w:r>
            </w:hyperlink>
          </w:p>
        </w:tc>
      </w:tr>
      <w:tr w:rsidR="009A2EC4" w:rsidRPr="00CE1AC2" w14:paraId="5CF3A4D4"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8D499E" w14:textId="77777777" w:rsidR="009A2EC4" w:rsidRPr="00BD5A2D" w:rsidRDefault="00D228EE" w:rsidP="009F53F2">
            <w:pPr>
              <w:jc w:val="center"/>
              <w:rPr>
                <w:rStyle w:val="Hyperlink"/>
                <w:rFonts w:cs="Arial"/>
                <w:bCs/>
                <w:sz w:val="16"/>
                <w:szCs w:val="16"/>
              </w:rPr>
            </w:pPr>
            <w:hyperlink r:id="rId425" w:tooltip="SECTION 212—JOINT MATERIALS 5-13-16;I-7-12-16 Guidelines-For projects requiring joint materials." w:history="1">
              <w:r w:rsidR="009A2EC4" w:rsidRPr="00BD5A2D">
                <w:rPr>
                  <w:rStyle w:val="Hyperlink"/>
                  <w:rFonts w:cs="Arial"/>
                  <w:bCs/>
                  <w:sz w:val="16"/>
                  <w:szCs w:val="16"/>
                </w:rPr>
                <w:t>SS212-002016-01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4E07D1" w14:textId="77777777" w:rsidR="009A2EC4" w:rsidRPr="00BD5A2D" w:rsidRDefault="009A2EC4" w:rsidP="009F53F2">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8EB976" w14:textId="77777777" w:rsidR="009A2EC4" w:rsidRPr="00BD5A2D" w:rsidRDefault="009A2EC4" w:rsidP="009F53F2">
            <w:pPr>
              <w:jc w:val="center"/>
              <w:rPr>
                <w:rStyle w:val="Hyperlink"/>
                <w:rFonts w:cs="Arial"/>
                <w:bCs/>
                <w:sz w:val="16"/>
                <w:szCs w:val="16"/>
              </w:rPr>
            </w:pPr>
            <w:r w:rsidRPr="00B648CC">
              <w:rPr>
                <w:rFonts w:cs="Arial"/>
                <w:color w:val="0000FF"/>
                <w:sz w:val="16"/>
                <w:szCs w:val="16"/>
              </w:rPr>
              <w:t>No previous Version in Suppl.</w:t>
            </w:r>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6DCA39" w14:textId="77777777" w:rsidR="009A2EC4" w:rsidRPr="00BD5A2D"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26" w:tgtFrame="_top" w:tooltip="PROTECTIVE COATING OF METAL IN STRUCTURES 2-21-19 Guidelines -For use in projects requiring protective coatings of metal in structures. " w:history="1">
              <w:r w:rsidRPr="00B648CC">
                <w:rPr>
                  <w:rStyle w:val="Hyperlink"/>
                  <w:rFonts w:cs="Arial"/>
                  <w:b/>
                  <w:sz w:val="16"/>
                  <w:szCs w:val="16"/>
                </w:rPr>
                <w:t>SS411-002016-01</w:t>
              </w:r>
            </w:hyperlink>
          </w:p>
        </w:tc>
      </w:tr>
      <w:tr w:rsidR="009A2EC4" w:rsidRPr="00B648CC" w14:paraId="2C3FF8B8"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0734BB" w14:textId="77777777" w:rsidR="009A2EC4" w:rsidRPr="00B648CC" w:rsidRDefault="00D228EE" w:rsidP="009F53F2">
            <w:pPr>
              <w:jc w:val="center"/>
              <w:rPr>
                <w:rStyle w:val="Hyperlink"/>
                <w:rFonts w:cs="Arial"/>
                <w:bCs/>
                <w:sz w:val="16"/>
                <w:szCs w:val="16"/>
              </w:rPr>
            </w:pPr>
            <w:hyperlink r:id="rId427" w:tooltip="SUPP. SEC. 217—HYDRAULIC CEMENT CONCRETE 7-2-18 Guidelines-Use on all projects requiring hydraulic cement concrete." w:history="1">
              <w:r w:rsidR="009A2EC4" w:rsidRPr="00B648CC">
                <w:rPr>
                  <w:rStyle w:val="Hyperlink"/>
                  <w:rFonts w:cs="Arial"/>
                  <w:bCs/>
                  <w:sz w:val="16"/>
                  <w:szCs w:val="16"/>
                </w:rPr>
                <w:t>SS217-002016-01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7EA9FF" w14:textId="77777777" w:rsidR="009A2EC4" w:rsidRPr="00C27852" w:rsidRDefault="009A2EC4" w:rsidP="009F53F2">
            <w:pPr>
              <w:jc w:val="center"/>
              <w:rPr>
                <w:rFonts w:cs="Arial"/>
                <w:b/>
                <w:color w:val="0000FF"/>
                <w:sz w:val="16"/>
                <w:szCs w:val="16"/>
              </w:rPr>
            </w:pPr>
            <w:r w:rsidRPr="00C27852">
              <w:rPr>
                <w:rStyle w:val="Hyperlink"/>
                <w:rFonts w:cs="Arial"/>
                <w:bCs/>
                <w:sz w:val="16"/>
                <w:szCs w:val="16"/>
                <w:highlight w:val="yellow"/>
                <w:u w:val="none"/>
              </w:rPr>
              <w:t>*</w:t>
            </w:r>
            <w:r w:rsidRPr="00C27852">
              <w:rPr>
                <w:rStyle w:val="Hyperlink"/>
                <w:rFonts w:cs="Arial"/>
                <w:b/>
                <w:bCs/>
                <w:sz w:val="16"/>
                <w:szCs w:val="16"/>
                <w:highlight w:val="yellow"/>
                <w:u w:val="none"/>
              </w:rPr>
              <w:t xml:space="preserve"> </w:t>
            </w:r>
            <w:hyperlink r:id="rId428" w:tgtFrame="_top" w:tooltip="SECTION 217—HYDRAULIC CEMENT CONCRETE 9-27-19 Guidelines -For projects requiring hydraulic cement concrete." w:history="1">
              <w:r w:rsidRPr="00C27852">
                <w:rPr>
                  <w:rFonts w:cs="Arial"/>
                  <w:b/>
                  <w:color w:val="0000FF"/>
                  <w:sz w:val="16"/>
                  <w:szCs w:val="16"/>
                  <w:highlight w:val="yellow"/>
                  <w:u w:val="single"/>
                </w:rPr>
                <w:t>SS217-002016-02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4C8118" w14:textId="77777777" w:rsidR="009A2EC4" w:rsidRPr="00B648CC" w:rsidRDefault="00D228EE" w:rsidP="009F53F2">
            <w:pPr>
              <w:jc w:val="center"/>
              <w:rPr>
                <w:rStyle w:val="Hyperlink"/>
                <w:rFonts w:cs="Arial"/>
                <w:bCs/>
                <w:sz w:val="16"/>
                <w:szCs w:val="16"/>
              </w:rPr>
            </w:pPr>
            <w:hyperlink r:id="rId429" w:tooltip="SUPP. SECTION 412—WIDENING, REPAIRING, AND RECONSTRUCTING EXISTING STRUCTURES 8-9-18 Guidelines-Use when bridge work is required that is not routine maintenance nor construction." w:history="1">
              <w:r w:rsidR="009A2EC4" w:rsidRPr="00B648CC">
                <w:rPr>
                  <w:rStyle w:val="Hyperlink"/>
                  <w:rFonts w:cs="Arial"/>
                  <w:bCs/>
                  <w:sz w:val="16"/>
                  <w:szCs w:val="16"/>
                </w:rPr>
                <w:t>SS412-002016-01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0126F3" w14:textId="77777777" w:rsidR="009A2EC4" w:rsidRPr="00B648CC" w:rsidRDefault="009A2EC4" w:rsidP="009F53F2">
            <w:pPr>
              <w:jc w:val="center"/>
              <w:rPr>
                <w:rStyle w:val="Hyperlink"/>
                <w:rFonts w:cs="Arial"/>
                <w:b/>
                <w:bCs/>
                <w:sz w:val="16"/>
                <w:szCs w:val="16"/>
                <w:u w:val="none"/>
              </w:rPr>
            </w:pPr>
            <w:r w:rsidRPr="00B648CC">
              <w:rPr>
                <w:rStyle w:val="Hyperlink"/>
                <w:rFonts w:cs="Arial"/>
                <w:b/>
                <w:bCs/>
                <w:sz w:val="16"/>
                <w:szCs w:val="16"/>
                <w:u w:val="none"/>
              </w:rPr>
              <w:t xml:space="preserve">* </w:t>
            </w:r>
            <w:hyperlink r:id="rId430" w:tgtFrame="_top" w:tooltip="WIDENING, REPAIRING, AND RECONSTRUCTING EXISTING STRUCTURES 7-5-18 Guidelines -For use on projects with Widening, repairing, and reconstructing existing structures." w:history="1">
              <w:r w:rsidRPr="00B648CC">
                <w:rPr>
                  <w:rFonts w:cs="Arial"/>
                  <w:b/>
                  <w:color w:val="0000FF"/>
                  <w:sz w:val="16"/>
                  <w:szCs w:val="16"/>
                  <w:u w:val="single"/>
                </w:rPr>
                <w:t>SS412-002016-02</w:t>
              </w:r>
            </w:hyperlink>
          </w:p>
        </w:tc>
      </w:tr>
      <w:tr w:rsidR="009A2EC4" w:rsidRPr="00B648CC" w14:paraId="63D66FD9"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D357D6B" w14:textId="77777777" w:rsidR="009A2EC4" w:rsidRPr="00B648CC" w:rsidRDefault="009A2EC4" w:rsidP="009F53F2">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192BCA"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31" w:tgtFrame="_top" w:tooltip="SECTION 221 – GUARDRAIL 1-3-18 GUIDELINES -For projects requiring guardrail." w:history="1">
              <w:r w:rsidRPr="00B648CC">
                <w:rPr>
                  <w:rFonts w:cs="Arial"/>
                  <w:b/>
                  <w:color w:val="0000FF"/>
                  <w:sz w:val="16"/>
                  <w:szCs w:val="16"/>
                  <w:u w:val="single"/>
                </w:rPr>
                <w:t>SS221-002016-01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B1CDE1" w14:textId="77777777" w:rsidR="009A2EC4" w:rsidRPr="00B648CC" w:rsidRDefault="00D228EE" w:rsidP="009F53F2">
            <w:pPr>
              <w:jc w:val="center"/>
              <w:rPr>
                <w:rFonts w:cs="Arial"/>
                <w:color w:val="0000FF"/>
                <w:sz w:val="16"/>
                <w:szCs w:val="16"/>
              </w:rPr>
            </w:pPr>
            <w:hyperlink r:id="rId432" w:tooltip="DISMANTLING AND REMOVING EXISTING STRUCTURES OR REMOVING PORTIONS OF EXISTING STRUCTURES 8-30-17 Guidelines-For use on all projects with Type B structures when Dismantling and Removing Existing Structures or Removing Portions of Existing Structures." w:history="1">
              <w:r w:rsidR="009A2EC4" w:rsidRPr="00B648CC">
                <w:rPr>
                  <w:rStyle w:val="Hyperlink"/>
                  <w:rFonts w:cs="Arial"/>
                  <w:sz w:val="16"/>
                  <w:szCs w:val="16"/>
                </w:rPr>
                <w:t>SS413-002016-01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8342759" w14:textId="77777777" w:rsidR="009A2EC4" w:rsidRPr="00B648CC" w:rsidRDefault="009A2EC4" w:rsidP="009F53F2">
            <w:pPr>
              <w:jc w:val="center"/>
              <w:rPr>
                <w:rFonts w:cs="Arial"/>
                <w:b/>
                <w:color w:val="0000FF"/>
                <w:sz w:val="16"/>
                <w:szCs w:val="16"/>
              </w:rPr>
            </w:pPr>
          </w:p>
        </w:tc>
      </w:tr>
      <w:tr w:rsidR="009A2EC4" w:rsidRPr="00B648CC" w14:paraId="67EACEEA"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8DD4F7" w14:textId="77777777" w:rsidR="009A2EC4" w:rsidRPr="00B648CC" w:rsidRDefault="00D228EE" w:rsidP="009F53F2">
            <w:pPr>
              <w:jc w:val="center"/>
              <w:rPr>
                <w:rStyle w:val="Hyperlink"/>
                <w:rFonts w:cs="Arial"/>
                <w:bCs/>
                <w:sz w:val="16"/>
                <w:szCs w:val="16"/>
              </w:rPr>
            </w:pPr>
            <w:hyperlink r:id="rId433" w:tooltip="SECTION 223—STEEL REINFORCEMENT 8-23-17 Guidelines- Use when reinforcing steel is required. This replaces SQ223-020100-00. Include SS406-002016-02. {2007-SU223AG3}" w:history="1">
              <w:r w:rsidR="009A2EC4" w:rsidRPr="00B648CC">
                <w:rPr>
                  <w:rStyle w:val="Hyperlink"/>
                  <w:rFonts w:cs="Arial"/>
                  <w:bCs/>
                  <w:sz w:val="16"/>
                  <w:szCs w:val="16"/>
                </w:rPr>
                <w:t>SS223-002016-02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02FC83E" w14:textId="77777777" w:rsidR="009A2EC4" w:rsidRPr="00B648CC" w:rsidRDefault="009A2EC4" w:rsidP="009F53F2">
            <w:pPr>
              <w:jc w:val="center"/>
              <w:rPr>
                <w:rFonts w:cs="Arial"/>
                <w:b/>
                <w:color w:val="0000FF"/>
                <w:sz w:val="16"/>
                <w:szCs w:val="16"/>
              </w:rPr>
            </w:pPr>
            <w:r w:rsidRPr="00B648CC">
              <w:rPr>
                <w:b/>
                <w:color w:val="0000FF"/>
                <w:sz w:val="16"/>
                <w:szCs w:val="16"/>
              </w:rPr>
              <w:t xml:space="preserve">* </w:t>
            </w:r>
            <w:hyperlink r:id="rId434" w:tooltip="SECTION 223—STEEL REINFORCEMENT 7-3-19 Guidelines- Use when reinforcing steel is required." w:history="1">
              <w:r w:rsidRPr="00B648CC">
                <w:rPr>
                  <w:rFonts w:cs="Arial"/>
                  <w:b/>
                  <w:bCs/>
                  <w:color w:val="0000FF"/>
                  <w:sz w:val="16"/>
                  <w:szCs w:val="16"/>
                  <w:u w:val="single"/>
                </w:rPr>
                <w:t>SS223-002016-03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21DB6D" w14:textId="77777777" w:rsidR="009A2EC4" w:rsidRPr="00B648CC" w:rsidRDefault="00D228EE" w:rsidP="009F53F2">
            <w:pPr>
              <w:jc w:val="center"/>
              <w:rPr>
                <w:rStyle w:val="Hyperlink"/>
                <w:rFonts w:cs="Arial"/>
                <w:sz w:val="16"/>
                <w:szCs w:val="16"/>
              </w:rPr>
            </w:pPr>
            <w:hyperlink r:id="rId435" w:tooltip="SECTION 431 - EPOXY BRIDGE DECK OVERLAYS 5-22-17 Guidelines-For use on projects with epoxy bridge deck overlay." w:history="1">
              <w:r w:rsidR="009A2EC4" w:rsidRPr="00B648CC">
                <w:rPr>
                  <w:rStyle w:val="Hyperlink"/>
                  <w:rFonts w:cs="Arial"/>
                  <w:sz w:val="16"/>
                  <w:szCs w:val="16"/>
                </w:rPr>
                <w:t>SS431-002016-01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EBA377" w14:textId="77777777" w:rsidR="009A2EC4" w:rsidRPr="00B648CC" w:rsidRDefault="009A2EC4" w:rsidP="009F53F2">
            <w:pPr>
              <w:jc w:val="center"/>
              <w:rPr>
                <w:rFonts w:cs="Arial"/>
                <w:b/>
                <w:color w:val="0000FF"/>
                <w:sz w:val="16"/>
                <w:szCs w:val="16"/>
              </w:rPr>
            </w:pPr>
          </w:p>
        </w:tc>
      </w:tr>
      <w:tr w:rsidR="009A2EC4" w:rsidRPr="00B648CC" w14:paraId="21956995"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610DA2C" w14:textId="77777777" w:rsidR="009A2EC4" w:rsidRPr="00B648CC" w:rsidRDefault="009A2EC4" w:rsidP="009F53F2">
            <w:pPr>
              <w:jc w:val="center"/>
              <w:rPr>
                <w:sz w:val="16"/>
                <w:szCs w:val="16"/>
              </w:rPr>
            </w:pPr>
            <w:r w:rsidRPr="00B648CC">
              <w:rPr>
                <w:rFonts w:cs="Arial"/>
                <w:color w:val="0000FF"/>
                <w:sz w:val="16"/>
                <w:szCs w:val="16"/>
              </w:rPr>
              <w:t>No previous Version</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F8EAACB" w14:textId="77777777" w:rsidR="009A2EC4" w:rsidRPr="00B648CC" w:rsidRDefault="009A2EC4" w:rsidP="009F53F2">
            <w:pPr>
              <w:jc w:val="center"/>
              <w:rPr>
                <w:rStyle w:val="Hyperlink"/>
                <w:rFonts w:cs="Arial"/>
                <w:b/>
                <w:bCs/>
                <w:sz w:val="16"/>
                <w:szCs w:val="16"/>
                <w:u w:val="none"/>
              </w:rPr>
            </w:pPr>
            <w:r w:rsidRPr="00B648CC">
              <w:rPr>
                <w:b/>
                <w:color w:val="0000FF"/>
                <w:sz w:val="16"/>
                <w:szCs w:val="16"/>
              </w:rPr>
              <w:t xml:space="preserve">* </w:t>
            </w:r>
            <w:hyperlink r:id="rId436" w:tooltip="SECTION 226—STRUCTURAL STEEL 9-27-19 Guidelines -For projects with Structural Steel." w:history="1">
              <w:r w:rsidRPr="00B648CC">
                <w:rPr>
                  <w:rFonts w:cs="Arial"/>
                  <w:b/>
                  <w:bCs/>
                  <w:color w:val="0000FF"/>
                  <w:sz w:val="16"/>
                  <w:szCs w:val="16"/>
                  <w:u w:val="single"/>
                </w:rPr>
                <w:t>SS226-002016-01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3AFB4C" w14:textId="77777777" w:rsidR="009A2EC4" w:rsidRPr="00B648CC" w:rsidRDefault="00D228EE" w:rsidP="009F53F2">
            <w:pPr>
              <w:jc w:val="center"/>
              <w:rPr>
                <w:sz w:val="16"/>
                <w:szCs w:val="16"/>
              </w:rPr>
            </w:pPr>
            <w:hyperlink r:id="rId437" w:tooltip="SECTION 505—GUARDRAIL AND W-BEAM MEDIAN BARRIERS 3-8-16;R-7-12-16 Guidelines-All projects with guardrail and impact attenuators.{2007-cu505000a}" w:history="1">
              <w:r w:rsidR="009A2EC4" w:rsidRPr="00B648CC">
                <w:rPr>
                  <w:rStyle w:val="Hyperlink"/>
                  <w:rFonts w:cs="Arial"/>
                  <w:sz w:val="16"/>
                  <w:szCs w:val="16"/>
                </w:rPr>
                <w:t>SS505-002016-02</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4C76C5F" w14:textId="77777777" w:rsidR="009A2EC4" w:rsidRPr="00B648CC" w:rsidRDefault="009A2EC4" w:rsidP="009F53F2">
            <w:pPr>
              <w:jc w:val="center"/>
              <w:rPr>
                <w:rStyle w:val="Hyperlink"/>
                <w:rFonts w:cs="Arial"/>
                <w:b/>
                <w:bCs/>
                <w:sz w:val="16"/>
                <w:szCs w:val="16"/>
                <w:u w:val="none"/>
              </w:rPr>
            </w:pPr>
            <w:r w:rsidRPr="00B648CC">
              <w:rPr>
                <w:rStyle w:val="Hyperlink"/>
                <w:rFonts w:cs="Arial"/>
                <w:b/>
                <w:bCs/>
                <w:sz w:val="16"/>
                <w:szCs w:val="16"/>
                <w:u w:val="none"/>
              </w:rPr>
              <w:t xml:space="preserve">* </w:t>
            </w:r>
            <w:hyperlink r:id="rId438" w:tgtFrame="_top" w:tooltip="SECTION 505 - GUARDRAIL AND W-BEAM MEDIAN BARRIERS 5-2-18 Guidelines -For projects requiring guardrail." w:history="1">
              <w:r w:rsidRPr="00B648CC">
                <w:rPr>
                  <w:rFonts w:cs="Arial"/>
                  <w:b/>
                  <w:color w:val="0000FF"/>
                  <w:sz w:val="16"/>
                  <w:szCs w:val="16"/>
                  <w:u w:val="single"/>
                </w:rPr>
                <w:t>SS505-002016-03</w:t>
              </w:r>
            </w:hyperlink>
          </w:p>
        </w:tc>
      </w:tr>
      <w:tr w:rsidR="009A2EC4" w:rsidRPr="00B648CC" w14:paraId="22B526B1"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003059" w14:textId="77777777" w:rsidR="009A2EC4" w:rsidRPr="00B648CC" w:rsidRDefault="00D228EE" w:rsidP="009F53F2">
            <w:pPr>
              <w:jc w:val="center"/>
              <w:rPr>
                <w:rStyle w:val="Hyperlink"/>
                <w:rFonts w:cs="Arial"/>
                <w:bCs/>
                <w:sz w:val="16"/>
                <w:szCs w:val="16"/>
              </w:rPr>
            </w:pPr>
            <w:hyperlink r:id="rId439" w:tooltip="SECTION 232 - PIPE AND PIPE ARCHES 5-22-17 Guidelines- For use on all projects with pipe or pipe archees." w:history="1">
              <w:r w:rsidR="009A2EC4" w:rsidRPr="00B648CC">
                <w:rPr>
                  <w:rStyle w:val="Hyperlink"/>
                  <w:rFonts w:cs="Arial"/>
                  <w:sz w:val="16"/>
                  <w:szCs w:val="16"/>
                </w:rPr>
                <w:t>SS232-002016-02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4BC184"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40" w:tgtFrame="_top" w:tooltip="SECTION 232—PIPE AND PIPE ARCHES 5-21-19 GUIDELINES -For projects requiring pipe and pipe arches." w:history="1">
              <w:r w:rsidRPr="00B648CC">
                <w:rPr>
                  <w:rFonts w:cs="Arial"/>
                  <w:b/>
                  <w:color w:val="0000FF"/>
                  <w:sz w:val="16"/>
                  <w:szCs w:val="16"/>
                  <w:u w:val="single"/>
                </w:rPr>
                <w:t>SS232-002016-03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B4BB01C" w14:textId="77777777" w:rsidR="009A2EC4" w:rsidRPr="00B648CC" w:rsidRDefault="00D228EE" w:rsidP="009F53F2">
            <w:pPr>
              <w:jc w:val="center"/>
              <w:rPr>
                <w:rStyle w:val="Hyperlink"/>
                <w:rFonts w:cs="Arial"/>
                <w:sz w:val="16"/>
                <w:szCs w:val="16"/>
              </w:rPr>
            </w:pPr>
            <w:hyperlink r:id="rId441" w:tooltip="SECTION 512—MAINTAINING TRAFFIC 2-7-17 Guidelines- Projects requiring traffic maintenance." w:history="1">
              <w:r w:rsidR="009A2EC4" w:rsidRPr="00B648CC">
                <w:rPr>
                  <w:rStyle w:val="Hyperlink"/>
                  <w:rFonts w:cs="Arial"/>
                  <w:sz w:val="16"/>
                  <w:szCs w:val="16"/>
                </w:rPr>
                <w:t>SS512-002016-02</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AFDCC5" w14:textId="77777777" w:rsidR="009A2EC4" w:rsidRPr="00B648CC" w:rsidRDefault="009A2EC4" w:rsidP="009F53F2">
            <w:pPr>
              <w:jc w:val="center"/>
              <w:rPr>
                <w:rFonts w:cs="Arial"/>
                <w:b/>
                <w:color w:val="0000FF"/>
                <w:sz w:val="16"/>
                <w:szCs w:val="16"/>
              </w:rPr>
            </w:pPr>
          </w:p>
        </w:tc>
      </w:tr>
      <w:tr w:rsidR="009A2EC4" w:rsidRPr="00B648CC" w14:paraId="37871421"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9A25D3" w14:textId="77777777" w:rsidR="009A2EC4" w:rsidRPr="009B6FD5" w:rsidRDefault="00D228EE" w:rsidP="009F53F2">
            <w:pPr>
              <w:jc w:val="center"/>
              <w:rPr>
                <w:rStyle w:val="Hyperlink"/>
                <w:rFonts w:cs="Arial"/>
                <w:bCs/>
                <w:sz w:val="16"/>
                <w:szCs w:val="16"/>
              </w:rPr>
            </w:pPr>
            <w:hyperlink r:id="rId442" w:tgtFrame="_top" w:tooltip="SECTION 238 – ELECTRICAL AND SIGNAL COMPONENTS 8-9-18 GUIDELINES -For projects requiring electrical and signal components." w:history="1">
              <w:r w:rsidR="009A2EC4" w:rsidRPr="009B6FD5">
                <w:rPr>
                  <w:rFonts w:cs="Arial"/>
                  <w:color w:val="0000FF"/>
                  <w:sz w:val="16"/>
                  <w:szCs w:val="16"/>
                  <w:u w:val="single"/>
                </w:rPr>
                <w:t>SS238-002016-01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A9DB1B"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43" w:tgtFrame="_top" w:tooltip="SECTION 238 – ELECTRICAL AND SIGNAL COMPONENTS 8-20-19 GUIDELINES -For projects requiring electrical and signal components." w:history="1">
              <w:r w:rsidRPr="00B648CC">
                <w:rPr>
                  <w:rFonts w:cs="Arial"/>
                  <w:b/>
                  <w:color w:val="0000FF"/>
                  <w:sz w:val="16"/>
                  <w:szCs w:val="16"/>
                  <w:u w:val="single"/>
                </w:rPr>
                <w:t>SS238-002016-02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D477146" w14:textId="77777777" w:rsidR="009A2EC4" w:rsidRPr="00B648CC" w:rsidRDefault="009A2EC4" w:rsidP="009F53F2">
            <w:pPr>
              <w:jc w:val="center"/>
              <w:rPr>
                <w:rStyle w:val="Hyperlink"/>
                <w:rFonts w:cs="Arial"/>
                <w:sz w:val="16"/>
                <w:szCs w:val="16"/>
              </w:rPr>
            </w:pPr>
            <w:r w:rsidRPr="00B648CC">
              <w:rPr>
                <w:rFonts w:cs="Arial"/>
                <w:color w:val="0000FF"/>
                <w:sz w:val="16"/>
                <w:szCs w:val="16"/>
              </w:rPr>
              <w:t>No previous Version in Suppl.</w:t>
            </w:r>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D17BCD"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44" w:tooltip="SECTION 513—MOBILIZATION  4-25-19 Guidelines-All projects. {2007-S107J31}" w:history="1">
              <w:r w:rsidRPr="00B648CC">
                <w:rPr>
                  <w:rStyle w:val="Hyperlink"/>
                  <w:rFonts w:cs="Arial"/>
                  <w:b/>
                  <w:sz w:val="16"/>
                  <w:szCs w:val="16"/>
                </w:rPr>
                <w:t>SS513-002016-01</w:t>
              </w:r>
            </w:hyperlink>
          </w:p>
        </w:tc>
      </w:tr>
      <w:tr w:rsidR="009A2EC4" w:rsidRPr="00B648CC" w14:paraId="450A937C"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41C19B8" w14:textId="77777777" w:rsidR="009A2EC4" w:rsidRPr="00B648CC" w:rsidRDefault="00D228EE" w:rsidP="009F53F2">
            <w:pPr>
              <w:jc w:val="center"/>
              <w:rPr>
                <w:rFonts w:cs="Arial"/>
                <w:color w:val="0000FF"/>
                <w:sz w:val="16"/>
                <w:szCs w:val="16"/>
              </w:rPr>
            </w:pPr>
            <w:hyperlink r:id="rId445" w:tooltip="SECTION 242—FENCES 2-1-17 Guidelines- For use on all projects with Temporary Silt Fences." w:history="1">
              <w:r w:rsidR="009A2EC4" w:rsidRPr="00B648CC">
                <w:rPr>
                  <w:rStyle w:val="Hyperlink"/>
                  <w:rFonts w:cs="Arial"/>
                  <w:sz w:val="16"/>
                  <w:szCs w:val="16"/>
                </w:rPr>
                <w:t>SS242-002016-01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13789E" w14:textId="77777777" w:rsidR="009A2EC4" w:rsidRPr="00B648CC" w:rsidRDefault="009A2EC4" w:rsidP="009F53F2">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70717E4" w14:textId="77777777" w:rsidR="009A2EC4" w:rsidRPr="00B648CC" w:rsidRDefault="00D228EE" w:rsidP="009F53F2">
            <w:pPr>
              <w:jc w:val="center"/>
              <w:rPr>
                <w:rFonts w:cs="Arial"/>
                <w:color w:val="0000FF"/>
                <w:sz w:val="16"/>
                <w:szCs w:val="16"/>
              </w:rPr>
            </w:pPr>
            <w:hyperlink r:id="rId446" w:tooltip="SECTION 516—DEMOLITION OF BUILDINGS AND CLEARING PARCELS I-7-12-16 Guidelines- Projects with demolition of buildings or clearing parcels." w:history="1">
              <w:r w:rsidR="009A2EC4" w:rsidRPr="00B648CC">
                <w:rPr>
                  <w:rStyle w:val="Hyperlink"/>
                  <w:rFonts w:cs="Arial"/>
                  <w:bCs/>
                  <w:sz w:val="16"/>
                  <w:szCs w:val="16"/>
                </w:rPr>
                <w:t>SS516-002016-01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62C8582" w14:textId="77777777" w:rsidR="009A2EC4" w:rsidRPr="00B648CC" w:rsidRDefault="009A2EC4" w:rsidP="009F53F2">
            <w:pPr>
              <w:jc w:val="center"/>
              <w:rPr>
                <w:rFonts w:cs="Arial"/>
                <w:b/>
                <w:color w:val="0000FF"/>
                <w:sz w:val="16"/>
                <w:szCs w:val="16"/>
              </w:rPr>
            </w:pPr>
          </w:p>
        </w:tc>
      </w:tr>
      <w:tr w:rsidR="009A2EC4" w:rsidRPr="00B648CC" w14:paraId="27A95E06"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C8CBEC" w14:textId="77777777" w:rsidR="009A2EC4" w:rsidRPr="00B648CC" w:rsidRDefault="00D228EE" w:rsidP="009F53F2">
            <w:pPr>
              <w:jc w:val="center"/>
              <w:rPr>
                <w:rFonts w:cs="Arial"/>
                <w:sz w:val="16"/>
                <w:szCs w:val="16"/>
              </w:rPr>
            </w:pPr>
            <w:hyperlink r:id="rId447" w:tooltip="SECTION 244—ROADSIDE DEVELOPMENT MATERIALS I-10-5-16 Guidelines- Use on all projects with land disturbing activity." w:history="1">
              <w:r w:rsidR="009A2EC4" w:rsidRPr="00B648CC">
                <w:rPr>
                  <w:rStyle w:val="Hyperlink"/>
                  <w:rFonts w:cs="Arial"/>
                  <w:sz w:val="16"/>
                  <w:szCs w:val="16"/>
                </w:rPr>
                <w:t>SS244-002016-01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F43E856" w14:textId="77777777" w:rsidR="009A2EC4" w:rsidRPr="00B648CC" w:rsidRDefault="009A2EC4" w:rsidP="009F53F2">
            <w:pPr>
              <w:jc w:val="center"/>
              <w:rPr>
                <w:rStyle w:val="Hyperlink"/>
                <w:rFonts w:cs="Arial"/>
                <w:b/>
                <w:bCs/>
                <w:sz w:val="16"/>
                <w:szCs w:val="16"/>
                <w:u w:val="none"/>
              </w:rPr>
            </w:pPr>
            <w:r w:rsidRPr="00B648CC">
              <w:rPr>
                <w:rStyle w:val="Hyperlink"/>
                <w:rFonts w:cs="Arial"/>
                <w:b/>
                <w:bCs/>
                <w:sz w:val="16"/>
                <w:szCs w:val="16"/>
                <w:u w:val="none"/>
              </w:rPr>
              <w:t xml:space="preserve">* </w:t>
            </w:r>
            <w:hyperlink r:id="rId448" w:tgtFrame="_top" w:tooltip="SECTION 244 - ROADSIDE DEVELOPMENT MATERIALS 4-15-19 Guidelines -For use on all projects with roadside development materials." w:history="1">
              <w:r w:rsidRPr="00B648CC">
                <w:rPr>
                  <w:rStyle w:val="Hyperlink"/>
                  <w:rFonts w:cs="Arial"/>
                  <w:b/>
                  <w:sz w:val="16"/>
                  <w:szCs w:val="16"/>
                </w:rPr>
                <w:t>SS244-002016-02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350FA5" w14:textId="77777777" w:rsidR="009A2EC4" w:rsidRPr="00B648CC" w:rsidRDefault="00D228EE" w:rsidP="009F53F2">
            <w:pPr>
              <w:jc w:val="center"/>
              <w:rPr>
                <w:rFonts w:cs="Arial"/>
                <w:sz w:val="16"/>
                <w:szCs w:val="16"/>
              </w:rPr>
            </w:pPr>
            <w:hyperlink r:id="rId449" w:tooltip="SECTION 520—WATER AND SANITARY SEWER FACILITIES 2-19-18 Guidelines- For use on all projects with water or sanitary sewer work." w:history="1">
              <w:r w:rsidR="009A2EC4" w:rsidRPr="00B648CC">
                <w:rPr>
                  <w:rStyle w:val="Hyperlink"/>
                  <w:rFonts w:cs="Arial"/>
                  <w:bCs/>
                  <w:sz w:val="16"/>
                  <w:szCs w:val="16"/>
                </w:rPr>
                <w:t>SS520-002016-01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DA61611" w14:textId="77777777" w:rsidR="009A2EC4" w:rsidRPr="00B648CC" w:rsidRDefault="009A2EC4" w:rsidP="009F53F2">
            <w:pPr>
              <w:jc w:val="center"/>
              <w:rPr>
                <w:rFonts w:cs="Arial"/>
                <w:b/>
                <w:color w:val="0000FF"/>
                <w:sz w:val="16"/>
                <w:szCs w:val="16"/>
              </w:rPr>
            </w:pPr>
          </w:p>
        </w:tc>
      </w:tr>
      <w:tr w:rsidR="009A2EC4" w:rsidRPr="00B648CC" w14:paraId="59639431"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788C979" w14:textId="77777777" w:rsidR="009A2EC4" w:rsidRPr="00B648CC" w:rsidRDefault="00D228EE" w:rsidP="009F53F2">
            <w:pPr>
              <w:jc w:val="center"/>
              <w:rPr>
                <w:rStyle w:val="Hyperlink"/>
                <w:rFonts w:cs="Arial"/>
                <w:sz w:val="16"/>
                <w:szCs w:val="16"/>
              </w:rPr>
            </w:pPr>
            <w:hyperlink r:id="rId450" w:tooltip="SUPP. SEC. 245—GEOSYNTHETICS AND LOW PERMEABILITY LINERS 2-26-18 Guidelines-Proj with silt fence, riprap bedding &amp; soil stabilization mat, drainage fabric, pave underdrain, wall drain, moisture barrier, dewatering bag, pave interlayer, low-perm SWM liner." w:history="1">
              <w:r w:rsidR="009A2EC4" w:rsidRPr="00B648CC">
                <w:rPr>
                  <w:rStyle w:val="Hyperlink"/>
                  <w:rFonts w:cs="Arial"/>
                  <w:bCs/>
                  <w:sz w:val="16"/>
                  <w:szCs w:val="16"/>
                </w:rPr>
                <w:t>SS245-002016-05</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A5F0C3" w14:textId="77777777" w:rsidR="009A2EC4" w:rsidRPr="00B648CC" w:rsidRDefault="009A2EC4" w:rsidP="009F53F2">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123F76" w14:textId="77777777" w:rsidR="009A2EC4" w:rsidRPr="00B648CC" w:rsidRDefault="00D228EE" w:rsidP="009F53F2">
            <w:pPr>
              <w:jc w:val="center"/>
              <w:rPr>
                <w:rStyle w:val="Hyperlink"/>
                <w:rFonts w:cs="Arial"/>
                <w:sz w:val="16"/>
                <w:szCs w:val="16"/>
              </w:rPr>
            </w:pPr>
            <w:hyperlink r:id="rId451" w:tooltip="SECTION 700—GENERAL 6-29-18 Guidelines-Projects with signal poles, sign structures, camera poles, light poles, or electrical service." w:history="1">
              <w:r w:rsidR="009A2EC4" w:rsidRPr="00B648CC">
                <w:rPr>
                  <w:rFonts w:cs="Arial"/>
                  <w:bCs/>
                  <w:color w:val="0000FF"/>
                  <w:sz w:val="16"/>
                  <w:szCs w:val="16"/>
                  <w:u w:val="single"/>
                </w:rPr>
                <w:t>SS700-002016-03</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194471" w14:textId="77777777" w:rsidR="009A2EC4" w:rsidRPr="00B648CC" w:rsidRDefault="009A2EC4" w:rsidP="009F53F2">
            <w:pPr>
              <w:jc w:val="center"/>
              <w:rPr>
                <w:rFonts w:cs="Arial"/>
                <w:b/>
                <w:color w:val="0000FF"/>
                <w:sz w:val="16"/>
                <w:szCs w:val="16"/>
              </w:rPr>
            </w:pPr>
          </w:p>
        </w:tc>
      </w:tr>
      <w:tr w:rsidR="009A2EC4" w:rsidRPr="00B648CC" w14:paraId="76A2FAB9"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39006E" w14:textId="77777777" w:rsidR="009A2EC4" w:rsidRPr="00B648CC" w:rsidRDefault="009A2EC4" w:rsidP="009F53F2">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D253A1"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52" w:tgtFrame="_top" w:tooltip="SECTION 247 – REFLECTIVE SHEETING 3-6-19 GUIDELINES -For use on all projects with reflective sheeting." w:history="1">
              <w:r w:rsidRPr="00B648CC">
                <w:rPr>
                  <w:rFonts w:cs="Arial"/>
                  <w:b/>
                  <w:color w:val="0000FF"/>
                  <w:sz w:val="16"/>
                  <w:szCs w:val="16"/>
                  <w:u w:val="single"/>
                </w:rPr>
                <w:t>SS247-002016-01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DF0EE5" w14:textId="77777777" w:rsidR="009A2EC4" w:rsidRPr="00B648CC" w:rsidRDefault="009A2EC4" w:rsidP="009F53F2">
            <w:pPr>
              <w:jc w:val="center"/>
              <w:rPr>
                <w:rFonts w:cs="Arial"/>
                <w:color w:val="0000FF"/>
                <w:sz w:val="16"/>
                <w:szCs w:val="16"/>
              </w:rPr>
            </w:pPr>
            <w:r w:rsidRPr="00B648CC">
              <w:rPr>
                <w:rFonts w:cs="Arial"/>
                <w:color w:val="0000FF"/>
                <w:sz w:val="16"/>
                <w:szCs w:val="16"/>
              </w:rPr>
              <w:t>No previous Version in Suppl.</w:t>
            </w:r>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44B4501"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53" w:tgtFrame="_top" w:tooltip="SECTION 701 – TRAFFIC SIGNS 3-11-19 GUIDELINES -For use on all projects with traffic signs." w:history="1">
              <w:r w:rsidRPr="00B648CC">
                <w:rPr>
                  <w:rFonts w:cs="Arial"/>
                  <w:b/>
                  <w:color w:val="0000FF"/>
                  <w:sz w:val="16"/>
                  <w:szCs w:val="16"/>
                  <w:u w:val="single"/>
                </w:rPr>
                <w:t>SS701-002016-01</w:t>
              </w:r>
            </w:hyperlink>
          </w:p>
        </w:tc>
      </w:tr>
      <w:tr w:rsidR="009A2EC4" w:rsidRPr="00B648CC" w14:paraId="07150A5D"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79705C" w14:textId="77777777" w:rsidR="009A2EC4" w:rsidRPr="00B648CC" w:rsidRDefault="00D228EE" w:rsidP="009F53F2">
            <w:pPr>
              <w:jc w:val="center"/>
              <w:rPr>
                <w:rFonts w:cs="Arial"/>
                <w:color w:val="0000FF"/>
                <w:sz w:val="16"/>
                <w:szCs w:val="16"/>
              </w:rPr>
            </w:pPr>
            <w:hyperlink r:id="rId454" w:tooltip="SUPP. SEC. 248—STONE MATRIX ASPHALT CONCRETE  8-1-18 Guidelines-For projects requiring Stone Matrix Asphalt. Include cq317-000100-01." w:history="1">
              <w:r w:rsidR="009A2EC4" w:rsidRPr="00B648CC">
                <w:rPr>
                  <w:rStyle w:val="Hyperlink"/>
                  <w:rFonts w:cs="Arial"/>
                  <w:bCs/>
                  <w:sz w:val="16"/>
                  <w:szCs w:val="16"/>
                </w:rPr>
                <w:t>SS248-002016-01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D85BA6" w14:textId="77777777" w:rsidR="009A2EC4" w:rsidRPr="00B648CC" w:rsidRDefault="009A2EC4" w:rsidP="009F53F2">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D40F487" w14:textId="77777777" w:rsidR="009A2EC4" w:rsidRPr="00B648CC" w:rsidRDefault="009A2EC4" w:rsidP="009F53F2">
            <w:pPr>
              <w:jc w:val="center"/>
              <w:rPr>
                <w:rFonts w:cs="Arial"/>
                <w:color w:val="0000FF"/>
                <w:sz w:val="16"/>
                <w:szCs w:val="16"/>
              </w:rPr>
            </w:pPr>
            <w:r w:rsidRPr="00B648CC">
              <w:rPr>
                <w:rFonts w:cs="Arial"/>
                <w:color w:val="0000FF"/>
                <w:sz w:val="16"/>
                <w:szCs w:val="16"/>
              </w:rPr>
              <w:t>No previous Version in Suppl.</w:t>
            </w:r>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FF1B762"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55" w:tgtFrame="_top" w:tooltip="SECTION 703 – TRAFFIC SIGNALS 12-14-18 Guidelines -For use on all projects with traffic signals." w:history="1">
              <w:r w:rsidRPr="00B648CC">
                <w:rPr>
                  <w:rFonts w:cs="Arial"/>
                  <w:b/>
                  <w:color w:val="0000FF"/>
                  <w:sz w:val="16"/>
                  <w:szCs w:val="16"/>
                  <w:u w:val="single"/>
                </w:rPr>
                <w:t>SS703-002016-01</w:t>
              </w:r>
            </w:hyperlink>
          </w:p>
        </w:tc>
      </w:tr>
      <w:tr w:rsidR="009A2EC4" w:rsidRPr="00B648CC" w14:paraId="68739318"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D3B4A81" w14:textId="77777777" w:rsidR="009A2EC4" w:rsidRPr="00B648CC" w:rsidRDefault="00D228EE" w:rsidP="009F53F2">
            <w:pPr>
              <w:jc w:val="center"/>
              <w:rPr>
                <w:rFonts w:cs="Arial"/>
                <w:color w:val="0000FF"/>
                <w:sz w:val="16"/>
                <w:szCs w:val="16"/>
              </w:rPr>
            </w:pPr>
            <w:hyperlink r:id="rId456" w:tooltip="SECTION 302—DRAINAGE STRUCTURES I-7-12-16 Guidelines- For projects requiring drainage structures." w:history="1">
              <w:r w:rsidR="009A2EC4" w:rsidRPr="00B648CC">
                <w:rPr>
                  <w:rStyle w:val="Hyperlink"/>
                  <w:rFonts w:cs="Arial"/>
                  <w:bCs/>
                  <w:sz w:val="16"/>
                  <w:szCs w:val="16"/>
                </w:rPr>
                <w:t>SS302-002016-01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A623F5"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57" w:tgtFrame="_top" w:tooltip="SECTION 302 - DRAINAGE STRUCTURES 3-13-19 Guidelines -For use with all projects with drainage structures" w:history="1">
              <w:r w:rsidRPr="00B648CC">
                <w:rPr>
                  <w:rStyle w:val="Hyperlink"/>
                  <w:rFonts w:cs="Arial"/>
                  <w:b/>
                  <w:sz w:val="16"/>
                  <w:szCs w:val="16"/>
                </w:rPr>
                <w:t>SS302-002016-02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BE59D3" w14:textId="77777777" w:rsidR="009A2EC4" w:rsidRPr="00B648CC" w:rsidRDefault="00D228EE" w:rsidP="009F53F2">
            <w:pPr>
              <w:jc w:val="center"/>
              <w:rPr>
                <w:rFonts w:cs="Arial"/>
                <w:color w:val="0000FF"/>
                <w:sz w:val="16"/>
                <w:szCs w:val="16"/>
              </w:rPr>
            </w:pPr>
            <w:hyperlink r:id="rId458" w:tooltip="SECTION 704—PAVEMENT MARKINGS AND MARKERS 2-3-17 Guidelines- For projects requiring pavement markings or markers." w:history="1">
              <w:r w:rsidR="009A2EC4" w:rsidRPr="00B648CC">
                <w:rPr>
                  <w:rStyle w:val="Hyperlink"/>
                  <w:rFonts w:cs="Arial"/>
                  <w:sz w:val="16"/>
                  <w:szCs w:val="16"/>
                </w:rPr>
                <w:t>SS704-002016-02</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88DC2D" w14:textId="77777777" w:rsidR="009A2EC4" w:rsidRPr="00B648CC" w:rsidRDefault="009A2EC4" w:rsidP="009F53F2">
            <w:pPr>
              <w:jc w:val="center"/>
              <w:rPr>
                <w:rFonts w:cs="Arial"/>
                <w:b/>
                <w:color w:val="0000FF"/>
                <w:sz w:val="16"/>
                <w:szCs w:val="16"/>
              </w:rPr>
            </w:pPr>
          </w:p>
        </w:tc>
      </w:tr>
      <w:tr w:rsidR="009A2EC4" w:rsidRPr="00B648CC" w14:paraId="357E97D3"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DEFD60" w14:textId="77777777" w:rsidR="009A2EC4" w:rsidRPr="00B648CC" w:rsidRDefault="00D228EE" w:rsidP="009F53F2">
            <w:pPr>
              <w:jc w:val="center"/>
              <w:rPr>
                <w:rStyle w:val="Hyperlink"/>
                <w:rFonts w:cs="Arial"/>
                <w:bCs/>
                <w:sz w:val="16"/>
                <w:szCs w:val="16"/>
              </w:rPr>
            </w:pPr>
            <w:hyperlink r:id="rId459" w:tooltip="SECTION 303—EARTHWORK 10-6-17 Guidelines- Required on projects with land disturbing activities." w:history="1">
              <w:r w:rsidR="009A2EC4" w:rsidRPr="00B648CC">
                <w:rPr>
                  <w:rStyle w:val="Hyperlink"/>
                  <w:rFonts w:cs="Arial"/>
                  <w:bCs/>
                  <w:sz w:val="16"/>
                  <w:szCs w:val="16"/>
                </w:rPr>
                <w:t>SS303-002016-03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9AB16CD" w14:textId="77777777" w:rsidR="009A2EC4" w:rsidRPr="00B648CC" w:rsidRDefault="009A2EC4" w:rsidP="009F53F2">
            <w:pPr>
              <w:jc w:val="center"/>
              <w:rPr>
                <w:rFonts w:cs="Arial"/>
                <w:b/>
                <w:color w:val="0000FF"/>
                <w:sz w:val="16"/>
                <w:szCs w:val="16"/>
              </w:rPr>
            </w:pPr>
            <w:r w:rsidRPr="00B648CC">
              <w:rPr>
                <w:rStyle w:val="Hyperlink"/>
                <w:rFonts w:cs="Arial"/>
                <w:b/>
                <w:bCs/>
                <w:sz w:val="16"/>
                <w:szCs w:val="16"/>
                <w:u w:val="none"/>
              </w:rPr>
              <w:t xml:space="preserve">* </w:t>
            </w:r>
            <w:hyperlink r:id="rId460" w:tgtFrame="_top" w:tooltip="EARTHWORK 3-14-19 Guidelines -For use on all projects with earthwork." w:history="1">
              <w:r w:rsidRPr="00B648CC">
                <w:rPr>
                  <w:rStyle w:val="Hyperlink"/>
                  <w:rFonts w:cs="Arial"/>
                  <w:b/>
                  <w:sz w:val="16"/>
                  <w:szCs w:val="16"/>
                </w:rPr>
                <w:t>SS303-002016-04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96A8E3" w14:textId="77777777" w:rsidR="009A2EC4" w:rsidRPr="00B648CC" w:rsidRDefault="00D228EE" w:rsidP="009F53F2">
            <w:pPr>
              <w:jc w:val="center"/>
              <w:rPr>
                <w:rFonts w:cs="Arial"/>
                <w:bCs/>
                <w:color w:val="0000FF"/>
                <w:sz w:val="16"/>
                <w:szCs w:val="16"/>
                <w:u w:val="single"/>
              </w:rPr>
            </w:pPr>
            <w:hyperlink r:id="rId461" w:tooltip="SECTION 808 – FIBER OPTIC CABLE AND INTERCONNECT 3-29-18 Guidelines- For projects with fiber optic cable." w:history="1">
              <w:r w:rsidR="009A2EC4" w:rsidRPr="00B648CC">
                <w:rPr>
                  <w:rStyle w:val="Hyperlink"/>
                  <w:rFonts w:cs="Arial"/>
                  <w:bCs/>
                  <w:sz w:val="16"/>
                  <w:szCs w:val="16"/>
                </w:rPr>
                <w:t>SS808-002016-01</w:t>
              </w:r>
            </w:hyperlink>
          </w:p>
        </w:tc>
        <w:tc>
          <w:tcPr>
            <w:tcW w:w="246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D9F451" w14:textId="77777777" w:rsidR="009A2EC4" w:rsidRPr="00B648CC" w:rsidRDefault="009A2EC4" w:rsidP="009F53F2">
            <w:pPr>
              <w:jc w:val="center"/>
              <w:rPr>
                <w:rFonts w:cs="Arial"/>
                <w:b/>
                <w:color w:val="0000FF"/>
                <w:sz w:val="16"/>
                <w:szCs w:val="16"/>
              </w:rPr>
            </w:pPr>
          </w:p>
        </w:tc>
      </w:tr>
    </w:tbl>
    <w:p w14:paraId="005C400A" w14:textId="5C125584" w:rsidR="00C839B9" w:rsidRDefault="00C839B9" w:rsidP="00C839B9">
      <w:pPr>
        <w:jc w:val="left"/>
      </w:pPr>
      <w:r>
        <w:br w:type="page"/>
      </w:r>
    </w:p>
    <w:p w14:paraId="6E116432" w14:textId="77777777" w:rsidR="00C839B9" w:rsidRDefault="00C839B9" w:rsidP="00C839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4A0" w:firstRow="1" w:lastRow="0" w:firstColumn="1" w:lastColumn="0" w:noHBand="0" w:noVBand="1"/>
      </w:tblPr>
      <w:tblGrid>
        <w:gridCol w:w="2306"/>
        <w:gridCol w:w="2307"/>
        <w:gridCol w:w="2306"/>
        <w:gridCol w:w="2543"/>
      </w:tblGrid>
      <w:tr w:rsidR="000B5355" w14:paraId="1D2C8431" w14:textId="77777777" w:rsidTr="0062588B">
        <w:trPr>
          <w:cantSplit/>
          <w:trHeight w:val="85"/>
          <w:jc w:val="center"/>
        </w:trPr>
        <w:tc>
          <w:tcPr>
            <w:tcW w:w="9462" w:type="dxa"/>
            <w:gridSpan w:val="4"/>
            <w:tcBorders>
              <w:top w:val="single" w:sz="4" w:space="0" w:color="auto"/>
              <w:left w:val="single" w:sz="4" w:space="0" w:color="auto"/>
              <w:bottom w:val="single" w:sz="4" w:space="0" w:color="auto"/>
              <w:right w:val="single" w:sz="4" w:space="0" w:color="auto"/>
            </w:tcBorders>
            <w:shd w:val="clear" w:color="auto" w:fill="FBD4B4" w:themeFill="accent6" w:themeFillTint="66"/>
            <w:tcMar>
              <w:top w:w="115" w:type="dxa"/>
              <w:left w:w="115" w:type="dxa"/>
              <w:bottom w:w="115" w:type="dxa"/>
              <w:right w:w="115" w:type="dxa"/>
            </w:tcMar>
            <w:vAlign w:val="center"/>
            <w:hideMark/>
          </w:tcPr>
          <w:p w14:paraId="76298078" w14:textId="77777777" w:rsidR="000B5355" w:rsidRDefault="000B5355" w:rsidP="00D75B14">
            <w:pPr>
              <w:spacing w:before="60" w:after="60"/>
              <w:jc w:val="center"/>
              <w:rPr>
                <w:b/>
              </w:rPr>
            </w:pPr>
            <w:r>
              <w:rPr>
                <w:b/>
              </w:rPr>
              <w:t>==============RENUMBERED SPCNs and SPs==============</w:t>
            </w:r>
          </w:p>
          <w:p w14:paraId="31327BCC" w14:textId="77777777" w:rsidR="000B5355" w:rsidRPr="003E1134" w:rsidRDefault="000B5355" w:rsidP="00D75B14">
            <w:pPr>
              <w:spacing w:before="60" w:after="60"/>
              <w:rPr>
                <w:szCs w:val="18"/>
              </w:rPr>
            </w:pPr>
            <w:r w:rsidRPr="003E1134">
              <w:rPr>
                <w:szCs w:val="18"/>
              </w:rPr>
              <w:t xml:space="preserve">Beginning with the </w:t>
            </w:r>
            <w:r>
              <w:rPr>
                <w:szCs w:val="18"/>
              </w:rPr>
              <w:t>first</w:t>
            </w:r>
            <w:r w:rsidRPr="003E1134">
              <w:rPr>
                <w:szCs w:val="18"/>
              </w:rPr>
              <w:t xml:space="preserve"> </w:t>
            </w:r>
            <w:r>
              <w:rPr>
                <w:szCs w:val="18"/>
              </w:rPr>
              <w:t>February</w:t>
            </w:r>
            <w:r w:rsidRPr="003E1134">
              <w:rPr>
                <w:szCs w:val="18"/>
              </w:rPr>
              <w:t xml:space="preserve"> 2019 advertisement, some SPCNs and SPs will be renumbered to accommodate Design-Build specification versions.  </w:t>
            </w:r>
            <w:r>
              <w:rPr>
                <w:szCs w:val="18"/>
              </w:rPr>
              <w:t>This table lists the crosswalk of the former number to the</w:t>
            </w:r>
            <w:r w:rsidRPr="003E1134">
              <w:rPr>
                <w:szCs w:val="18"/>
              </w:rPr>
              <w:t xml:space="preserve"> renumbered SPCN/SP.  The former SPCN/SP number will be shown below the title in this list and in the SPCN/SP itself </w:t>
            </w:r>
            <w:r>
              <w:rPr>
                <w:szCs w:val="18"/>
              </w:rPr>
              <w:t>for one year</w:t>
            </w:r>
            <w:r w:rsidRPr="003E1134">
              <w:rPr>
                <w:szCs w:val="18"/>
              </w:rPr>
              <w:t>:</w:t>
            </w:r>
          </w:p>
          <w:p w14:paraId="78C412DA" w14:textId="77777777" w:rsidR="000B5355" w:rsidRPr="003E1134" w:rsidRDefault="000B5355" w:rsidP="00D75B14">
            <w:pPr>
              <w:spacing w:before="60" w:after="60"/>
              <w:ind w:left="360" w:hanging="360"/>
              <w:rPr>
                <w:szCs w:val="18"/>
              </w:rPr>
            </w:pPr>
            <w:r w:rsidRPr="003E1134">
              <w:rPr>
                <w:rFonts w:cs="Arial"/>
                <w:szCs w:val="18"/>
              </w:rPr>
              <w:t>●</w:t>
            </w:r>
            <w:r w:rsidRPr="003E1134">
              <w:rPr>
                <w:rFonts w:cs="Arial"/>
                <w:szCs w:val="18"/>
              </w:rPr>
              <w:tab/>
            </w:r>
            <w:r w:rsidRPr="003E1134">
              <w:rPr>
                <w:szCs w:val="18"/>
              </w:rPr>
              <w:t>Column “A” contains</w:t>
            </w:r>
            <w:r>
              <w:rPr>
                <w:szCs w:val="18"/>
              </w:rPr>
              <w:t xml:space="preserve"> the</w:t>
            </w:r>
            <w:r w:rsidRPr="003E1134">
              <w:rPr>
                <w:szCs w:val="18"/>
              </w:rPr>
              <w:t xml:space="preserve"> former SPCN and SP numbers appearing in “</w:t>
            </w:r>
            <w:hyperlink r:id="rId462" w:tooltip="General Pick List on Outside VDOT" w:history="1">
              <w:r w:rsidRPr="007E70D6">
                <w:rPr>
                  <w:rStyle w:val="Hyperlink"/>
                  <w:szCs w:val="18"/>
                </w:rPr>
                <w:t>Pick List</w:t>
              </w:r>
            </w:hyperlink>
            <w:r w:rsidRPr="007E70D6">
              <w:rPr>
                <w:rStyle w:val="Hyperlink"/>
                <w:szCs w:val="18"/>
              </w:rPr>
              <w:t>s</w:t>
            </w:r>
            <w:r w:rsidRPr="003E1134">
              <w:rPr>
                <w:szCs w:val="18"/>
              </w:rPr>
              <w:t xml:space="preserve">” prior to the </w:t>
            </w:r>
            <w:r>
              <w:rPr>
                <w:szCs w:val="18"/>
              </w:rPr>
              <w:t>February</w:t>
            </w:r>
            <w:r w:rsidRPr="003E1134">
              <w:rPr>
                <w:szCs w:val="18"/>
              </w:rPr>
              <w:t xml:space="preserve"> 2019 Pick List.</w:t>
            </w:r>
          </w:p>
          <w:p w14:paraId="15143BEB" w14:textId="77777777" w:rsidR="000B5355" w:rsidRDefault="000B5355" w:rsidP="00D75B14">
            <w:pPr>
              <w:spacing w:before="60" w:after="60"/>
              <w:ind w:left="360" w:hanging="360"/>
              <w:rPr>
                <w:szCs w:val="18"/>
              </w:rPr>
            </w:pPr>
            <w:r w:rsidRPr="003E1134">
              <w:rPr>
                <w:rFonts w:cs="Arial"/>
                <w:szCs w:val="18"/>
              </w:rPr>
              <w:t>●</w:t>
            </w:r>
            <w:r w:rsidRPr="003E1134">
              <w:rPr>
                <w:rFonts w:cs="Arial"/>
                <w:szCs w:val="18"/>
              </w:rPr>
              <w:tab/>
            </w:r>
            <w:r w:rsidRPr="003E1134">
              <w:rPr>
                <w:szCs w:val="18"/>
              </w:rPr>
              <w:t>Column “B” contains</w:t>
            </w:r>
            <w:r>
              <w:rPr>
                <w:szCs w:val="18"/>
              </w:rPr>
              <w:t xml:space="preserve"> the</w:t>
            </w:r>
            <w:r w:rsidRPr="003E1134">
              <w:rPr>
                <w:szCs w:val="18"/>
              </w:rPr>
              <w:t xml:space="preserve"> </w:t>
            </w:r>
            <w:r>
              <w:rPr>
                <w:szCs w:val="18"/>
              </w:rPr>
              <w:t>new</w:t>
            </w:r>
            <w:r w:rsidRPr="003E1134">
              <w:rPr>
                <w:szCs w:val="18"/>
              </w:rPr>
              <w:t xml:space="preserve"> SPCN and SP numbers appearing in “</w:t>
            </w:r>
            <w:hyperlink r:id="rId463" w:tooltip="General Pick List on Outside VDOT" w:history="1">
              <w:r w:rsidRPr="007E70D6">
                <w:rPr>
                  <w:rStyle w:val="Hyperlink"/>
                  <w:szCs w:val="18"/>
                </w:rPr>
                <w:t>Pick List</w:t>
              </w:r>
            </w:hyperlink>
            <w:r w:rsidRPr="007E70D6">
              <w:rPr>
                <w:rStyle w:val="Hyperlink"/>
                <w:szCs w:val="18"/>
              </w:rPr>
              <w:t>s</w:t>
            </w:r>
            <w:r w:rsidRPr="007E70D6">
              <w:rPr>
                <w:szCs w:val="18"/>
              </w:rPr>
              <w:t>”</w:t>
            </w:r>
            <w:r w:rsidRPr="003E1134">
              <w:rPr>
                <w:szCs w:val="18"/>
              </w:rPr>
              <w:t xml:space="preserve"> </w:t>
            </w:r>
            <w:r>
              <w:rPr>
                <w:szCs w:val="18"/>
              </w:rPr>
              <w:t>after</w:t>
            </w:r>
            <w:r w:rsidRPr="003E1134">
              <w:rPr>
                <w:szCs w:val="18"/>
              </w:rPr>
              <w:t xml:space="preserve"> the </w:t>
            </w:r>
            <w:r>
              <w:rPr>
                <w:szCs w:val="18"/>
              </w:rPr>
              <w:t>February</w:t>
            </w:r>
            <w:r w:rsidRPr="003E1134">
              <w:rPr>
                <w:szCs w:val="18"/>
              </w:rPr>
              <w:t xml:space="preserve"> 2019 Pick List.</w:t>
            </w:r>
          </w:p>
          <w:p w14:paraId="444B70A0" w14:textId="77777777" w:rsidR="000B5355" w:rsidRPr="00AD3239" w:rsidRDefault="000B5355" w:rsidP="00D75B14">
            <w:pPr>
              <w:spacing w:before="60" w:after="60"/>
              <w:rPr>
                <w:b/>
              </w:rPr>
            </w:pPr>
            <w:r w:rsidRPr="00AD3239">
              <w:rPr>
                <w:b/>
                <w:szCs w:val="18"/>
              </w:rPr>
              <w:t xml:space="preserve">NOTE: The SPCNs and SPs in Column “A” </w:t>
            </w:r>
            <w:r w:rsidRPr="00AD3239">
              <w:rPr>
                <w:b/>
                <w:szCs w:val="18"/>
                <w:u w:val="single"/>
              </w:rPr>
              <w:t>DO NOT</w:t>
            </w:r>
            <w:r w:rsidRPr="00AD3239">
              <w:rPr>
                <w:b/>
                <w:szCs w:val="18"/>
              </w:rPr>
              <w:t xml:space="preserve"> have to be replaced with those in Column “B” for Proposals already </w:t>
            </w:r>
            <w:r>
              <w:rPr>
                <w:b/>
                <w:szCs w:val="18"/>
              </w:rPr>
              <w:t>assembled</w:t>
            </w:r>
            <w:r w:rsidRPr="00AD3239">
              <w:rPr>
                <w:b/>
                <w:szCs w:val="18"/>
              </w:rPr>
              <w:t>.</w:t>
            </w:r>
            <w:r>
              <w:rPr>
                <w:b/>
                <w:szCs w:val="18"/>
              </w:rPr>
              <w:t xml:space="preserve">  Both documents read the same.  Only the Spec No. was changed.</w:t>
            </w:r>
          </w:p>
        </w:tc>
      </w:tr>
      <w:tr w:rsidR="000B5355" w14:paraId="52904D64"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4FD80C04" w14:textId="77777777" w:rsidR="000B5355" w:rsidRDefault="000B5355" w:rsidP="00D75B14">
            <w:pPr>
              <w:jc w:val="center"/>
              <w:rPr>
                <w:b/>
              </w:rPr>
            </w:pPr>
            <w:r>
              <w:rPr>
                <w:b/>
              </w:rPr>
              <w:t>A</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E51C27B" w14:textId="77777777" w:rsidR="000B5355" w:rsidRDefault="000B5355" w:rsidP="00D75B14">
            <w:pPr>
              <w:jc w:val="center"/>
              <w:rPr>
                <w:b/>
              </w:rPr>
            </w:pPr>
            <w:r>
              <w:rPr>
                <w:b/>
              </w:rPr>
              <w:t>B</w:t>
            </w: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9EB809" w14:textId="77777777" w:rsidR="000B5355" w:rsidRDefault="000B5355" w:rsidP="00D75B14">
            <w:pPr>
              <w:jc w:val="center"/>
              <w:rPr>
                <w:b/>
              </w:rPr>
            </w:pPr>
            <w:r>
              <w:rPr>
                <w:b/>
              </w:rPr>
              <w:t>A</w:t>
            </w:r>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06F276" w14:textId="77777777" w:rsidR="000B5355" w:rsidRDefault="000B5355" w:rsidP="00D75B14">
            <w:pPr>
              <w:jc w:val="center"/>
              <w:rPr>
                <w:b/>
              </w:rPr>
            </w:pPr>
            <w:r>
              <w:rPr>
                <w:b/>
              </w:rPr>
              <w:t>B</w:t>
            </w:r>
          </w:p>
        </w:tc>
      </w:tr>
      <w:tr w:rsidR="000B5355" w:rsidRPr="00A25B75" w14:paraId="766AEB29"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F5DBD5" w14:textId="77777777" w:rsidR="000B5355" w:rsidRPr="009F74A0" w:rsidRDefault="00D228EE" w:rsidP="00D75B14">
            <w:pPr>
              <w:jc w:val="center"/>
              <w:rPr>
                <w:color w:val="0000FF"/>
                <w:szCs w:val="18"/>
              </w:rPr>
            </w:pPr>
            <w:hyperlink r:id="rId464" w:tooltip="PREQUALIFICATION WAIVED 7-12-16 Guidelines-Projects where prequalification requirements are waived by the Director of Contracts.{2007-c102b01} " w:history="1">
              <w:r w:rsidR="000B5355" w:rsidRPr="009F74A0">
                <w:rPr>
                  <w:rStyle w:val="Hyperlink"/>
                  <w:rFonts w:cs="Arial"/>
                  <w:bCs/>
                  <w:szCs w:val="18"/>
                </w:rPr>
                <w:t>cn102-010100-00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FF406F"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65" w:tooltip="PREQUALIFICATION WAIVED 7-12-16 Guidelines-Projects where prequalification requirements are waived by the Director of Contracts.{2007-c102b01} " w:history="1">
              <w:r w:rsidRPr="00A37DBA">
                <w:rPr>
                  <w:rStyle w:val="Hyperlink"/>
                  <w:rFonts w:cs="Arial"/>
                  <w:b/>
                  <w:bCs/>
                  <w:szCs w:val="18"/>
                </w:rPr>
                <w:t>cn102-000110-00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957DC28" w14:textId="77777777" w:rsidR="000B5355" w:rsidRPr="009F74A0" w:rsidRDefault="00D228EE" w:rsidP="00D75B14">
            <w:pPr>
              <w:jc w:val="center"/>
              <w:rPr>
                <w:color w:val="0000FF"/>
                <w:szCs w:val="18"/>
              </w:rPr>
            </w:pPr>
            <w:hyperlink r:id="rId466" w:tooltip="SM-22.5 ASPHALT CONCRETE MIXTURES (Bristol District Coal Counties Only) R-7-12-16 Guidelines-For asphalt maintenance projects in Bristol district coal counties only when called for by the District Maintenance Engineer.{2007-cu211000a}" w:history="1">
              <w:r w:rsidR="000B5355" w:rsidRPr="009F74A0">
                <w:rPr>
                  <w:rStyle w:val="Hyperlink"/>
                  <w:rFonts w:cs="Arial"/>
                  <w:bCs/>
                  <w:szCs w:val="18"/>
                </w:rPr>
                <w:t>cq211-030100-00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A5D1B5" w14:textId="7E977C8B"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67" w:tooltip="SM-22.5 ASPHALT CONCRETE MIXTURES (Bristol District Coal Counties Only) R-7-12-16 Guidelines-For asphalt maintenance projects in Bristol district coal counties only when called for by the District Maintenance Engineer.{2007-cu211000a}" w:history="1">
              <w:r w:rsidRPr="00A37DBA">
                <w:rPr>
                  <w:rStyle w:val="Hyperlink"/>
                  <w:rFonts w:cs="Arial"/>
                  <w:b/>
                  <w:bCs/>
                  <w:szCs w:val="18"/>
                </w:rPr>
                <w:t>cq211-000310-00</w:t>
              </w:r>
            </w:hyperlink>
          </w:p>
        </w:tc>
      </w:tr>
      <w:tr w:rsidR="000B5355" w:rsidRPr="00A25B75" w14:paraId="04EBBB1D"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CC7F00" w14:textId="77777777" w:rsidR="000B5355" w:rsidRPr="009F74A0" w:rsidRDefault="00D228EE" w:rsidP="00D75B14">
            <w:pPr>
              <w:jc w:val="center"/>
              <w:rPr>
                <w:rFonts w:cs="Arial"/>
                <w:color w:val="0000FF"/>
                <w:szCs w:val="18"/>
              </w:rPr>
            </w:pPr>
            <w:hyperlink r:id="rId468" w:tooltip="REQUIRED ATTENDANCE OF PROJECT SHOW 7-12-16 Guidelines-No-plan projects and when requested by the Engineer (Shown on bottom of last price sheet {VA. Constr. Reg. No.}){2007-c102lg0}" w:history="1">
              <w:r w:rsidR="000B5355" w:rsidRPr="009F74A0">
                <w:rPr>
                  <w:rStyle w:val="Hyperlink"/>
                  <w:rFonts w:cs="Arial"/>
                  <w:bCs/>
                  <w:szCs w:val="18"/>
                </w:rPr>
                <w:t>cn102-040100-00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6310DA0"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69" w:tooltip="PROJECT SHOWING ATTENDANCE REQUIRED 7-12-16 Guidelines-No-plan projects and when requested by the Engineer (Shown on bottom of last price sheet {VA. Constr. Reg. No.}){2007-c102lg0}" w:history="1">
              <w:r w:rsidRPr="00A37DBA">
                <w:rPr>
                  <w:rStyle w:val="Hyperlink"/>
                  <w:rFonts w:cs="Arial"/>
                  <w:b/>
                  <w:bCs/>
                  <w:szCs w:val="18"/>
                </w:rPr>
                <w:t>cn102-000410-00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E478E3" w14:textId="77777777" w:rsidR="000B5355" w:rsidRPr="009F74A0" w:rsidRDefault="00D228EE" w:rsidP="00D75B14">
            <w:pPr>
              <w:jc w:val="center"/>
              <w:rPr>
                <w:rFonts w:cs="Arial"/>
                <w:color w:val="0000FF"/>
                <w:szCs w:val="18"/>
              </w:rPr>
            </w:pPr>
            <w:hyperlink r:id="rId470" w:tooltip="DENSITY TESTING OF SUBBASE OR AGGREGATE BASE 2-12-18 Guidelines-All projects that require density testing of subbase or aggregate base according to Sections 308 and 309." w:history="1">
              <w:r w:rsidR="000B5355" w:rsidRPr="009F74A0">
                <w:rPr>
                  <w:rStyle w:val="Hyperlink"/>
                  <w:bCs/>
                  <w:szCs w:val="18"/>
                </w:rPr>
                <w:t>cq308-030100-00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FE5410"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71" w:tooltip="DENSITY TESTING OF SUBBASE OR AGGREGATE BASE 2-12-18 Guidelines-All projects that require density testing of subbase or aggregate base according to Sections 308 and 309." w:history="1">
              <w:r w:rsidRPr="00A37DBA">
                <w:rPr>
                  <w:rStyle w:val="Hyperlink"/>
                  <w:b/>
                  <w:bCs/>
                  <w:szCs w:val="18"/>
                </w:rPr>
                <w:t>cq308-000310-00</w:t>
              </w:r>
            </w:hyperlink>
          </w:p>
        </w:tc>
      </w:tr>
      <w:tr w:rsidR="000B5355" w:rsidRPr="00A25B75" w14:paraId="3446EF47"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75FE15" w14:textId="77777777" w:rsidR="000B5355" w:rsidRPr="009F74A0" w:rsidRDefault="00D228EE" w:rsidP="00D75B14">
            <w:pPr>
              <w:jc w:val="center"/>
              <w:rPr>
                <w:color w:val="0000FF"/>
                <w:szCs w:val="18"/>
              </w:rPr>
            </w:pPr>
            <w:hyperlink r:id="rId472" w:tooltip="SECTION 102.04(c) NOTICE OF ALLEGED AMBIGUITIES, CONFLICTS, ERRORS OR OMISSIONS 7-12-16 Guidelines-Projects advertised for 3 weeks or less.{2007-c102d00}" w:history="1">
              <w:r w:rsidR="000B5355" w:rsidRPr="009F74A0">
                <w:rPr>
                  <w:rStyle w:val="Hyperlink"/>
                  <w:rFonts w:cs="Arial"/>
                  <w:bCs/>
                  <w:szCs w:val="18"/>
                </w:rPr>
                <w:t>cn102-040110-00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A14E75"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73" w:tooltip="SECTION 102.04(c) NOTICE OF ALLEGED AMBIGUITIES, CONFLICTS, ERRORS OR OMISSIONS 7-12-16 Guidelines-Projects advertised for 3 weeks or less.{2007-c102d00}" w:history="1">
              <w:r w:rsidRPr="00A37DBA">
                <w:rPr>
                  <w:rStyle w:val="Hyperlink"/>
                  <w:rFonts w:cs="Arial"/>
                  <w:b/>
                  <w:bCs/>
                  <w:szCs w:val="18"/>
                </w:rPr>
                <w:t>cn102-000420-00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E4BCEBF" w14:textId="77777777" w:rsidR="000B5355" w:rsidRPr="009F74A0" w:rsidRDefault="00D228EE" w:rsidP="00D75B14">
            <w:pPr>
              <w:jc w:val="center"/>
              <w:rPr>
                <w:color w:val="0000FF"/>
                <w:szCs w:val="18"/>
              </w:rPr>
            </w:pPr>
            <w:hyperlink r:id="rId474" w:tooltip="RIDEABILITY FOR THIN HOT MIX ASPHALT CONCRETE OVERLAY (THMACO) 9-20-17 Guidelines- Asphalt projects where " w:history="1">
              <w:r w:rsidR="000B5355" w:rsidRPr="009F74A0">
                <w:rPr>
                  <w:rStyle w:val="Hyperlink"/>
                  <w:rFonts w:cs="Arial"/>
                  <w:bCs/>
                  <w:szCs w:val="18"/>
                </w:rPr>
                <w:t>cq315-070100-02</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4752F8"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75" w:tooltip="RIDEABILITY FOR THIN HOT MIX ASPHALT CONCRETE OVERLAY (THMACO) 9-20-17 Guidelines- Asphalt projects where Thin Hot Mix Asphalt Concrete Overlay is used and Rideability applies (plant mix only).{2007-cu315000a}" w:history="1">
              <w:r w:rsidRPr="00A37DBA">
                <w:rPr>
                  <w:rStyle w:val="Hyperlink"/>
                  <w:rFonts w:cs="Arial"/>
                  <w:b/>
                  <w:bCs/>
                  <w:szCs w:val="18"/>
                </w:rPr>
                <w:t>cq315-000710-02</w:t>
              </w:r>
            </w:hyperlink>
          </w:p>
        </w:tc>
      </w:tr>
      <w:tr w:rsidR="000B5355" w:rsidRPr="00663419" w14:paraId="43586CA2"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5641F3" w14:textId="77777777" w:rsidR="000B5355" w:rsidRPr="009F74A0" w:rsidRDefault="00D228EE" w:rsidP="00D75B14">
            <w:pPr>
              <w:jc w:val="center"/>
              <w:rPr>
                <w:color w:val="0000FF"/>
                <w:szCs w:val="18"/>
              </w:rPr>
            </w:pPr>
            <w:hyperlink r:id="rId476" w:tooltip="SECTION 102.05—PREPARATION OF BID (Compliance with the Cargo Preference Act) 12-14-15;R-7-12-16  Guidelines-All Federal-aid projects.{2007-c102r00}" w:history="1">
              <w:r w:rsidR="000B5355" w:rsidRPr="009F74A0">
                <w:rPr>
                  <w:rStyle w:val="Hyperlink"/>
                  <w:rFonts w:cs="Arial"/>
                  <w:bCs/>
                  <w:szCs w:val="18"/>
                </w:rPr>
                <w:t>cn102-050100-00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82CC1E0"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77" w:tooltip="SECTION 102.05—PREPARATION OF BID (Compliance with the Cargo Preference Act) 12-14-15;R-7-12-16  Guidelines-All Federal-aid projects.{2007-c102r00}" w:history="1">
              <w:r w:rsidRPr="00A37DBA">
                <w:rPr>
                  <w:rStyle w:val="Hyperlink"/>
                  <w:rFonts w:cs="Arial"/>
                  <w:b/>
                  <w:bCs/>
                  <w:szCs w:val="18"/>
                </w:rPr>
                <w:t>cn102-000510-00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816637F" w14:textId="77777777" w:rsidR="000B5355" w:rsidRPr="009F74A0" w:rsidRDefault="00D228EE" w:rsidP="00D75B14">
            <w:pPr>
              <w:jc w:val="center"/>
              <w:rPr>
                <w:color w:val="0000FF"/>
                <w:szCs w:val="18"/>
              </w:rPr>
            </w:pPr>
            <w:hyperlink r:id="rId478" w:tooltip="RIDEABILITY FOR ASPHALT CONCRETE PAVEMENT (INCENTIVE ONLY) 9-20-17 Guidelines- Asphalt projects where " w:history="1">
              <w:r w:rsidR="000B5355" w:rsidRPr="009F74A0">
                <w:rPr>
                  <w:rStyle w:val="Hyperlink"/>
                  <w:rFonts w:cs="Arial"/>
                  <w:bCs/>
                  <w:szCs w:val="18"/>
                </w:rPr>
                <w:t>cq315-070110-01</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F3F705"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79" w:tooltip="RIDEABILITY FOR ASPHALT CONCRETE PAVEMENT (INCENTIVE ONLY) 9-20-17 Guidelines- Asphalt projects where Rideability with incentive only adjustments apply (plant mix only). Not to be used for Asphalt Schedule Work." w:history="1">
              <w:r w:rsidRPr="00A37DBA">
                <w:rPr>
                  <w:rStyle w:val="Hyperlink"/>
                  <w:rFonts w:cs="Arial"/>
                  <w:b/>
                  <w:bCs/>
                  <w:szCs w:val="18"/>
                </w:rPr>
                <w:t>cq315-000711-01</w:t>
              </w:r>
            </w:hyperlink>
          </w:p>
        </w:tc>
      </w:tr>
      <w:tr w:rsidR="000B5355" w:rsidRPr="00663419" w14:paraId="4CF22DF7"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4C5965" w14:textId="77777777" w:rsidR="000B5355" w:rsidRPr="009F74A0" w:rsidRDefault="00D228EE" w:rsidP="00D75B14">
            <w:pPr>
              <w:jc w:val="center"/>
              <w:rPr>
                <w:szCs w:val="18"/>
              </w:rPr>
            </w:pPr>
            <w:hyperlink r:id="rId480" w:tooltip="SECTION 104.01—INTENT OF CONTRACT (Schedule Work) R-7-12-16 Guidelines-Maintenance schedule projects only.{2007-c104cm0}" w:history="1">
              <w:r w:rsidR="000B5355" w:rsidRPr="009F74A0">
                <w:rPr>
                  <w:rStyle w:val="Hyperlink"/>
                  <w:rFonts w:cs="Arial"/>
                  <w:bCs/>
                  <w:szCs w:val="18"/>
                </w:rPr>
                <w:t>cn104-010100-00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60E49AA"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81" w:tooltip="SECTION 104.01—INTENT OF CONTRACT (Schedule Work) R-7-12-16 Guidelines-Maintenance schedule projects only.{2007-c104cm0}" w:history="1">
              <w:r w:rsidRPr="00A37DBA">
                <w:rPr>
                  <w:rStyle w:val="Hyperlink"/>
                  <w:rFonts w:cs="Arial"/>
                  <w:b/>
                  <w:bCs/>
                  <w:szCs w:val="18"/>
                </w:rPr>
                <w:t>cn104-000110-00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D2CCDA8" w14:textId="77777777" w:rsidR="000B5355" w:rsidRPr="009F74A0" w:rsidRDefault="00D228EE" w:rsidP="00D75B14">
            <w:pPr>
              <w:jc w:val="center"/>
              <w:rPr>
                <w:szCs w:val="18"/>
              </w:rPr>
            </w:pPr>
            <w:hyperlink r:id="rId482" w:tooltip="SECTION 512—MAINTAINING TRAFFIC R-7-12-16 Guidelines- All projects with guardrail and impact attenuators.{2007-SS51203}" w:history="1">
              <w:r w:rsidR="000B5355" w:rsidRPr="009F74A0">
                <w:rPr>
                  <w:rStyle w:val="Hyperlink"/>
                  <w:rFonts w:cs="Arial"/>
                  <w:bCs/>
                  <w:szCs w:val="18"/>
                </w:rPr>
                <w:t>cq512-030100-00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DA8A23"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83" w:tooltip="SECTION 512—MAINTAINING TRAFFIC R-7-12-16 Guidelines- All projects with guardrail and impact attenuators.{2007-SS51203}" w:history="1">
              <w:r w:rsidRPr="00A37DBA">
                <w:rPr>
                  <w:rStyle w:val="Hyperlink"/>
                  <w:rFonts w:cs="Arial"/>
                  <w:b/>
                  <w:bCs/>
                  <w:szCs w:val="18"/>
                </w:rPr>
                <w:t>cq512-000310-00</w:t>
              </w:r>
            </w:hyperlink>
          </w:p>
        </w:tc>
      </w:tr>
      <w:tr w:rsidR="000B5355" w:rsidRPr="00663419" w14:paraId="5777027B"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DA40FD" w14:textId="77777777" w:rsidR="000B5355" w:rsidRPr="009F74A0" w:rsidRDefault="00D228EE" w:rsidP="00D75B14">
            <w:pPr>
              <w:jc w:val="center"/>
              <w:rPr>
                <w:rFonts w:cs="Arial"/>
                <w:color w:val="0000FF"/>
                <w:szCs w:val="18"/>
              </w:rPr>
            </w:pPr>
            <w:hyperlink r:id="rId484" w:tooltip="NOTICE TO PROCEED DATE FOR THIS CONTRACT 7-12-16 Guidelines-Use only when VDOT specifies the notice to proceed date rather than the Contractor selecting the date as stated in Section 101.02.{2007-c100h01}" w:history="1">
              <w:r w:rsidR="000B5355" w:rsidRPr="009F74A0">
                <w:rPr>
                  <w:rStyle w:val="Hyperlink"/>
                  <w:rFonts w:cs="Arial"/>
                  <w:bCs/>
                  <w:szCs w:val="18"/>
                </w:rPr>
                <w:t>cn105-010100-00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FBDEBC"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85" w:tooltip="NOTICE TO PROCEED DATE FOR THIS CONTRACT 7-12-16 Guidelines-Use only when VDOT specifies the notice to proceed date rather than the Contractor selecting the date as stated in Section 101.02.{2007-c100h01}" w:history="1">
              <w:r w:rsidRPr="00A37DBA">
                <w:rPr>
                  <w:rStyle w:val="Hyperlink"/>
                  <w:rFonts w:cs="Arial"/>
                  <w:b/>
                  <w:bCs/>
                  <w:szCs w:val="18"/>
                </w:rPr>
                <w:t>cn105-000110-00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9CAE4F" w14:textId="2EEA5D1F" w:rsidR="000B5355" w:rsidRPr="009F74A0" w:rsidRDefault="00D228EE" w:rsidP="00D75B14">
            <w:pPr>
              <w:jc w:val="center"/>
              <w:rPr>
                <w:rFonts w:cs="Arial"/>
                <w:color w:val="0000FF"/>
                <w:szCs w:val="18"/>
              </w:rPr>
            </w:pPr>
            <w:hyperlink r:id="rId486" w:tooltip="CONTRACTOR MAINTENANCE OF TEMPORARY MARKINGS 6-13-17 Guidelines- For use on all projects requiring temporary pavement markings." w:history="1">
              <w:r w:rsidR="002E4CB4" w:rsidRPr="002E4CB4">
                <w:rPr>
                  <w:rStyle w:val="Hyperlink"/>
                  <w:rFonts w:cs="Arial"/>
                  <w:bCs/>
                </w:rPr>
                <w:t>cq512-030110-00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D7FFA3" w14:textId="47C46931"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87" w:tooltip="CONTRACTOR MAINTENANCE OF TEMPORARY MARKINGS 6-13-17 Guidelines- For use on all projects requiring temporary pavement markings." w:history="1">
              <w:r w:rsidR="00DF103A" w:rsidRPr="005E1D5C">
                <w:rPr>
                  <w:rStyle w:val="Hyperlink"/>
                  <w:rFonts w:cs="Arial"/>
                  <w:b/>
                  <w:bCs/>
                </w:rPr>
                <w:t>cq512-000321-00</w:t>
              </w:r>
            </w:hyperlink>
          </w:p>
        </w:tc>
      </w:tr>
      <w:tr w:rsidR="000B5355" w:rsidRPr="00663419" w14:paraId="06B2F6D7"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A702AD" w14:textId="77777777" w:rsidR="000B5355" w:rsidRPr="009F74A0" w:rsidRDefault="00D228EE" w:rsidP="00D75B14">
            <w:pPr>
              <w:jc w:val="center"/>
              <w:rPr>
                <w:rFonts w:cs="Arial"/>
                <w:color w:val="0000FF"/>
                <w:szCs w:val="18"/>
              </w:rPr>
            </w:pPr>
            <w:hyperlink r:id="rId488" w:tooltip="SECTION 105.06 SUBCONTRACTING (State Funded) R-7-12-16 Guidelines-All state funded projects only.{2007-c105is1}" w:history="1">
              <w:r w:rsidR="000B5355" w:rsidRPr="009F74A0">
                <w:rPr>
                  <w:rStyle w:val="Hyperlink"/>
                  <w:rFonts w:cs="Arial"/>
                  <w:bCs/>
                  <w:szCs w:val="18"/>
                </w:rPr>
                <w:t>cn105-060100-00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1E6018"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89" w:tooltip="SECTION 105.06 SUBCONTRACTING (State Funded) R-7-12-16 Guidelines-All state funded projects only.{2007-c105is1}" w:history="1">
              <w:r w:rsidRPr="00A37DBA">
                <w:rPr>
                  <w:rStyle w:val="Hyperlink"/>
                  <w:rFonts w:cs="Arial"/>
                  <w:b/>
                  <w:bCs/>
                  <w:szCs w:val="18"/>
                </w:rPr>
                <w:t>cn105-000610-00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5949DE" w14:textId="77777777" w:rsidR="000B5355" w:rsidRPr="009F74A0" w:rsidRDefault="00D228EE" w:rsidP="00D75B14">
            <w:pPr>
              <w:jc w:val="center"/>
              <w:rPr>
                <w:rFonts w:cs="Arial"/>
                <w:color w:val="0000FF"/>
                <w:szCs w:val="18"/>
              </w:rPr>
            </w:pPr>
            <w:hyperlink r:id="rId490" w:tooltip="FLAGGER SERVICE (Payment for Flagger Service) 3-9-17 Guidelines-For use on all projects paying for Maintenance of Traffic as Lump Sum by using SP512-000110-00 or SP512-000120-02, including all Schedule work." w:history="1">
              <w:r w:rsidR="000B5355" w:rsidRPr="009F74A0">
                <w:rPr>
                  <w:rStyle w:val="Hyperlink"/>
                  <w:rFonts w:cs="Arial"/>
                  <w:bCs/>
                  <w:szCs w:val="18"/>
                </w:rPr>
                <w:t>cq512-040100-00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73989F"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91" w:tooltip="FLAGGER SERVICE (Payment for Flagger Service) 3-9-17 Guidelines-For use on all projects paying for Maintenance of Traffic as Lump Sum by using SP512-000110-00 or SP512-000120-02, including all Schedule work." w:history="1">
              <w:r w:rsidRPr="00A37DBA">
                <w:rPr>
                  <w:rStyle w:val="Hyperlink"/>
                  <w:rFonts w:cs="Arial"/>
                  <w:b/>
                  <w:bCs/>
                  <w:szCs w:val="18"/>
                </w:rPr>
                <w:t>cq512-000410-00</w:t>
              </w:r>
            </w:hyperlink>
          </w:p>
        </w:tc>
      </w:tr>
      <w:tr w:rsidR="000B5355" w:rsidRPr="00663419" w14:paraId="2CC4906D"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B438F3" w14:textId="77777777" w:rsidR="000B5355" w:rsidRPr="009F74A0" w:rsidRDefault="00D228EE" w:rsidP="00D75B14">
            <w:pPr>
              <w:jc w:val="center"/>
              <w:rPr>
                <w:rStyle w:val="Hyperlink"/>
                <w:szCs w:val="18"/>
              </w:rPr>
            </w:pPr>
            <w:hyperlink r:id="rId492" w:tooltip="SECTION 107.13(b) LABOR RATE FORMS (State $250K or less) 7-12-16 Guidelines-State funded projects less than $250,000.{2007-c107fg0}" w:history="1">
              <w:r w:rsidR="000B5355" w:rsidRPr="009F74A0">
                <w:rPr>
                  <w:rStyle w:val="Hyperlink"/>
                  <w:rFonts w:cs="Arial"/>
                  <w:bCs/>
                  <w:szCs w:val="18"/>
                </w:rPr>
                <w:t>cn107-130100-00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EF98784"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93" w:tooltip="SECTION 107.13(b) LABOR RATE FORMS (State $250K or less) 7-12-16 Guidelines-State funded projects less than $250,000.{2007-c107fg0}" w:history="1">
              <w:r w:rsidRPr="00A37DBA">
                <w:rPr>
                  <w:rStyle w:val="Hyperlink"/>
                  <w:rFonts w:cs="Arial"/>
                  <w:b/>
                  <w:bCs/>
                  <w:szCs w:val="18"/>
                </w:rPr>
                <w:t>cn107-001310-00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D08023" w14:textId="77777777" w:rsidR="000B5355" w:rsidRPr="009F74A0" w:rsidRDefault="00D228EE" w:rsidP="00D75B14">
            <w:pPr>
              <w:jc w:val="center"/>
              <w:rPr>
                <w:rStyle w:val="Hyperlink"/>
                <w:rFonts w:cs="Arial"/>
                <w:bCs/>
                <w:szCs w:val="18"/>
              </w:rPr>
            </w:pPr>
            <w:hyperlink r:id="rId494" w:tooltip="NON-DISCRIMINATION IN EMPLOYMENT AND CONTRACTING PRACTICES (EO-61) 1-10-17 Guidelines - For use on all contracts valued greater than $10,000." w:history="1">
              <w:r w:rsidR="000B5355" w:rsidRPr="009F74A0">
                <w:rPr>
                  <w:rStyle w:val="Hyperlink"/>
                  <w:rFonts w:cs="Arial"/>
                  <w:bCs/>
                  <w:szCs w:val="18"/>
                </w:rPr>
                <w:t>SP102-010100-00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D0867E"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95" w:tooltip="NON-DISCRIMINATION IN EMPLOYMENT AND CONTRACTING PRACTICES (EO-61) 1-10-17 Guidelines - For use on all contracts valued greater than $10,000." w:history="1">
              <w:r w:rsidRPr="00A37DBA">
                <w:rPr>
                  <w:rStyle w:val="Hyperlink"/>
                  <w:rFonts w:cs="Arial"/>
                  <w:b/>
                  <w:bCs/>
                  <w:szCs w:val="18"/>
                </w:rPr>
                <w:t>SP102-000120-00</w:t>
              </w:r>
            </w:hyperlink>
          </w:p>
        </w:tc>
      </w:tr>
      <w:tr w:rsidR="000B5355" w:rsidRPr="00663419" w14:paraId="38062021"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E57ACB" w14:textId="77777777" w:rsidR="000B5355" w:rsidRPr="009F74A0" w:rsidRDefault="00D228EE" w:rsidP="00D75B14">
            <w:pPr>
              <w:jc w:val="center"/>
              <w:rPr>
                <w:color w:val="0000FF"/>
                <w:szCs w:val="18"/>
              </w:rPr>
            </w:pPr>
            <w:hyperlink r:id="rId496" w:tooltip="SECTION 107.21(d) CONSTRUCTION LOADING OF STRUCTURES (Schedule Work) 10-30-17 Guidelines-For projects with mobile operations such as asphalt schedule projects.{2007-c107gm0}" w:history="1">
              <w:r w:rsidR="000B5355" w:rsidRPr="009F74A0">
                <w:rPr>
                  <w:rStyle w:val="Hyperlink"/>
                  <w:rFonts w:cs="Arial"/>
                  <w:bCs/>
                  <w:szCs w:val="18"/>
                </w:rPr>
                <w:t>cn107-210100-01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A48560"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497" w:tooltip="SECTION 107.21(d) CONSTRUCTION LOADING OF STRUCTURES (Schedule Work) 10-30-17 Guidelines-For projects with mobile operations such as asphalt schedule projects.{2007-c107gm0}" w:history="1">
              <w:r w:rsidRPr="00A37DBA">
                <w:rPr>
                  <w:rStyle w:val="Hyperlink"/>
                  <w:rFonts w:cs="Arial"/>
                  <w:b/>
                  <w:bCs/>
                  <w:szCs w:val="18"/>
                </w:rPr>
                <w:t>cn107-002110-01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B9DA697" w14:textId="77777777" w:rsidR="000B5355" w:rsidRPr="009F74A0" w:rsidRDefault="00D228EE" w:rsidP="00D75B14">
            <w:pPr>
              <w:jc w:val="center"/>
              <w:rPr>
                <w:color w:val="0000FF"/>
                <w:szCs w:val="18"/>
              </w:rPr>
            </w:pPr>
            <w:hyperlink r:id="rId498" w:tooltip="CONSTRUCTION RECORD DOCUMENTATION OF PERMANENT STORMWATER MANAGEMENT FACILITIES 2-1-18 Guidelines-For use on all projects where permanent stormwater management facilities will be constructed or modified." w:history="1">
              <w:r w:rsidR="000B5355" w:rsidRPr="009F74A0">
                <w:rPr>
                  <w:rStyle w:val="Hyperlink"/>
                  <w:bCs/>
                  <w:szCs w:val="18"/>
                </w:rPr>
                <w:t>SP105-100100-01</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A0CCC4A"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499" w:tooltip="CONSTRUCTION RECORD DOCUMENTATION OF PERMANENT STORMWATER MANAGEMENT FACILITIES 2-1-18 Guidelines-For use on all projects where permanent stormwater management facilities will be constructed or modified." w:history="1">
              <w:r w:rsidRPr="00A37DBA">
                <w:rPr>
                  <w:rStyle w:val="Hyperlink"/>
                  <w:b/>
                  <w:bCs/>
                  <w:szCs w:val="18"/>
                </w:rPr>
                <w:t>SP105-001000-01</w:t>
              </w:r>
            </w:hyperlink>
          </w:p>
        </w:tc>
      </w:tr>
      <w:tr w:rsidR="000B5355" w:rsidRPr="00663419" w14:paraId="0A8428EB"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0B6562" w14:textId="77777777" w:rsidR="000B5355" w:rsidRPr="009F74A0" w:rsidRDefault="00D228EE" w:rsidP="00D75B14">
            <w:pPr>
              <w:jc w:val="center"/>
              <w:rPr>
                <w:rStyle w:val="Hyperlink"/>
                <w:rFonts w:cs="Arial"/>
                <w:bCs/>
                <w:szCs w:val="18"/>
              </w:rPr>
            </w:pPr>
            <w:hyperlink r:id="rId500" w:tooltip="SECTION 108.01—PROSECUTION OF WORK (Schedule Work) R-7-12-16 Guidelines Schedule work projects only.{2007-c108mm1}" w:history="1">
              <w:r w:rsidR="000B5355" w:rsidRPr="009F74A0">
                <w:rPr>
                  <w:rStyle w:val="Hyperlink"/>
                  <w:rFonts w:cs="Arial"/>
                  <w:bCs/>
                  <w:szCs w:val="18"/>
                </w:rPr>
                <w:t>cn108-010100-00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3D40CE"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01" w:tooltip="SECTION 108.01—PROSECUTION OF WORK (Schedule Work) R-7-12-16 Guidelines Schedule work projects only.{2007-c108mm1}" w:history="1">
              <w:r w:rsidRPr="00A37DBA">
                <w:rPr>
                  <w:rStyle w:val="Hyperlink"/>
                  <w:rFonts w:cs="Arial"/>
                  <w:b/>
                  <w:bCs/>
                  <w:szCs w:val="18"/>
                </w:rPr>
                <w:t>cn108-000110-00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EC27BB" w14:textId="77777777" w:rsidR="000B5355" w:rsidRPr="009F74A0" w:rsidRDefault="00D228EE" w:rsidP="00D75B14">
            <w:pPr>
              <w:jc w:val="center"/>
              <w:rPr>
                <w:rStyle w:val="Hyperlink"/>
                <w:szCs w:val="18"/>
              </w:rPr>
            </w:pPr>
            <w:hyperlink r:id="rId502" w:tooltip="CONTROLLED BLASTING 4-11-17 Guidelines - Use on projects involving controlled blasting." w:history="1">
              <w:r w:rsidR="000B5355" w:rsidRPr="009F74A0">
                <w:rPr>
                  <w:rStyle w:val="Hyperlink"/>
                  <w:rFonts w:cs="Arial"/>
                  <w:bCs/>
                  <w:szCs w:val="18"/>
                </w:rPr>
                <w:t>SP107-110100-00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BD0561"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503" w:tooltip="CONTROLLED BLASTING 4-11-17 Guidelines - Use on projects involving controlled blasting." w:history="1">
              <w:r w:rsidRPr="00A37DBA">
                <w:rPr>
                  <w:rStyle w:val="Hyperlink"/>
                  <w:rFonts w:cs="Arial"/>
                  <w:b/>
                  <w:bCs/>
                  <w:szCs w:val="18"/>
                </w:rPr>
                <w:t>SP107-001110-00</w:t>
              </w:r>
            </w:hyperlink>
          </w:p>
        </w:tc>
      </w:tr>
      <w:tr w:rsidR="000B5355" w:rsidRPr="00663419" w14:paraId="0611EA77"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226836" w14:textId="77777777" w:rsidR="000B5355" w:rsidRPr="009F74A0" w:rsidRDefault="00D228EE" w:rsidP="00D75B14">
            <w:pPr>
              <w:jc w:val="center"/>
              <w:rPr>
                <w:rStyle w:val="Hyperlink"/>
                <w:rFonts w:cs="Arial"/>
                <w:bCs/>
                <w:szCs w:val="18"/>
              </w:rPr>
            </w:pPr>
            <w:hyperlink r:id="rId504" w:tooltip="EARLY COMPLETION INCENTIVE ONLY 12-14-16 Guidelines- This SPCN is used if completion of all or a designated portion of a proj is beneficial prior to a scheduled date. (Fill-in Incentive)." w:history="1">
              <w:r w:rsidR="000B5355" w:rsidRPr="009F74A0">
                <w:rPr>
                  <w:rStyle w:val="Hyperlink"/>
                  <w:rFonts w:cs="Arial"/>
                  <w:bCs/>
                  <w:szCs w:val="18"/>
                </w:rPr>
                <w:t>cn108-040100-01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20492DE" w14:textId="77777777" w:rsidR="000B5355" w:rsidRPr="00A37DBA" w:rsidRDefault="000B5355" w:rsidP="00D75B14">
            <w:pPr>
              <w:jc w:val="center"/>
              <w:rPr>
                <w:rStyle w:val="Hyperlink"/>
                <w:rFonts w:cs="Arial"/>
                <w:b/>
                <w:bCs/>
                <w:szCs w:val="18"/>
                <w:u w:val="none"/>
              </w:rPr>
            </w:pPr>
            <w:r w:rsidRPr="00A37DBA">
              <w:rPr>
                <w:rStyle w:val="Hyperlink"/>
                <w:rFonts w:cs="Arial"/>
                <w:b/>
                <w:bCs/>
                <w:szCs w:val="18"/>
                <w:u w:val="none"/>
              </w:rPr>
              <w:t xml:space="preserve"># </w:t>
            </w:r>
            <w:hyperlink r:id="rId505" w:tooltip="EARLY COMPLETION INCENTIVE ONLY 12-14-16 Guidelines- This SPCN is used if completion of all or a designated portion of a proj is beneficial prior to a scheduled date. (Fill-in Incentive)." w:history="1">
              <w:r w:rsidRPr="00A37DBA">
                <w:rPr>
                  <w:rStyle w:val="Hyperlink"/>
                  <w:rFonts w:cs="Arial"/>
                  <w:b/>
                  <w:bCs/>
                  <w:szCs w:val="18"/>
                </w:rPr>
                <w:t>cn108-000410-01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48331C7" w14:textId="77777777" w:rsidR="000B5355" w:rsidRPr="009F74A0" w:rsidRDefault="00D228EE" w:rsidP="00D75B14">
            <w:pPr>
              <w:jc w:val="center"/>
              <w:rPr>
                <w:rStyle w:val="Hyperlink"/>
                <w:rFonts w:cs="Arial"/>
                <w:bCs/>
                <w:szCs w:val="18"/>
              </w:rPr>
            </w:pPr>
            <w:hyperlink r:id="rId506" w:tooltip="SECTION 107.15 (DBEs) 8-18-17 Guidelines-Federal projects only.{2007-S107HF1}" w:history="1">
              <w:r w:rsidR="000B5355" w:rsidRPr="009F74A0">
                <w:rPr>
                  <w:rStyle w:val="Hyperlink"/>
                  <w:rFonts w:cs="Arial"/>
                  <w:bCs/>
                  <w:szCs w:val="18"/>
                </w:rPr>
                <w:t>SP107-150100-01</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19850B" w14:textId="77777777" w:rsidR="000B5355" w:rsidRPr="00A37DBA" w:rsidRDefault="000B5355" w:rsidP="00D75B14">
            <w:pPr>
              <w:jc w:val="center"/>
              <w:rPr>
                <w:rStyle w:val="Hyperlink"/>
                <w:rFonts w:cs="Arial"/>
                <w:b/>
                <w:bCs/>
                <w:szCs w:val="18"/>
                <w:u w:val="none"/>
              </w:rPr>
            </w:pPr>
            <w:r w:rsidRPr="00A37DBA">
              <w:rPr>
                <w:rStyle w:val="Hyperlink"/>
                <w:rFonts w:cs="Arial"/>
                <w:b/>
                <w:bCs/>
                <w:szCs w:val="18"/>
                <w:u w:val="none"/>
              </w:rPr>
              <w:t xml:space="preserve"># </w:t>
            </w:r>
            <w:hyperlink r:id="rId507" w:tooltip="SECTION 107.15 (DBEs) 8-18-17 Guidelines-Federal projects only.{2007-S107HF1}" w:history="1">
              <w:r w:rsidRPr="00A37DBA">
                <w:rPr>
                  <w:rStyle w:val="Hyperlink"/>
                  <w:rFonts w:cs="Arial"/>
                  <w:b/>
                  <w:bCs/>
                  <w:szCs w:val="18"/>
                </w:rPr>
                <w:t>SP107-001510-01</w:t>
              </w:r>
            </w:hyperlink>
          </w:p>
        </w:tc>
      </w:tr>
      <w:tr w:rsidR="000B5355" w:rsidRPr="00663419" w14:paraId="17E9AC7F"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5C8742" w14:textId="77777777" w:rsidR="000B5355" w:rsidRPr="009F74A0" w:rsidRDefault="00D228EE" w:rsidP="00D75B14">
            <w:pPr>
              <w:jc w:val="center"/>
              <w:rPr>
                <w:rStyle w:val="Hyperlink"/>
                <w:rFonts w:cs="Arial"/>
                <w:bCs/>
                <w:szCs w:val="18"/>
              </w:rPr>
            </w:pPr>
            <w:hyperlink r:id="rId508" w:tooltip="EARLY COMPLETION INCENTIVE/DISINCENTIVE 1-17-17 Guidelines- This SPCN is used if completion of all or a designated portion of a proj is beneficial prior to a scheduled date. (Fill-in Incentive/Disincentive)." w:history="1">
              <w:r w:rsidR="000B5355" w:rsidRPr="009F74A0">
                <w:rPr>
                  <w:rStyle w:val="Hyperlink"/>
                  <w:rFonts w:cs="Arial"/>
                  <w:bCs/>
                  <w:szCs w:val="18"/>
                </w:rPr>
                <w:t>cn108-040110-01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BDD961"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09" w:tooltip="EARLY COMPLETION INCENTIVE/DISINCENTIVE 1-17-17 Guidelines- This SPCN is used if completion of all or a designated portion of a proj is beneficial prior to a scheduled date. (Fill-in Incentive/Disincentive)." w:history="1">
              <w:r w:rsidRPr="00A37DBA">
                <w:rPr>
                  <w:rStyle w:val="Hyperlink"/>
                  <w:rFonts w:cs="Arial"/>
                  <w:b/>
                  <w:bCs/>
                  <w:szCs w:val="18"/>
                </w:rPr>
                <w:t>cn108-000411-01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490F04" w14:textId="77777777" w:rsidR="000B5355" w:rsidRPr="009F74A0" w:rsidRDefault="00D228EE" w:rsidP="00D75B14">
            <w:pPr>
              <w:jc w:val="center"/>
              <w:rPr>
                <w:rStyle w:val="Hyperlink"/>
                <w:szCs w:val="18"/>
              </w:rPr>
            </w:pPr>
            <w:hyperlink r:id="rId510" w:tooltip="SECTION 107.19—RAILWAY - HIGHWAY PROVISIONS 8-15-17 Guidelines-Projects requiring railroad insurance.{2007-S107I00}" w:history="1">
              <w:r w:rsidR="000B5355" w:rsidRPr="009F74A0">
                <w:rPr>
                  <w:rStyle w:val="Hyperlink"/>
                  <w:rFonts w:cs="Arial"/>
                  <w:bCs/>
                  <w:szCs w:val="18"/>
                </w:rPr>
                <w:t>SP107-190100-01</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3D1EFCF"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511" w:tooltip="SECTION 107.19—RAILWAY - HIGHWAY PROVISIONS 8-15-17 Guidelines-Projects requiring railroad insurance.{2007-S107I00}" w:history="1">
              <w:r w:rsidRPr="00A37DBA">
                <w:rPr>
                  <w:rStyle w:val="Hyperlink"/>
                  <w:rFonts w:cs="Arial"/>
                  <w:b/>
                  <w:bCs/>
                  <w:szCs w:val="18"/>
                </w:rPr>
                <w:t>SP107-001910-01</w:t>
              </w:r>
            </w:hyperlink>
          </w:p>
        </w:tc>
      </w:tr>
      <w:tr w:rsidR="000B5355" w:rsidRPr="00663419" w14:paraId="2CF83314"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8B44DF" w14:textId="77777777" w:rsidR="000B5355" w:rsidRPr="009F74A0" w:rsidRDefault="00D228EE" w:rsidP="00D75B14">
            <w:pPr>
              <w:jc w:val="center"/>
              <w:rPr>
                <w:rFonts w:cs="Arial"/>
                <w:color w:val="0000FF"/>
                <w:szCs w:val="18"/>
              </w:rPr>
            </w:pPr>
            <w:hyperlink r:id="rId512" w:tooltip="INTERIM COMPLETION INCENTIVE/DISINCENTIVE 12-14-16 Guidelines- This SPCN is used when all of a designated portion of a proj must be completed by a scheduled date (i.e., phased construction). (Fill-in Incentive/Disincentive)." w:history="1">
              <w:r w:rsidR="000B5355" w:rsidRPr="009F74A0">
                <w:rPr>
                  <w:rStyle w:val="Hyperlink"/>
                  <w:rFonts w:cs="Arial"/>
                  <w:bCs/>
                  <w:szCs w:val="18"/>
                </w:rPr>
                <w:t>cn108-040120-01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DE1CD1"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13" w:tooltip="INTERIM COMPLETION INCENTIVE/DISINCENTIVE 12-14-16 Guidelines- This SPCN is used when all of a designated portion of a proj must be completed by a scheduled date (i.e., phased construction). (Fill-in Incentive/Disincentive)." w:history="1">
              <w:r w:rsidRPr="00A37DBA">
                <w:rPr>
                  <w:rStyle w:val="Hyperlink"/>
                  <w:rFonts w:cs="Arial"/>
                  <w:b/>
                  <w:bCs/>
                  <w:szCs w:val="18"/>
                </w:rPr>
                <w:t>cn108-000412-01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30456DE" w14:textId="77777777" w:rsidR="000B5355" w:rsidRPr="009F74A0" w:rsidRDefault="00D228EE" w:rsidP="00D75B14">
            <w:pPr>
              <w:jc w:val="center"/>
              <w:rPr>
                <w:rFonts w:cs="Arial"/>
                <w:color w:val="0000FF"/>
                <w:szCs w:val="18"/>
              </w:rPr>
            </w:pPr>
            <w:hyperlink r:id="rId514" w:tooltip="CSX TRANSPORTATION INSURANCE REQUIREMENTS 8-30-17 Guidelines- For use on Asphalt Schedule Work projects that impact railroad tracks owned by CSX Transportation. Include SP107-190105-00." w:history="1">
              <w:r w:rsidR="000B5355" w:rsidRPr="009F74A0">
                <w:rPr>
                  <w:rStyle w:val="Hyperlink"/>
                  <w:rFonts w:cs="Arial"/>
                  <w:bCs/>
                  <w:szCs w:val="18"/>
                </w:rPr>
                <w:t>SP107-190110-00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854D6C"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515" w:tooltip="CSX TRANSPORTATION INSURANCE REQUIREMENTS 8-30-17 Guidelines- For use on Asphalt Schedule Work projects that impact railroad tracks owned by CSX Transportation. Include SP107-190105-00." w:history="1">
              <w:r w:rsidRPr="00A37DBA">
                <w:rPr>
                  <w:rStyle w:val="Hyperlink"/>
                  <w:rFonts w:cs="Arial"/>
                  <w:b/>
                  <w:bCs/>
                  <w:szCs w:val="18"/>
                </w:rPr>
                <w:t>SP107-001911-00</w:t>
              </w:r>
            </w:hyperlink>
          </w:p>
        </w:tc>
      </w:tr>
      <w:tr w:rsidR="000B5355" w:rsidRPr="00663419" w14:paraId="584598ED"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CC5012" w14:textId="77777777" w:rsidR="000B5355" w:rsidRPr="009F74A0" w:rsidRDefault="00D228EE" w:rsidP="00D75B14">
            <w:pPr>
              <w:jc w:val="center"/>
              <w:rPr>
                <w:rFonts w:cs="Arial"/>
                <w:color w:val="0000FF"/>
                <w:szCs w:val="18"/>
              </w:rPr>
            </w:pPr>
            <w:hyperlink r:id="rId516" w:tooltip="SUBSTANTIAL COMPLETION INCENTIVE/DISINCENTIVE 12-13-16 Guidelines- This SPCN is used when a portion of a proj significant for beneficial use must be completed by a sheduled date. (Fill-in Incentive/Disincentive)." w:history="1">
              <w:r w:rsidR="000B5355" w:rsidRPr="009F74A0">
                <w:rPr>
                  <w:rStyle w:val="Hyperlink"/>
                  <w:rFonts w:cs="Arial"/>
                  <w:bCs/>
                  <w:szCs w:val="18"/>
                </w:rPr>
                <w:t>cn108-040130-01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1289928"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17" w:tooltip="SUBSTANTIAL COMPLETION INCENTIVE/DISINCENTIVE 12-13-16 Guidelines- This SPCN is used when a portion of a proj significant for beneficial use must be completed by a sheduled date. (Fill-in Incentive/Disincentive)." w:history="1">
              <w:r w:rsidRPr="00A37DBA">
                <w:rPr>
                  <w:rStyle w:val="Hyperlink"/>
                  <w:rFonts w:cs="Arial"/>
                  <w:b/>
                  <w:bCs/>
                  <w:szCs w:val="18"/>
                </w:rPr>
                <w:t>cn108-000413-01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886C78" w14:textId="77777777" w:rsidR="000B5355" w:rsidRPr="009F74A0" w:rsidRDefault="00D228EE" w:rsidP="00D75B14">
            <w:pPr>
              <w:jc w:val="center"/>
              <w:rPr>
                <w:rFonts w:cs="Arial"/>
                <w:color w:val="0000FF"/>
                <w:szCs w:val="18"/>
              </w:rPr>
            </w:pPr>
            <w:hyperlink r:id="rId518" w:tooltip="BUCKINGHAM BRANCH RAILROAD COMPANY INSURANCE REQUIREMENTS 8-9-17 Guidelines- For use on Asphalt Schedule Work projects that impact railroad tracks owned by Buckingham Branch Railroad. Include SP107-190105-00." w:history="1">
              <w:r w:rsidR="000B5355" w:rsidRPr="009F74A0">
                <w:rPr>
                  <w:rStyle w:val="Hyperlink"/>
                  <w:rFonts w:cs="Arial"/>
                  <w:bCs/>
                  <w:szCs w:val="18"/>
                </w:rPr>
                <w:t>SP107-190120-00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B628BD"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519" w:tooltip="BUCKINGHAM BRANCH RAILROAD COMPANY INSURANCE REQUIREMENTS 8-9-17 Guidelines- For use on Asphalt Schedule Work projects that impact railroad tracks owned by Buckingham Branch Railroad. Include SP107-190105-00." w:history="1">
              <w:r w:rsidRPr="00A37DBA">
                <w:rPr>
                  <w:rStyle w:val="Hyperlink"/>
                  <w:rFonts w:cs="Arial"/>
                  <w:b/>
                  <w:bCs/>
                  <w:szCs w:val="18"/>
                </w:rPr>
                <w:t>SP107-001912-00</w:t>
              </w:r>
            </w:hyperlink>
          </w:p>
        </w:tc>
      </w:tr>
      <w:tr w:rsidR="000B5355" w:rsidRPr="00663419" w14:paraId="6429AE25"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0893C5" w14:textId="77777777" w:rsidR="000B5355" w:rsidRPr="009F74A0" w:rsidRDefault="00D228EE" w:rsidP="00D75B14">
            <w:pPr>
              <w:jc w:val="center"/>
              <w:rPr>
                <w:rFonts w:cs="Arial"/>
                <w:color w:val="0000FF"/>
                <w:szCs w:val="18"/>
              </w:rPr>
            </w:pPr>
            <w:hyperlink r:id="rId520" w:tooltip="SECTION 108.06(b) LIQUIDATED DAMAGES R-7-12-16 Guidelines-Proj selected by the DCE. Used when liq dam are different from Sec 108.06(b) applies. $ must be filled in.{2007-c108lg0}" w:history="1">
              <w:r w:rsidR="000B5355" w:rsidRPr="009F74A0">
                <w:rPr>
                  <w:rStyle w:val="Hyperlink"/>
                  <w:rFonts w:cs="Arial"/>
                  <w:bCs/>
                  <w:szCs w:val="18"/>
                </w:rPr>
                <w:t>cn108-060110-00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198D9C"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21" w:tooltip="SECTION 108.06(b) LIQUIDATED DAMAGES R-7-12-16 Guidelines-Proj selected by the DCE. Used when liq dam are different from Sec 108.06(b) applies. $ must be filled in.{2007-c108lg0}" w:history="1">
              <w:r w:rsidRPr="00A37DBA">
                <w:rPr>
                  <w:rStyle w:val="Hyperlink"/>
                  <w:rFonts w:cs="Arial"/>
                  <w:b/>
                  <w:bCs/>
                  <w:szCs w:val="18"/>
                </w:rPr>
                <w:t>cn108-000611-00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C5A777D" w14:textId="77777777" w:rsidR="000B5355" w:rsidRPr="009F74A0" w:rsidRDefault="00D228EE" w:rsidP="00D75B14">
            <w:pPr>
              <w:jc w:val="center"/>
              <w:rPr>
                <w:rFonts w:cs="Arial"/>
                <w:color w:val="0000FF"/>
                <w:szCs w:val="18"/>
              </w:rPr>
            </w:pPr>
            <w:hyperlink r:id="rId522" w:tooltip="NORFOLK SOUTHERN INSURANCE REQUIREMENTS 9-14-17 Guidelines- For use on Asphalt Schedule Work projects that impact railroad tracks owned by Norfolk Southern Railroad. Include SP107-190105-00." w:history="1">
              <w:r w:rsidR="000B5355" w:rsidRPr="009F74A0">
                <w:rPr>
                  <w:rStyle w:val="Hyperlink"/>
                  <w:rFonts w:cs="Arial"/>
                  <w:bCs/>
                  <w:szCs w:val="18"/>
                </w:rPr>
                <w:t>SP107-190130-00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5A69EE0"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523" w:tooltip="NORFOLK SOUTHERN INSURANCE REQUIREMENTS 9-14-17 Guidelines- For use on Asphalt Schedule Work projects that impact railroad tracks owned by Norfolk Southern Railroad. Include SP107-190105-00." w:history="1">
              <w:r w:rsidRPr="00A37DBA">
                <w:rPr>
                  <w:rStyle w:val="Hyperlink"/>
                  <w:rFonts w:cs="Arial"/>
                  <w:b/>
                  <w:bCs/>
                  <w:szCs w:val="18"/>
                </w:rPr>
                <w:t>SP107-001913-00</w:t>
              </w:r>
            </w:hyperlink>
          </w:p>
        </w:tc>
      </w:tr>
      <w:tr w:rsidR="000B5355" w:rsidRPr="00663419" w14:paraId="1D26B8C9"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0AB92E" w14:textId="77777777" w:rsidR="000B5355" w:rsidRPr="009F74A0" w:rsidRDefault="00D228EE" w:rsidP="00D75B14">
            <w:pPr>
              <w:jc w:val="center"/>
              <w:rPr>
                <w:szCs w:val="18"/>
              </w:rPr>
            </w:pPr>
            <w:hyperlink r:id="rId524" w:tooltip="SECTION 109.09—PAYMENT FOR MATERIAL ON HAND R-7-12-16 Guidelines-Asphalt surface treatment projects only.{2007-c109im1}" w:history="1">
              <w:r w:rsidR="000B5355" w:rsidRPr="009F74A0">
                <w:rPr>
                  <w:rStyle w:val="Hyperlink"/>
                  <w:rFonts w:cs="Arial"/>
                  <w:bCs/>
                  <w:szCs w:val="18"/>
                </w:rPr>
                <w:t>cn109-090100-00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C6ED73A"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25" w:tooltip="SECTION 109.09—PAYMENT FOR MATERIAL ON HAND R-7-12-16 Guidelines-Asphalt surface treatment projects only.{2007-c109im1}" w:history="1">
              <w:r w:rsidRPr="00A37DBA">
                <w:rPr>
                  <w:rStyle w:val="Hyperlink"/>
                  <w:rFonts w:cs="Arial"/>
                  <w:b/>
                  <w:bCs/>
                  <w:szCs w:val="18"/>
                </w:rPr>
                <w:t>cn109-000910-00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43AAC7" w14:textId="77777777" w:rsidR="000B5355" w:rsidRPr="009F74A0" w:rsidRDefault="00D228EE" w:rsidP="00D75B14">
            <w:pPr>
              <w:jc w:val="center"/>
              <w:rPr>
                <w:szCs w:val="18"/>
              </w:rPr>
            </w:pPr>
            <w:hyperlink r:id="rId526" w:tooltip="USE OF NUMBER 10 SCREENINGS 4-28-17 Guidelines -For use in all projects where substitution of Number 10 Screenings for other materials will be allowed." w:history="1">
              <w:r w:rsidR="000B5355" w:rsidRPr="009F74A0">
                <w:rPr>
                  <w:rStyle w:val="Hyperlink"/>
                  <w:rFonts w:cs="Arial"/>
                  <w:bCs/>
                  <w:szCs w:val="18"/>
                </w:rPr>
                <w:t>SP303-020100-00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5FB84EA" w14:textId="77777777" w:rsidR="000B5355" w:rsidRPr="00A37DBA" w:rsidRDefault="000B5355" w:rsidP="00D75B14">
            <w:pPr>
              <w:jc w:val="center"/>
              <w:rPr>
                <w:szCs w:val="18"/>
              </w:rPr>
            </w:pPr>
            <w:r w:rsidRPr="00A37DBA">
              <w:rPr>
                <w:rStyle w:val="Hyperlink"/>
                <w:rFonts w:cs="Arial"/>
                <w:b/>
                <w:bCs/>
                <w:szCs w:val="18"/>
                <w:u w:val="none"/>
              </w:rPr>
              <w:t xml:space="preserve"># </w:t>
            </w:r>
            <w:hyperlink r:id="rId527" w:tooltip="USE OF NUMBER 10 SCREENINGS 4-28-17 Guidelines -For use in all projects where substitution of Number 10 Screenings for other materials will be allowed." w:history="1">
              <w:r w:rsidRPr="00A37DBA">
                <w:rPr>
                  <w:rStyle w:val="Hyperlink"/>
                  <w:rFonts w:cs="Arial"/>
                  <w:b/>
                  <w:bCs/>
                  <w:szCs w:val="18"/>
                </w:rPr>
                <w:t>SP303-000210-00</w:t>
              </w:r>
            </w:hyperlink>
          </w:p>
        </w:tc>
      </w:tr>
      <w:tr w:rsidR="000B5355" w:rsidRPr="00663419" w14:paraId="39D74552"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18BBE33" w14:textId="77777777" w:rsidR="000B5355" w:rsidRPr="009F74A0" w:rsidRDefault="00D228EE" w:rsidP="00D75B14">
            <w:pPr>
              <w:jc w:val="center"/>
              <w:rPr>
                <w:szCs w:val="18"/>
              </w:rPr>
            </w:pPr>
            <w:hyperlink r:id="rId528" w:tooltip="EXTRA EXCAVATION 7-12-16 Guidelines-Use when extra excavation for a No Plan (N) or Minimum Plan project does not have a contract bid item. Must fill in unit price per cubic yard.{2007-S303DP0}" w:history="1">
              <w:r w:rsidR="000B5355" w:rsidRPr="009F74A0">
                <w:rPr>
                  <w:rStyle w:val="Hyperlink"/>
                  <w:rFonts w:cs="Arial"/>
                  <w:bCs/>
                  <w:szCs w:val="18"/>
                </w:rPr>
                <w:t>cn303-060100-00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0C99CC"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29" w:tooltip="EXTRA EXCAVATION 7-12-16 Guidelines-Use when extra excavation for a No Plan (N) or Minimum Plan project does not have a contract bid item. Must fill in unit price per cubic yard.{2007-S303DP0}" w:history="1">
              <w:r w:rsidRPr="00A37DBA">
                <w:rPr>
                  <w:rStyle w:val="Hyperlink"/>
                  <w:rFonts w:cs="Arial"/>
                  <w:b/>
                  <w:bCs/>
                  <w:szCs w:val="18"/>
                </w:rPr>
                <w:t>cn303-000610-00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374F6E9" w14:textId="77777777" w:rsidR="000B5355" w:rsidRPr="009F74A0" w:rsidRDefault="00D228EE" w:rsidP="00D75B14">
            <w:pPr>
              <w:jc w:val="center"/>
              <w:rPr>
                <w:szCs w:val="18"/>
              </w:rPr>
            </w:pPr>
            <w:hyperlink r:id="rId530" w:tooltip="RIDEABILITY (For Asphalt Concrete Pavement) 8-3-17 Guidelines-Projects w/rideabilty of asphalt concrete pavement required in writing by Materials Engineer. Proposal must contain exact locations &amp; limits of the rideabilitity (See SP Guidelines)." w:history="1">
              <w:r w:rsidR="000B5355" w:rsidRPr="009F74A0">
                <w:rPr>
                  <w:rStyle w:val="Hyperlink"/>
                  <w:rFonts w:cs="Arial"/>
                  <w:bCs/>
                  <w:szCs w:val="18"/>
                </w:rPr>
                <w:t>SP315-070100-01</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310D48" w14:textId="77777777" w:rsidR="000B5355" w:rsidRPr="00A37DBA" w:rsidRDefault="000B5355" w:rsidP="00D75B14">
            <w:pPr>
              <w:jc w:val="center"/>
              <w:rPr>
                <w:szCs w:val="18"/>
              </w:rPr>
            </w:pPr>
            <w:r w:rsidRPr="00A37DBA">
              <w:rPr>
                <w:rStyle w:val="Hyperlink"/>
                <w:rFonts w:cs="Arial"/>
                <w:b/>
                <w:bCs/>
                <w:szCs w:val="18"/>
                <w:u w:val="none"/>
              </w:rPr>
              <w:t xml:space="preserve"># </w:t>
            </w:r>
            <w:hyperlink r:id="rId531" w:tooltip="RIDEABILITY (For Asphalt Concrete Pavement) 8-3-17 Guidelines-Projects w/rideabilty of asphalt concrete pavement required in writing by Materials Engineer. Proposal must contain exact locations &amp; limits of the rideabilitity (See SP Guidelines)." w:history="1">
              <w:r w:rsidRPr="00A37DBA">
                <w:rPr>
                  <w:rStyle w:val="Hyperlink"/>
                  <w:rFonts w:cs="Arial"/>
                  <w:b/>
                  <w:bCs/>
                  <w:szCs w:val="18"/>
                </w:rPr>
                <w:t>SP315-000710-01</w:t>
              </w:r>
            </w:hyperlink>
          </w:p>
        </w:tc>
      </w:tr>
      <w:tr w:rsidR="000B5355" w:rsidRPr="00663419" w14:paraId="281FBAA5"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28B1D2E" w14:textId="77777777" w:rsidR="000B5355" w:rsidRPr="009F74A0" w:rsidRDefault="00D228EE" w:rsidP="00D75B14">
            <w:pPr>
              <w:jc w:val="center"/>
              <w:rPr>
                <w:szCs w:val="18"/>
              </w:rPr>
            </w:pPr>
            <w:hyperlink r:id="rId532" w:tooltip="POLICE PATROLS R-7-12-16 Guidelines-Projects requiring police patrols as a state force item.{2007-c512i00}" w:history="1">
              <w:r w:rsidR="000B5355" w:rsidRPr="009F74A0">
                <w:rPr>
                  <w:rStyle w:val="Hyperlink"/>
                  <w:rFonts w:cs="Arial"/>
                  <w:bCs/>
                  <w:szCs w:val="18"/>
                </w:rPr>
                <w:t>cn512-030100-00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EB1EA3"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33" w:tooltip="POLICE PATROLS R-7-12-16 Guidelines-Projects requiring police patrols as a state force item.{2007-c512i00}" w:history="1">
              <w:r w:rsidRPr="00A37DBA">
                <w:rPr>
                  <w:rStyle w:val="Hyperlink"/>
                  <w:rFonts w:cs="Arial"/>
                  <w:b/>
                  <w:bCs/>
                  <w:szCs w:val="18"/>
                </w:rPr>
                <w:t>cn512-000310-00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0034482" w14:textId="77777777" w:rsidR="000B5355" w:rsidRPr="009F74A0" w:rsidRDefault="00D228EE" w:rsidP="00D75B14">
            <w:pPr>
              <w:jc w:val="center"/>
              <w:rPr>
                <w:szCs w:val="18"/>
              </w:rPr>
            </w:pPr>
            <w:hyperlink r:id="rId534" w:tooltip="RIDEABILITY FOR HYDRAULIC CEMENT CONCRETE PAVEMENT R-7-12-16 Guide-Proj where rideabilty for hccp required in writing by Materials Engineer (a project-specific SPCN stating locations/ limits of the rideabilty must be included in Contract).{2007-S316B00}" w:history="1">
              <w:r w:rsidR="000B5355" w:rsidRPr="009F74A0">
                <w:rPr>
                  <w:rStyle w:val="Hyperlink"/>
                  <w:rFonts w:cs="Arial"/>
                  <w:bCs/>
                  <w:szCs w:val="18"/>
                </w:rPr>
                <w:t>SP316-040200-00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867FB47" w14:textId="77777777" w:rsidR="000B5355" w:rsidRPr="00A37DBA" w:rsidRDefault="000B5355" w:rsidP="00D75B14">
            <w:pPr>
              <w:jc w:val="center"/>
              <w:rPr>
                <w:szCs w:val="18"/>
              </w:rPr>
            </w:pPr>
            <w:r w:rsidRPr="00A37DBA">
              <w:rPr>
                <w:rStyle w:val="Hyperlink"/>
                <w:rFonts w:cs="Arial"/>
                <w:b/>
                <w:bCs/>
                <w:szCs w:val="18"/>
                <w:u w:val="none"/>
              </w:rPr>
              <w:t xml:space="preserve"># </w:t>
            </w:r>
            <w:hyperlink r:id="rId535" w:tooltip="RIDEABILITY FOR HYDRAULIC CEMENT CONCRETE PAVEMENT R-7-12-16 Guide-Proj where rideabilty for hccp required in writing by Materials Engineer (a project-specific SPCN stating locations/ limits of the rideabilty must be included in Contract).{2007-S316B00}" w:history="1">
              <w:r w:rsidRPr="00A37DBA">
                <w:rPr>
                  <w:rStyle w:val="Hyperlink"/>
                  <w:rFonts w:cs="Arial"/>
                  <w:b/>
                  <w:bCs/>
                  <w:szCs w:val="18"/>
                </w:rPr>
                <w:t>SP316-000420-00</w:t>
              </w:r>
            </w:hyperlink>
          </w:p>
        </w:tc>
      </w:tr>
      <w:tr w:rsidR="000B5355" w:rsidRPr="00663419" w14:paraId="20449E7D"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4481C56" w14:textId="77777777" w:rsidR="000B5355" w:rsidRPr="009F74A0" w:rsidRDefault="00D228EE" w:rsidP="00D75B14">
            <w:pPr>
              <w:jc w:val="center"/>
              <w:rPr>
                <w:szCs w:val="18"/>
              </w:rPr>
            </w:pPr>
            <w:hyperlink r:id="rId536" w:tooltip="SECTION 518.02(a) NUMBER OF TRAINEES 7-12-16 Guidelines-Projects requiring trainees. The number of trainees must be filled-in.{2007-c518b00}" w:history="1">
              <w:r w:rsidR="000B5355" w:rsidRPr="009F74A0">
                <w:rPr>
                  <w:rStyle w:val="Hyperlink"/>
                  <w:rFonts w:cs="Arial"/>
                  <w:bCs/>
                  <w:szCs w:val="18"/>
                </w:rPr>
                <w:t>cn518-020100-00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D740BA0"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37" w:tooltip="SECTION 518.02(a) NUMBER OF TRAINEES 7-12-16 Guidelines-Projects requiring trainees. The number of trainees must be filled-in.{2007-c518b00}" w:history="1">
              <w:r w:rsidRPr="00A37DBA">
                <w:rPr>
                  <w:rStyle w:val="Hyperlink"/>
                  <w:rFonts w:cs="Arial"/>
                  <w:b/>
                  <w:bCs/>
                  <w:szCs w:val="18"/>
                </w:rPr>
                <w:t>cn518-000210-00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7EEC0AF" w14:textId="77777777" w:rsidR="000B5355" w:rsidRPr="009F74A0" w:rsidRDefault="00D228EE" w:rsidP="00D75B14">
            <w:pPr>
              <w:jc w:val="center"/>
              <w:rPr>
                <w:szCs w:val="18"/>
              </w:rPr>
            </w:pPr>
            <w:hyperlink r:id="rId538" w:tooltip="POLICE ASSISTANCE FOR PAVING OPERATIONS R-7-12-16 Guidelines-Paving projects that will or may require police assistance during paving operations.{2007-S512N00}" w:history="1">
              <w:r w:rsidR="000B5355" w:rsidRPr="009F74A0">
                <w:rPr>
                  <w:rStyle w:val="Hyperlink"/>
                  <w:rFonts w:cs="Arial"/>
                  <w:bCs/>
                  <w:szCs w:val="18"/>
                </w:rPr>
                <w:t>SP512-030100-00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62BEF6" w14:textId="77777777" w:rsidR="000B5355" w:rsidRPr="00A37DBA" w:rsidRDefault="000B5355" w:rsidP="00D75B14">
            <w:pPr>
              <w:jc w:val="center"/>
              <w:rPr>
                <w:szCs w:val="18"/>
              </w:rPr>
            </w:pPr>
            <w:r w:rsidRPr="00A37DBA">
              <w:rPr>
                <w:rStyle w:val="Hyperlink"/>
                <w:rFonts w:cs="Arial"/>
                <w:b/>
                <w:bCs/>
                <w:szCs w:val="18"/>
                <w:u w:val="none"/>
              </w:rPr>
              <w:t xml:space="preserve"># </w:t>
            </w:r>
            <w:hyperlink r:id="rId539" w:tooltip="POLICE ASSISTANCE FOR PAVING OPERATIONS R-7-12-16 Guidelines-Paving projects that will or may require police assistance during paving operations.{2007-S512N00}" w:history="1">
              <w:r w:rsidRPr="00A37DBA">
                <w:rPr>
                  <w:rStyle w:val="Hyperlink"/>
                  <w:rFonts w:cs="Arial"/>
                  <w:b/>
                  <w:bCs/>
                  <w:szCs w:val="18"/>
                </w:rPr>
                <w:t>SP512-000310-00</w:t>
              </w:r>
            </w:hyperlink>
          </w:p>
        </w:tc>
      </w:tr>
      <w:tr w:rsidR="000B5355" w:rsidRPr="00663419" w14:paraId="5330FA6F"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80E0F4" w14:textId="77777777" w:rsidR="000B5355" w:rsidRPr="009F74A0" w:rsidRDefault="00D228EE" w:rsidP="00D75B14">
            <w:pPr>
              <w:jc w:val="center"/>
              <w:rPr>
                <w:szCs w:val="18"/>
              </w:rPr>
            </w:pPr>
            <w:hyperlink r:id="rId540" w:tooltip="NEGOTIATION WITH THE LOWEST SOLE BIDDER 7-12-16 Guidelines- State Funded projects only.  This SPCN may only be used after an open advertisement where VDOT only received one bid." w:history="1">
              <w:r w:rsidR="000B5355" w:rsidRPr="009F74A0">
                <w:rPr>
                  <w:rStyle w:val="Hyperlink"/>
                  <w:rFonts w:cs="Arial"/>
                  <w:bCs/>
                  <w:szCs w:val="18"/>
                </w:rPr>
                <w:t>cq103-010100-00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242A552"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41" w:tooltip="NEGOTIATION WITH THE LOWEST SOLE BIDDER 7-12-16 Guidelines- State Funded projects only.  This SPCN may only be used after an open advertisement where VDOT only received one bid." w:history="1">
              <w:r w:rsidRPr="00A37DBA">
                <w:rPr>
                  <w:rStyle w:val="Hyperlink"/>
                  <w:rFonts w:cs="Arial"/>
                  <w:b/>
                  <w:bCs/>
                  <w:szCs w:val="18"/>
                </w:rPr>
                <w:t>cq103-000120-00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CCE280" w14:textId="77777777" w:rsidR="000B5355" w:rsidRPr="009F74A0" w:rsidRDefault="00D228EE" w:rsidP="00D75B14">
            <w:pPr>
              <w:jc w:val="center"/>
              <w:rPr>
                <w:szCs w:val="18"/>
              </w:rPr>
            </w:pPr>
            <w:hyperlink r:id="rId542" w:tooltip="SECTION 105.03—AUTHORITIES OF PROJECT PERSONNEL, COMMUNICATION AND DECISION MAKING (Asphalt Schedules Only) 10-7-16 Guidelines-Asphalt Schedules Only (ST-SL-PM).{2007-SU100008A}" w:history="1">
              <w:r w:rsidR="000B5355" w:rsidRPr="009F74A0">
                <w:rPr>
                  <w:rStyle w:val="Hyperlink"/>
                  <w:rFonts w:cs="Arial"/>
                  <w:bCs/>
                  <w:szCs w:val="18"/>
                </w:rPr>
                <w:t>SQ105-030100-00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1A2CAF" w14:textId="77777777" w:rsidR="000B5355" w:rsidRPr="00A37DBA" w:rsidRDefault="000B5355" w:rsidP="00D75B14">
            <w:pPr>
              <w:jc w:val="center"/>
              <w:rPr>
                <w:szCs w:val="18"/>
              </w:rPr>
            </w:pPr>
            <w:r w:rsidRPr="00A37DBA">
              <w:rPr>
                <w:rStyle w:val="Hyperlink"/>
                <w:rFonts w:cs="Arial"/>
                <w:b/>
                <w:bCs/>
                <w:szCs w:val="18"/>
                <w:u w:val="none"/>
              </w:rPr>
              <w:t xml:space="preserve"># </w:t>
            </w:r>
            <w:hyperlink r:id="rId543" w:tooltip="SECTION 105.03—AUTHORITIES OF PROJECT PERSONNEL, COMMUNICATION AND DECISION MAKING (Asphalt Schedules Only) 10-7-16 Guidelines-Asphalt Schedules Only (ST-SL-PM).{2007-SU100008A}" w:history="1">
              <w:r w:rsidRPr="00A37DBA">
                <w:rPr>
                  <w:rStyle w:val="Hyperlink"/>
                  <w:rFonts w:cs="Arial"/>
                  <w:b/>
                  <w:bCs/>
                  <w:szCs w:val="18"/>
                </w:rPr>
                <w:t>SQ105-000310-00</w:t>
              </w:r>
            </w:hyperlink>
          </w:p>
        </w:tc>
      </w:tr>
      <w:tr w:rsidR="000B5355" w:rsidRPr="00663419" w14:paraId="1D4BE456"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044B65" w14:textId="77777777" w:rsidR="000B5355" w:rsidRPr="009F74A0" w:rsidRDefault="00D228EE" w:rsidP="00D75B14">
            <w:pPr>
              <w:jc w:val="center"/>
              <w:rPr>
                <w:color w:val="0000FF"/>
                <w:szCs w:val="18"/>
              </w:rPr>
            </w:pPr>
            <w:hyperlink r:id="rId544" w:tooltip="SECTION 103.02—AWARD OF CONTRACT R-7-12-16 Guidelines-All projects advertised in March.  Use with cq108-040100-00.{2007-cu103003a}" w:history="1">
              <w:r w:rsidR="000B5355" w:rsidRPr="009F74A0">
                <w:rPr>
                  <w:rStyle w:val="Hyperlink"/>
                  <w:rFonts w:cs="Arial"/>
                  <w:bCs/>
                  <w:szCs w:val="18"/>
                </w:rPr>
                <w:t>cq103-020110-00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4CD17B7" w14:textId="77777777" w:rsidR="000B5355" w:rsidRPr="00A37DBA" w:rsidRDefault="000B5355" w:rsidP="00D75B14">
            <w:pPr>
              <w:jc w:val="center"/>
              <w:rPr>
                <w:rFonts w:cs="Arial"/>
                <w:b/>
                <w:color w:val="0000FF"/>
                <w:szCs w:val="18"/>
              </w:rPr>
            </w:pPr>
            <w:r w:rsidRPr="00A37DBA">
              <w:rPr>
                <w:rStyle w:val="Hyperlink"/>
                <w:rFonts w:cs="Arial"/>
                <w:b/>
                <w:bCs/>
                <w:szCs w:val="18"/>
                <w:u w:val="none"/>
              </w:rPr>
              <w:t xml:space="preserve"># </w:t>
            </w:r>
            <w:hyperlink r:id="rId545" w:tooltip="SECTION 103.02—AWARD OF CONTRACT R-7-12-16 Guidelines-All projects advertised in March.  Use with cq108-040100-00.{2007-cu103003a}" w:history="1">
              <w:r w:rsidRPr="00A37DBA">
                <w:rPr>
                  <w:rStyle w:val="Hyperlink"/>
                  <w:rFonts w:cs="Arial"/>
                  <w:b/>
                  <w:bCs/>
                  <w:szCs w:val="18"/>
                </w:rPr>
                <w:t>cq103-000210-00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B139FE5" w14:textId="77777777" w:rsidR="000B5355" w:rsidRPr="009F74A0" w:rsidRDefault="00D228EE" w:rsidP="00D75B14">
            <w:pPr>
              <w:jc w:val="center"/>
              <w:rPr>
                <w:color w:val="0000FF"/>
                <w:szCs w:val="18"/>
              </w:rPr>
            </w:pPr>
            <w:hyperlink r:id="rId546" w:tooltip="SECTION 105.06–SUBCONTRACTING (STATE FUNDED PROJECTS) 2-9-17 Guidelines-All state funded projects.{2007-SU105000C}" w:history="1">
              <w:r w:rsidR="000B5355" w:rsidRPr="009F74A0">
                <w:rPr>
                  <w:rStyle w:val="Hyperlink"/>
                  <w:rFonts w:cs="Arial"/>
                  <w:bCs/>
                  <w:szCs w:val="18"/>
                </w:rPr>
                <w:t>SQ105-060100-01</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E9FAEC" w14:textId="77777777" w:rsidR="000B5355" w:rsidRPr="00A37DBA" w:rsidRDefault="000B5355" w:rsidP="00D75B14">
            <w:pPr>
              <w:jc w:val="center"/>
              <w:rPr>
                <w:color w:val="0000FF"/>
                <w:szCs w:val="18"/>
              </w:rPr>
            </w:pPr>
            <w:r w:rsidRPr="00A37DBA">
              <w:rPr>
                <w:rStyle w:val="Hyperlink"/>
                <w:rFonts w:cs="Arial"/>
                <w:b/>
                <w:bCs/>
                <w:szCs w:val="18"/>
                <w:u w:val="none"/>
              </w:rPr>
              <w:t xml:space="preserve"># </w:t>
            </w:r>
            <w:hyperlink r:id="rId547" w:tooltip="SECTION 105.06–SUBCONTRACTING (STATE FUNDED PROJECTS) 2-9-17 Guidelines-All state funded projects.{2007-SU105000C}" w:history="1">
              <w:r w:rsidRPr="00A37DBA">
                <w:rPr>
                  <w:rStyle w:val="Hyperlink"/>
                  <w:rFonts w:cs="Arial"/>
                  <w:b/>
                  <w:bCs/>
                  <w:szCs w:val="18"/>
                </w:rPr>
                <w:t>SQ105-000610-01</w:t>
              </w:r>
            </w:hyperlink>
          </w:p>
        </w:tc>
      </w:tr>
      <w:tr w:rsidR="000B5355" w:rsidRPr="00663419" w14:paraId="1A2AE199"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837E5A" w14:textId="77777777" w:rsidR="000B5355" w:rsidRPr="009F74A0" w:rsidRDefault="00D228EE" w:rsidP="00D75B14">
            <w:pPr>
              <w:jc w:val="center"/>
              <w:rPr>
                <w:color w:val="0000FF"/>
                <w:szCs w:val="18"/>
              </w:rPr>
            </w:pPr>
            <w:hyperlink r:id="rId548" w:tooltip="SECTION 107.16(b)2 AIR (AIR POLLUTION PRECAUTIONS) 12-10-15; R-5-9-17 Guidelines- Asphalt schedule work projects only.{2007-In 2016 Vol 2}" w:history="1">
              <w:r w:rsidR="000B5355" w:rsidRPr="009F74A0">
                <w:rPr>
                  <w:rStyle w:val="Hyperlink"/>
                  <w:rFonts w:cs="Arial"/>
                  <w:bCs/>
                  <w:szCs w:val="18"/>
                </w:rPr>
                <w:t>cq107-160100-00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9304A1"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549" w:tooltip="SECTION 107.16(b)2 AIR (AIR POLLUTION PRECAUTIONS) 12-10-15; R-5-9-17 Guidelines- Asphalt schedule work projects only.{2007-In 2016 Vol 2}" w:history="1">
              <w:hyperlink r:id="rId550" w:tooltip="SECTION 107.16(b)2 AIR (AIR POLLUTION PRECAUTIONS) 12-10-15; R-5-9-17 Guidelines- Asphalt schedule work projects only.{2007-In 2016 Vol 2}" w:history="1">
                <w:r w:rsidRPr="00A37DBA">
                  <w:rPr>
                    <w:rStyle w:val="Hyperlink"/>
                    <w:rFonts w:cs="Arial"/>
                    <w:b/>
                    <w:bCs/>
                    <w:szCs w:val="18"/>
                  </w:rPr>
                  <w:t>cq107-001610-00</w:t>
                </w:r>
              </w:hyperlink>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258EB3" w14:textId="77777777" w:rsidR="000B5355" w:rsidRPr="009F74A0" w:rsidRDefault="00D228EE" w:rsidP="00D75B14">
            <w:pPr>
              <w:jc w:val="center"/>
              <w:rPr>
                <w:color w:val="0000FF"/>
                <w:szCs w:val="18"/>
              </w:rPr>
            </w:pPr>
            <w:hyperlink r:id="rId551" w:tooltip="SECTION 105.06—SUBCONTRACTING (FEDERAL FUNDED PROJECTS) 2-9-17 Guidelines-All federally funded projects.{2007-SU105001B}" w:history="1">
              <w:r w:rsidR="000B5355" w:rsidRPr="009F74A0">
                <w:rPr>
                  <w:rStyle w:val="Hyperlink"/>
                  <w:rFonts w:cs="Arial"/>
                  <w:bCs/>
                  <w:szCs w:val="18"/>
                </w:rPr>
                <w:t>SQ105-060110-01</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8E02653" w14:textId="77777777" w:rsidR="000B5355" w:rsidRPr="00A37DBA" w:rsidRDefault="000B5355" w:rsidP="00D75B14">
            <w:pPr>
              <w:jc w:val="center"/>
              <w:rPr>
                <w:color w:val="0000FF"/>
                <w:szCs w:val="18"/>
              </w:rPr>
            </w:pPr>
            <w:r w:rsidRPr="00A37DBA">
              <w:rPr>
                <w:rStyle w:val="Hyperlink"/>
                <w:rFonts w:cs="Arial"/>
                <w:b/>
                <w:bCs/>
                <w:szCs w:val="18"/>
                <w:u w:val="none"/>
              </w:rPr>
              <w:t xml:space="preserve"># </w:t>
            </w:r>
            <w:hyperlink r:id="rId552" w:tooltip="SECTION 105.06—SUBCONTRACTING (FEDERAL FUNDED PROJECTS) 2-9-17 Guidelines-All federally funded projects.{2007-SU105001B}" w:history="1">
              <w:r w:rsidRPr="00A37DBA">
                <w:rPr>
                  <w:rStyle w:val="Hyperlink"/>
                  <w:rFonts w:cs="Arial"/>
                  <w:b/>
                  <w:bCs/>
                  <w:szCs w:val="18"/>
                </w:rPr>
                <w:t>SQ105-000611-01</w:t>
              </w:r>
            </w:hyperlink>
          </w:p>
        </w:tc>
      </w:tr>
      <w:tr w:rsidR="000B5355" w:rsidRPr="00663419" w14:paraId="25C85EF8"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1D5AD5" w14:textId="77777777" w:rsidR="000B5355" w:rsidRPr="00B97773" w:rsidRDefault="00D228EE" w:rsidP="00D75B14">
            <w:pPr>
              <w:jc w:val="center"/>
              <w:rPr>
                <w:rFonts w:cs="Arial"/>
                <w:color w:val="0000FF"/>
                <w:szCs w:val="18"/>
              </w:rPr>
            </w:pPr>
            <w:hyperlink r:id="rId553" w:tooltip="SECTION 108.02 - LIMITATIONS OF OPERATIONS (Railway R/W)   9-10-18 (SPCN) Guidelines -For use on all Asphalt Schedule Work projects that cross over Right-of-Way owned by any Railroad." w:history="1">
              <w:r w:rsidR="000B5355" w:rsidRPr="00B97773">
                <w:rPr>
                  <w:rStyle w:val="Hyperlink"/>
                  <w:rFonts w:cs="Arial"/>
                  <w:bCs/>
                  <w:szCs w:val="18"/>
                </w:rPr>
                <w:t>cq108-020100-02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3329CAE" w14:textId="77777777" w:rsidR="000B5355" w:rsidRPr="00A37DBA" w:rsidRDefault="000B5355" w:rsidP="00D75B14">
            <w:pPr>
              <w:jc w:val="center"/>
              <w:rPr>
                <w:rFonts w:cs="Arial"/>
                <w:color w:val="0000FF"/>
                <w:szCs w:val="18"/>
              </w:rPr>
            </w:pPr>
            <w:r w:rsidRPr="00A37DBA">
              <w:rPr>
                <w:rStyle w:val="Hyperlink"/>
                <w:rFonts w:cs="Arial"/>
                <w:b/>
                <w:bCs/>
                <w:szCs w:val="18"/>
                <w:u w:val="none"/>
              </w:rPr>
              <w:t xml:space="preserve">#* </w:t>
            </w:r>
            <w:hyperlink r:id="rId554" w:tooltip="SECTION 108.02 - LIMITATIONS OF OPERATIONS (Railway R/W)   9-10-18 (SPCN) Guidelines -For use on all Asphalt Schedule Work projects that cross over Right-of-Way owned by any Railroad." w:history="1">
              <w:r w:rsidRPr="00A37DBA">
                <w:rPr>
                  <w:rStyle w:val="Hyperlink"/>
                  <w:rFonts w:ascii="Arial Bold" w:hAnsi="Arial Bold" w:cs="Arial"/>
                  <w:b/>
                  <w:bCs/>
                  <w:szCs w:val="18"/>
                </w:rPr>
                <w:t>cq108-000210-02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7B1B06D" w14:textId="77777777" w:rsidR="000B5355" w:rsidRPr="009F74A0" w:rsidRDefault="00D228EE" w:rsidP="00D75B14">
            <w:pPr>
              <w:jc w:val="center"/>
              <w:rPr>
                <w:color w:val="0000FF"/>
                <w:szCs w:val="18"/>
              </w:rPr>
            </w:pPr>
            <w:hyperlink r:id="rId555" w:tooltip="USE OF SMALL, WOMEN-OWNED, and MINORITY-OWNED (SWaM) BUSINESSES R-7-12-16 Guidelines-All state funded projects only." w:history="1">
              <w:r w:rsidR="000B5355" w:rsidRPr="009F74A0">
                <w:rPr>
                  <w:rStyle w:val="Hyperlink"/>
                  <w:rFonts w:cs="Arial"/>
                  <w:bCs/>
                  <w:szCs w:val="18"/>
                </w:rPr>
                <w:t>SQ107-150100-00</w:t>
              </w:r>
            </w:hyperlink>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CA310B" w14:textId="77777777" w:rsidR="000B5355" w:rsidRPr="00A37DBA" w:rsidRDefault="000B5355" w:rsidP="00D75B14">
            <w:pPr>
              <w:jc w:val="center"/>
              <w:rPr>
                <w:color w:val="0000FF"/>
                <w:szCs w:val="18"/>
              </w:rPr>
            </w:pPr>
            <w:r w:rsidRPr="00A37DBA">
              <w:rPr>
                <w:rStyle w:val="Hyperlink"/>
                <w:rFonts w:cs="Arial"/>
                <w:b/>
                <w:bCs/>
                <w:szCs w:val="18"/>
                <w:u w:val="none"/>
              </w:rPr>
              <w:t xml:space="preserve"># </w:t>
            </w:r>
            <w:hyperlink r:id="rId556" w:tooltip="USE OF SMALL, WOMEN-OWNED, and MINORITY-OWNED (SWaM) BUSINESSES R-7-12-16 Guidelines-All state funded projects only." w:history="1">
              <w:r w:rsidRPr="00A37DBA">
                <w:rPr>
                  <w:rStyle w:val="Hyperlink"/>
                  <w:rFonts w:cs="Arial"/>
                  <w:b/>
                  <w:bCs/>
                  <w:szCs w:val="18"/>
                </w:rPr>
                <w:t>SQ107-001510-00</w:t>
              </w:r>
            </w:hyperlink>
          </w:p>
        </w:tc>
      </w:tr>
      <w:tr w:rsidR="000B5355" w:rsidRPr="00663419" w14:paraId="70577E7A" w14:textId="77777777" w:rsidTr="0062588B">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2F0201F" w14:textId="77777777" w:rsidR="000B5355" w:rsidRPr="009F74A0" w:rsidRDefault="00D228EE" w:rsidP="00D75B14">
            <w:pPr>
              <w:jc w:val="center"/>
              <w:rPr>
                <w:rStyle w:val="Hyperlink"/>
                <w:rFonts w:ascii="Arial Bold" w:hAnsi="Arial Bold" w:cs="Arial"/>
                <w:bCs/>
                <w:szCs w:val="18"/>
              </w:rPr>
            </w:pPr>
            <w:hyperlink r:id="rId557" w:tooltip="SECTION 108.04—DETERMINATION AND EXTENSION OF CONTRACT TIME LIMIT 7-12-16 Guidelines-All projects advertised in March.  Use with cq103-020110-00.{2007-cu108006a}" w:history="1">
              <w:r w:rsidR="000B5355" w:rsidRPr="009F74A0">
                <w:rPr>
                  <w:rStyle w:val="Hyperlink"/>
                  <w:rFonts w:cs="Arial"/>
                  <w:bCs/>
                  <w:szCs w:val="18"/>
                </w:rPr>
                <w:t>cq108-040100-00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0CF871" w14:textId="77777777" w:rsidR="000B5355" w:rsidRPr="00A37DBA" w:rsidRDefault="000B5355" w:rsidP="00D75B14">
            <w:pPr>
              <w:jc w:val="center"/>
              <w:rPr>
                <w:rStyle w:val="Hyperlink"/>
                <w:rFonts w:cs="Arial"/>
                <w:b/>
                <w:bCs/>
                <w:szCs w:val="18"/>
                <w:u w:val="none"/>
              </w:rPr>
            </w:pPr>
            <w:r w:rsidRPr="00A37DBA">
              <w:rPr>
                <w:rStyle w:val="Hyperlink"/>
                <w:rFonts w:cs="Arial"/>
                <w:b/>
                <w:bCs/>
                <w:szCs w:val="18"/>
                <w:u w:val="none"/>
              </w:rPr>
              <w:t xml:space="preserve"># </w:t>
            </w:r>
            <w:hyperlink r:id="rId558" w:tooltip="SECTION 108.04—DETERMINATION AND EXTENSION OF CONTRACT TIME LIMIT 7-12-16 Guidelines-All projects advertised in March.  Use with cq103-020110-00.{2007-cu108006a}" w:history="1">
              <w:r w:rsidRPr="00A37DBA">
                <w:rPr>
                  <w:rStyle w:val="Hyperlink"/>
                  <w:rFonts w:cs="Arial"/>
                  <w:b/>
                  <w:bCs/>
                  <w:szCs w:val="18"/>
                </w:rPr>
                <w:t>cq108-000410-00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A3BCDA" w14:textId="77777777" w:rsidR="000B5355" w:rsidRPr="009F74A0" w:rsidRDefault="000B5355" w:rsidP="00D75B14">
            <w:pPr>
              <w:jc w:val="center"/>
              <w:rPr>
                <w:rStyle w:val="Hyperlink"/>
                <w:rFonts w:cs="Arial"/>
                <w:bCs/>
                <w:szCs w:val="18"/>
              </w:rPr>
            </w:pPr>
          </w:p>
        </w:tc>
        <w:tc>
          <w:tcPr>
            <w:tcW w:w="2543"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990BAB4" w14:textId="77777777" w:rsidR="000B5355" w:rsidRPr="00A37DBA" w:rsidRDefault="000B5355" w:rsidP="00D75B14">
            <w:pPr>
              <w:jc w:val="center"/>
              <w:rPr>
                <w:rStyle w:val="Hyperlink"/>
                <w:rFonts w:cs="Arial"/>
                <w:b/>
                <w:bCs/>
                <w:szCs w:val="18"/>
                <w:u w:val="none"/>
              </w:rPr>
            </w:pPr>
          </w:p>
        </w:tc>
      </w:tr>
    </w:tbl>
    <w:p w14:paraId="3AF4933F" w14:textId="77777777" w:rsidR="00C839B9" w:rsidRDefault="00C839B9" w:rsidP="00C839B9">
      <w:pPr>
        <w:jc w:val="left"/>
      </w:pPr>
      <w:r>
        <w:br w:type="page"/>
      </w:r>
    </w:p>
    <w:p w14:paraId="53C1B446" w14:textId="77777777" w:rsidR="00C839B9" w:rsidRDefault="00C839B9" w:rsidP="00C839B9">
      <w:pPr>
        <w:jc w:val="left"/>
        <w:rPr>
          <w:sz w:val="16"/>
          <w:szCs w:val="16"/>
        </w:rPr>
      </w:pPr>
      <w:bookmarkStart w:id="7" w:name="CAR"/>
    </w:p>
    <w:tbl>
      <w:tblPr>
        <w:tblW w:w="0" w:type="auto"/>
        <w:jc w:val="center"/>
        <w:shd w:val="clear" w:color="auto" w:fill="FBD4B4" w:themeFill="accent6" w:themeFillTint="66"/>
        <w:tblLook w:val="04A0" w:firstRow="1" w:lastRow="0" w:firstColumn="1" w:lastColumn="0" w:noHBand="0" w:noVBand="1"/>
      </w:tblPr>
      <w:tblGrid>
        <w:gridCol w:w="4822"/>
      </w:tblGrid>
      <w:tr w:rsidR="00C839B9" w14:paraId="7A3F7A31" w14:textId="77777777" w:rsidTr="00C839B9">
        <w:trPr>
          <w:jc w:val="center"/>
        </w:trPr>
        <w:tc>
          <w:tcPr>
            <w:tcW w:w="482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7"/>
          <w:p w14:paraId="492DB9D8" w14:textId="77777777" w:rsidR="00C839B9" w:rsidRDefault="00C839B9">
            <w:pPr>
              <w:spacing w:before="60" w:after="60"/>
              <w:jc w:val="center"/>
            </w:pPr>
            <w:r>
              <w:rPr>
                <w:rFonts w:ascii="Times New Roman" w:hAnsi="Times New Roman"/>
                <w:sz w:val="36"/>
                <w:szCs w:val="36"/>
              </w:rPr>
              <w:t xml:space="preserve">——— </w:t>
            </w:r>
            <w:r>
              <w:rPr>
                <w:b/>
                <w:sz w:val="24"/>
                <w:szCs w:val="24"/>
              </w:rPr>
              <w:t>CORRECT and RUN</w:t>
            </w:r>
            <w:r>
              <w:rPr>
                <w:sz w:val="24"/>
                <w:szCs w:val="24"/>
              </w:rPr>
              <w:t xml:space="preserve"> </w:t>
            </w:r>
            <w:r>
              <w:rPr>
                <w:rFonts w:ascii="Times New Roman" w:hAnsi="Times New Roman"/>
                <w:sz w:val="36"/>
                <w:szCs w:val="36"/>
              </w:rPr>
              <w:t>———</w:t>
            </w:r>
          </w:p>
        </w:tc>
      </w:tr>
    </w:tbl>
    <w:p w14:paraId="703FAB20" w14:textId="77777777" w:rsidR="00C839B9" w:rsidRDefault="00C839B9" w:rsidP="00C839B9">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C839B9" w14:paraId="7D17BC4F" w14:textId="77777777" w:rsidTr="00C839B9">
        <w:tc>
          <w:tcPr>
            <w:tcW w:w="2430" w:type="dxa"/>
            <w:tcBorders>
              <w:top w:val="nil"/>
              <w:left w:val="nil"/>
              <w:bottom w:val="nil"/>
              <w:right w:val="single" w:sz="4" w:space="0" w:color="auto"/>
            </w:tcBorders>
            <w:vAlign w:val="center"/>
            <w:hideMark/>
          </w:tcPr>
          <w:p w14:paraId="5594D83E" w14:textId="77777777" w:rsidR="00C839B9" w:rsidRDefault="00C839B9">
            <w:pPr>
              <w:spacing w:before="120" w:after="120"/>
              <w:jc w:val="left"/>
              <w:rPr>
                <w:sz w:val="36"/>
                <w:szCs w:val="36"/>
              </w:rPr>
            </w:pPr>
            <w:r>
              <w:rPr>
                <w:b/>
                <w:sz w:val="36"/>
                <w:szCs w:val="36"/>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4A38B8D6" w14:textId="77777777" w:rsidR="00C839B9" w:rsidRDefault="00C839B9">
            <w:pPr>
              <w:spacing w:before="120" w:after="120"/>
              <w:rPr>
                <w:b/>
                <w:sz w:val="36"/>
                <w:szCs w:val="36"/>
                <w:u w:val="single"/>
              </w:rPr>
            </w:pPr>
          </w:p>
        </w:tc>
      </w:tr>
    </w:tbl>
    <w:p w14:paraId="12A02959" w14:textId="77777777" w:rsidR="00C839B9" w:rsidRDefault="00C839B9" w:rsidP="00C839B9">
      <w:pPr>
        <w:jc w:val="left"/>
        <w:rPr>
          <w:color w:val="0000FF"/>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43" w:type="dxa"/>
          <w:bottom w:w="58" w:type="dxa"/>
          <w:right w:w="43" w:type="dxa"/>
        </w:tblCellMar>
        <w:tblLook w:val="04A0" w:firstRow="1" w:lastRow="0" w:firstColumn="1" w:lastColumn="0" w:noHBand="0" w:noVBand="1"/>
      </w:tblPr>
      <w:tblGrid>
        <w:gridCol w:w="2644"/>
        <w:gridCol w:w="4230"/>
        <w:gridCol w:w="2520"/>
      </w:tblGrid>
      <w:tr w:rsidR="008E4128" w:rsidRPr="00234911" w14:paraId="573D6FC2" w14:textId="77777777" w:rsidTr="0062588B">
        <w:trPr>
          <w:cantSplit/>
          <w:trHeight w:val="139"/>
          <w:tblHeader/>
          <w:jc w:val="center"/>
        </w:trPr>
        <w:tc>
          <w:tcPr>
            <w:tcW w:w="2644" w:type="dxa"/>
            <w:tcBorders>
              <w:top w:val="single" w:sz="4" w:space="0" w:color="auto"/>
              <w:left w:val="single" w:sz="4" w:space="0" w:color="auto"/>
              <w:bottom w:val="single" w:sz="4" w:space="0" w:color="auto"/>
              <w:right w:val="nil"/>
            </w:tcBorders>
            <w:shd w:val="clear" w:color="auto" w:fill="FBD4B4" w:themeFill="accent6" w:themeFillTint="66"/>
            <w:tcMar>
              <w:top w:w="58" w:type="dxa"/>
              <w:left w:w="58" w:type="dxa"/>
              <w:bottom w:w="58" w:type="dxa"/>
              <w:right w:w="58" w:type="dxa"/>
            </w:tcMar>
            <w:vAlign w:val="center"/>
            <w:hideMark/>
          </w:tcPr>
          <w:p w14:paraId="145D11E3" w14:textId="77777777" w:rsidR="008E4128" w:rsidRPr="00234911" w:rsidRDefault="008E4128" w:rsidP="00F814EA">
            <w:pPr>
              <w:jc w:val="center"/>
              <w:rPr>
                <w:b/>
                <w:szCs w:val="18"/>
              </w:rPr>
            </w:pPr>
            <w:r w:rsidRPr="00234911">
              <w:rPr>
                <w:b/>
                <w:szCs w:val="18"/>
              </w:rPr>
              <w:t>===============</w:t>
            </w:r>
          </w:p>
        </w:tc>
        <w:tc>
          <w:tcPr>
            <w:tcW w:w="4230" w:type="dxa"/>
            <w:tcBorders>
              <w:top w:val="single" w:sz="4" w:space="0" w:color="auto"/>
              <w:left w:val="nil"/>
              <w:bottom w:val="single" w:sz="4" w:space="0" w:color="auto"/>
              <w:right w:val="nil"/>
            </w:tcBorders>
            <w:shd w:val="clear" w:color="auto" w:fill="FBD4B4" w:themeFill="accent6" w:themeFillTint="66"/>
            <w:tcMar>
              <w:top w:w="58" w:type="dxa"/>
              <w:left w:w="58" w:type="dxa"/>
              <w:bottom w:w="58" w:type="dxa"/>
              <w:right w:w="58" w:type="dxa"/>
            </w:tcMar>
            <w:vAlign w:val="center"/>
            <w:hideMark/>
          </w:tcPr>
          <w:p w14:paraId="5183EA7C" w14:textId="77777777" w:rsidR="008E4128" w:rsidRPr="00234911" w:rsidRDefault="008E4128" w:rsidP="00F814EA">
            <w:pPr>
              <w:jc w:val="center"/>
              <w:rPr>
                <w:b/>
                <w:szCs w:val="18"/>
              </w:rPr>
            </w:pPr>
            <w:r w:rsidRPr="00234911">
              <w:rPr>
                <w:b/>
                <w:szCs w:val="18"/>
              </w:rPr>
              <w:t xml:space="preserve">Begins with the </w:t>
            </w:r>
          </w:p>
          <w:p w14:paraId="4CC779A7" w14:textId="613F7799" w:rsidR="008E4128" w:rsidRPr="00234911" w:rsidRDefault="008E4128" w:rsidP="00F814EA">
            <w:pPr>
              <w:jc w:val="center"/>
              <w:rPr>
                <w:b/>
                <w:szCs w:val="18"/>
              </w:rPr>
            </w:pPr>
            <w:r>
              <w:rPr>
                <w:b/>
                <w:u w:val="single"/>
              </w:rPr>
              <w:t>First</w:t>
            </w:r>
            <w:r>
              <w:rPr>
                <w:b/>
              </w:rPr>
              <w:t xml:space="preserve"> </w:t>
            </w:r>
            <w:r w:rsidR="00F70C6A">
              <w:rPr>
                <w:b/>
              </w:rPr>
              <w:t>March 2020</w:t>
            </w:r>
            <w:r w:rsidRPr="00234911">
              <w:rPr>
                <w:b/>
                <w:szCs w:val="18"/>
              </w:rPr>
              <w:t xml:space="preserve"> Advertisement</w:t>
            </w:r>
          </w:p>
          <w:p w14:paraId="1B92D702" w14:textId="43F0D4E1" w:rsidR="008E4128" w:rsidRPr="00234911" w:rsidRDefault="008E4128" w:rsidP="00F814EA">
            <w:pPr>
              <w:rPr>
                <w:b/>
                <w:i/>
                <w:szCs w:val="18"/>
              </w:rPr>
            </w:pPr>
            <w:r w:rsidRPr="00234911">
              <w:rPr>
                <w:bCs/>
                <w:szCs w:val="18"/>
              </w:rPr>
              <w:t xml:space="preserve">NOTE: Many of the new SPCNs, SPs and SSs below have already appeared in Contracts.  This Update formally summarizes all that have come into use since the </w:t>
            </w:r>
            <w:r w:rsidR="00A129B4">
              <w:rPr>
                <w:bCs/>
                <w:sz w:val="16"/>
                <w:szCs w:val="16"/>
              </w:rPr>
              <w:t>December 2019 Rev1 Update</w:t>
            </w:r>
            <w:r w:rsidRPr="00234911">
              <w:rPr>
                <w:bCs/>
                <w:szCs w:val="18"/>
              </w:rPr>
              <w:t>.</w:t>
            </w:r>
          </w:p>
        </w:tc>
        <w:tc>
          <w:tcPr>
            <w:tcW w:w="2520" w:type="dxa"/>
            <w:tcBorders>
              <w:top w:val="single" w:sz="4" w:space="0" w:color="auto"/>
              <w:left w:val="nil"/>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6B4F2B4F" w14:textId="77777777" w:rsidR="008E4128" w:rsidRPr="00234911" w:rsidRDefault="008E4128" w:rsidP="00F814EA">
            <w:pPr>
              <w:jc w:val="center"/>
              <w:rPr>
                <w:b/>
                <w:szCs w:val="18"/>
              </w:rPr>
            </w:pPr>
            <w:r w:rsidRPr="00234911">
              <w:rPr>
                <w:b/>
                <w:szCs w:val="18"/>
              </w:rPr>
              <w:t>===============</w:t>
            </w:r>
          </w:p>
        </w:tc>
      </w:tr>
      <w:tr w:rsidR="008E4128" w:rsidRPr="00234911" w14:paraId="5018D53B" w14:textId="77777777" w:rsidTr="0062588B">
        <w:trPr>
          <w:cantSplit/>
          <w:trHeight w:val="85"/>
          <w:tblHeader/>
          <w:jc w:val="center"/>
        </w:trPr>
        <w:tc>
          <w:tcPr>
            <w:tcW w:w="2644"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6AF53B44" w14:textId="77777777" w:rsidR="008E4128" w:rsidRPr="00234911" w:rsidRDefault="008E4128" w:rsidP="00F814EA">
            <w:pPr>
              <w:jc w:val="center"/>
              <w:rPr>
                <w:szCs w:val="18"/>
              </w:rPr>
            </w:pPr>
            <w:r w:rsidRPr="00234911">
              <w:rPr>
                <w:b/>
                <w:szCs w:val="18"/>
              </w:rPr>
              <w:t>DELETE</w:t>
            </w:r>
          </w:p>
        </w:tc>
        <w:tc>
          <w:tcPr>
            <w:tcW w:w="4230"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5CEF9F14" w14:textId="77777777" w:rsidR="008E4128" w:rsidRPr="00234911" w:rsidRDefault="008E4128" w:rsidP="00F814EA">
            <w:pPr>
              <w:jc w:val="center"/>
              <w:rPr>
                <w:szCs w:val="18"/>
              </w:rPr>
            </w:pPr>
            <w:r w:rsidRPr="00234911">
              <w:rPr>
                <w:b/>
                <w:szCs w:val="18"/>
              </w:rPr>
              <w:t>REPLACE WITH</w:t>
            </w:r>
          </w:p>
        </w:tc>
        <w:tc>
          <w:tcPr>
            <w:tcW w:w="2520"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6FB6BA60" w14:textId="77777777" w:rsidR="008E4128" w:rsidRPr="00234911" w:rsidRDefault="008E4128" w:rsidP="00F814EA">
            <w:pPr>
              <w:jc w:val="center"/>
              <w:rPr>
                <w:szCs w:val="18"/>
                <w:highlight w:val="yellow"/>
              </w:rPr>
            </w:pPr>
            <w:r w:rsidRPr="00234911">
              <w:rPr>
                <w:b/>
                <w:szCs w:val="18"/>
              </w:rPr>
              <w:t>ADD IF IT APPLIES</w:t>
            </w:r>
          </w:p>
        </w:tc>
      </w:tr>
      <w:tr w:rsidR="00CE6FFB" w:rsidRPr="00AE167A" w14:paraId="7439D9FD"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6C0E00A" w14:textId="55C11BAB" w:rsidR="00CE6FFB" w:rsidRPr="00AE167A" w:rsidRDefault="00D228EE" w:rsidP="00CE6FFB">
            <w:pPr>
              <w:jc w:val="center"/>
            </w:pPr>
            <w:hyperlink r:id="rId559" w:tooltip="GENERAL PROJECT REQUIREMENTS,(SSs), (SPs) &amp; (SPCNs) 4-29-19 (SPCN) Guidelines -Do not use after January 1, 2020 [See http://www.virginiadot.org/business/trafficeng-WZS.asp]" w:history="1">
              <w:r w:rsidR="00CE6FFB" w:rsidRPr="00B648CC">
                <w:rPr>
                  <w:rStyle w:val="Hyperlink"/>
                  <w:rFonts w:cs="Arial"/>
                  <w:bCs/>
                  <w:szCs w:val="18"/>
                </w:rPr>
                <w:t>cn100-000026-04</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F8134FE" w14:textId="3C4C6D66" w:rsidR="00CE6FFB" w:rsidRPr="00AE167A" w:rsidRDefault="00CE6FFB" w:rsidP="00CE6FFB">
            <w:pPr>
              <w:jc w:val="center"/>
              <w:rPr>
                <w:rStyle w:val="Hyperlink"/>
                <w:rFonts w:cs="Arial"/>
                <w:b/>
                <w:bCs/>
                <w:sz w:val="16"/>
                <w:szCs w:val="16"/>
                <w:u w:val="none"/>
              </w:rPr>
            </w:pPr>
            <w:r w:rsidRPr="00B648CC">
              <w:rPr>
                <w:b/>
              </w:rPr>
              <w:t xml:space="preserve">* </w:t>
            </w:r>
            <w:hyperlink r:id="rId560" w:tooltip="GENERAL PROJECT REQUIREMENTS,(SSs), (SPs) &amp; (SPCNs) 11-22-19 (SPCN) Guidelines -Use after January 1, 2020 (See http://www.virginiadot.org/business/trafficeng-WZS.asp]." w:history="1">
              <w:r w:rsidRPr="00B648CC">
                <w:rPr>
                  <w:rStyle w:val="Hyperlink"/>
                  <w:b/>
                  <w:szCs w:val="18"/>
                </w:rPr>
                <w:t>cn100-000026-05</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6DED6A" w14:textId="5B0DA4D1" w:rsidR="00CE6FFB" w:rsidRPr="00AE167A" w:rsidRDefault="00CE6FFB" w:rsidP="00CE6FFB">
            <w:pPr>
              <w:jc w:val="center"/>
              <w:rPr>
                <w:b/>
                <w:strike/>
                <w:color w:val="0000FF"/>
                <w:szCs w:val="18"/>
              </w:rPr>
            </w:pPr>
          </w:p>
        </w:tc>
      </w:tr>
      <w:tr w:rsidR="008E4128" w:rsidRPr="00AE167A" w14:paraId="12F6743D"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6CC0FC" w14:textId="77777777" w:rsidR="008E4128" w:rsidRPr="00AE167A" w:rsidRDefault="00D228EE" w:rsidP="00F814EA">
            <w:pPr>
              <w:jc w:val="center"/>
            </w:pPr>
            <w:hyperlink r:id="rId561" w:tooltip="SECTION 107.13(b) LABOR RATE FORMS (State $250K or less) 7-12-16 Guidelines-State funded projects less than $250,000.{2007-c107fg0}" w:history="1">
              <w:r w:rsidR="008E4128" w:rsidRPr="00AE167A">
                <w:rPr>
                  <w:rStyle w:val="Hyperlink"/>
                  <w:rFonts w:cs="Arial"/>
                  <w:bCs/>
                </w:rPr>
                <w:t>cn107-001310-00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93469F9" w14:textId="77777777" w:rsidR="008E4128" w:rsidRPr="00AE167A" w:rsidRDefault="008E4128" w:rsidP="00F814EA">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D25AEA" w14:textId="77777777" w:rsidR="008E4128" w:rsidRPr="00AE167A" w:rsidRDefault="008E4128" w:rsidP="00F814EA">
            <w:pPr>
              <w:jc w:val="center"/>
              <w:rPr>
                <w:strike/>
                <w:szCs w:val="18"/>
              </w:rPr>
            </w:pPr>
          </w:p>
        </w:tc>
      </w:tr>
      <w:tr w:rsidR="008E4128" w:rsidRPr="00AE167A" w14:paraId="293FDA59"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D6DE9B" w14:textId="77777777" w:rsidR="008E4128" w:rsidRPr="00AE167A" w:rsidRDefault="00D228EE" w:rsidP="00F814EA">
            <w:pPr>
              <w:jc w:val="center"/>
              <w:rPr>
                <w:rStyle w:val="Hyperlink"/>
                <w:rFonts w:cs="Arial"/>
                <w:bCs/>
                <w:sz w:val="16"/>
                <w:szCs w:val="16"/>
                <w:u w:val="none"/>
              </w:rPr>
            </w:pPr>
            <w:hyperlink r:id="rId562" w:tooltip="SMA SCHEDULE WORK DATES (Salem District Only) 1-22-19 Guidelines- 2019 Salem district plant mix schedule work only.{2007-cu105001g}" w:history="1">
              <w:r w:rsidR="008E4128" w:rsidRPr="00AE167A">
                <w:rPr>
                  <w:rStyle w:val="Hyperlink"/>
                  <w:rFonts w:cs="Arial"/>
                  <w:bCs/>
                </w:rPr>
                <w:t>cq105-000110-02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26D5B9" w14:textId="77777777" w:rsidR="008E4128" w:rsidRPr="00AE167A" w:rsidRDefault="008E4128" w:rsidP="00F814EA">
            <w:pPr>
              <w:jc w:val="center"/>
              <w:rPr>
                <w:rStyle w:val="Hyperlink"/>
                <w:rFonts w:cs="Arial"/>
                <w:b/>
                <w:bCs/>
                <w:szCs w:val="18"/>
              </w:rPr>
            </w:pPr>
            <w:r w:rsidRPr="00AE167A">
              <w:rPr>
                <w:rStyle w:val="Hyperlink"/>
                <w:rFonts w:cs="Arial"/>
                <w:b/>
                <w:bCs/>
                <w:sz w:val="16"/>
                <w:szCs w:val="16"/>
                <w:u w:val="none"/>
              </w:rPr>
              <w:t xml:space="preserve">* </w:t>
            </w:r>
            <w:hyperlink r:id="rId563" w:tooltip="SMA SCHEDULE WORK DATES (Salem District Only) 7-1-19 Guidelines- Salem district plant mix schedule work only.{2007-cu105001g}" w:history="1">
              <w:r w:rsidRPr="00AE167A">
                <w:rPr>
                  <w:rStyle w:val="Hyperlink"/>
                  <w:rFonts w:ascii="Arial Bold" w:hAnsi="Arial Bold" w:cs="Arial"/>
                  <w:b/>
                  <w:bCs/>
                </w:rPr>
                <w:t>cq105-000110-03</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4E1E5F6" w14:textId="77777777" w:rsidR="008E4128" w:rsidRPr="00AE167A" w:rsidRDefault="008E4128" w:rsidP="00F814EA">
            <w:pPr>
              <w:jc w:val="center"/>
              <w:rPr>
                <w:rStyle w:val="Hyperlink"/>
                <w:rFonts w:cs="Arial"/>
                <w:b/>
                <w:bCs/>
                <w:sz w:val="16"/>
                <w:szCs w:val="16"/>
                <w:u w:val="none"/>
              </w:rPr>
            </w:pPr>
          </w:p>
        </w:tc>
      </w:tr>
      <w:tr w:rsidR="008E4128" w:rsidRPr="00AE167A" w14:paraId="52D291C7"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A842DB" w14:textId="77777777" w:rsidR="008E4128" w:rsidRPr="00AE167A" w:rsidRDefault="00D228EE" w:rsidP="00F814EA">
            <w:pPr>
              <w:jc w:val="center"/>
              <w:rPr>
                <w:rStyle w:val="Hyperlink"/>
                <w:rFonts w:cs="Arial"/>
                <w:bCs/>
                <w:sz w:val="16"/>
                <w:szCs w:val="16"/>
                <w:u w:val="none"/>
              </w:rPr>
            </w:pPr>
            <w:hyperlink r:id="rId564" w:tooltip="SMA SCHEDULE WORK DATES (Staunton District Only) 1-22-19 Guidelines-2019 Staunton district plant mix schedule work only.{2007-cu105002a}" w:history="1">
              <w:r w:rsidR="008E4128" w:rsidRPr="00AE167A">
                <w:rPr>
                  <w:rStyle w:val="Hyperlink"/>
                  <w:rFonts w:cs="Arial"/>
                  <w:bCs/>
                </w:rPr>
                <w:t>cq105-000120-02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F1979B6" w14:textId="77777777" w:rsidR="008E4128" w:rsidRPr="00AE167A" w:rsidRDefault="008E4128" w:rsidP="00F814EA">
            <w:pPr>
              <w:jc w:val="center"/>
              <w:rPr>
                <w:rStyle w:val="Hyperlink"/>
                <w:rFonts w:cs="Arial"/>
                <w:b/>
                <w:bCs/>
                <w:szCs w:val="18"/>
              </w:rPr>
            </w:pPr>
            <w:r w:rsidRPr="00AE167A">
              <w:rPr>
                <w:rStyle w:val="Hyperlink"/>
                <w:rFonts w:cs="Arial"/>
                <w:b/>
                <w:bCs/>
                <w:sz w:val="16"/>
                <w:szCs w:val="16"/>
                <w:u w:val="none"/>
              </w:rPr>
              <w:t xml:space="preserve">* </w:t>
            </w:r>
            <w:hyperlink r:id="rId565" w:tooltip="SMA SCHEDULE WORK DATES (Staunton District Only) 7-1-19 Guidelines-Staunton district plant mix schedule work only.{2007-cu105002a}" w:history="1">
              <w:r w:rsidRPr="00AE167A">
                <w:rPr>
                  <w:rStyle w:val="Hyperlink"/>
                  <w:rFonts w:ascii="Arial Bold" w:hAnsi="Arial Bold" w:cs="Arial"/>
                  <w:b/>
                  <w:bCs/>
                </w:rPr>
                <w:t>cq105-000120-03</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F5F3720" w14:textId="77777777" w:rsidR="008E4128" w:rsidRPr="00AE167A" w:rsidRDefault="008E4128" w:rsidP="00F814EA">
            <w:pPr>
              <w:jc w:val="center"/>
              <w:rPr>
                <w:rStyle w:val="Hyperlink"/>
                <w:rFonts w:cs="Arial"/>
                <w:b/>
                <w:bCs/>
                <w:sz w:val="16"/>
                <w:szCs w:val="16"/>
                <w:u w:val="none"/>
              </w:rPr>
            </w:pPr>
          </w:p>
        </w:tc>
      </w:tr>
      <w:tr w:rsidR="008E4128" w:rsidRPr="00AE167A" w14:paraId="5C172C79" w14:textId="77777777" w:rsidTr="0062588B">
        <w:trPr>
          <w:cantSplit/>
          <w:trHeight w:val="319"/>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2F603F" w14:textId="77777777" w:rsidR="008E4128" w:rsidRPr="00AE167A" w:rsidRDefault="008E4128" w:rsidP="00F814EA">
            <w:pPr>
              <w:jc w:val="center"/>
              <w:rPr>
                <w:rStyle w:val="Hyperlink"/>
                <w:rFonts w:cs="Arial"/>
                <w:bCs/>
                <w:u w:val="none"/>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8C52BC" w14:textId="77777777" w:rsidR="008E4128" w:rsidRPr="00AE167A" w:rsidRDefault="008E4128" w:rsidP="00F814EA">
            <w:pPr>
              <w:jc w:val="center"/>
              <w:rPr>
                <w:rStyle w:val="Hyperlink"/>
                <w:rFonts w:cs="Arial"/>
                <w:b/>
                <w:bCs/>
                <w:szCs w:val="18"/>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4EEE42" w14:textId="77777777" w:rsidR="008E4128" w:rsidRPr="00AE167A" w:rsidRDefault="008E4128" w:rsidP="00F814EA">
            <w:pPr>
              <w:jc w:val="center"/>
              <w:rPr>
                <w:rStyle w:val="Hyperlink"/>
                <w:rFonts w:cs="Arial"/>
                <w:b/>
                <w:bCs/>
                <w:sz w:val="16"/>
                <w:szCs w:val="16"/>
                <w:u w:val="none"/>
              </w:rPr>
            </w:pPr>
            <w:r w:rsidRPr="00AE167A">
              <w:t xml:space="preserve">* </w:t>
            </w:r>
            <w:hyperlink r:id="rId566" w:tooltip="DRUG-FREE WORKPLACE 7-3-19 (SPCN) Guidelines: For use on all Contracts." w:history="1">
              <w:r w:rsidRPr="00AE167A">
                <w:rPr>
                  <w:rStyle w:val="Hyperlink"/>
                  <w:b/>
                  <w:szCs w:val="18"/>
                </w:rPr>
                <w:t>cq107-000130-00</w:t>
              </w:r>
            </w:hyperlink>
          </w:p>
        </w:tc>
      </w:tr>
      <w:tr w:rsidR="008E4128" w:rsidRPr="00AE167A" w14:paraId="3BE6502E"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3CD7F520" w14:textId="77777777" w:rsidR="008E4128" w:rsidRPr="00AE167A" w:rsidRDefault="00D228EE" w:rsidP="00F814EA">
            <w:pPr>
              <w:jc w:val="center"/>
            </w:pPr>
            <w:hyperlink r:id="rId567" w:tooltip="PAVING COMPLETION DATE and CONTRACT FIXED COMPLETION DATE (Surface Treatment) 9-6-18 Guidelines-2019 surface treatment schedule work only.{2007-cu108003d}" w:history="1">
              <w:r w:rsidR="008E4128" w:rsidRPr="00AE167A">
                <w:rPr>
                  <w:rStyle w:val="Hyperlink"/>
                  <w:rFonts w:cs="Arial"/>
                  <w:bCs/>
                  <w:szCs w:val="18"/>
                </w:rPr>
                <w:t>cq108-000130-02</w:t>
              </w:r>
            </w:hyperlink>
          </w:p>
          <w:p w14:paraId="43E3AC1F" w14:textId="77777777" w:rsidR="008E4128" w:rsidRPr="00AE167A" w:rsidRDefault="00D228EE" w:rsidP="00F814EA">
            <w:pPr>
              <w:jc w:val="center"/>
            </w:pPr>
            <w:hyperlink r:id="rId568" w:tooltip="PAVING COMPLETION DATE and CONTRACT FIXED COMPLETION DATE (Surface Treatment) 8-23-19 Guidelines-2020 surface treatment schedule work only.{2007-cu108003d}" w:history="1">
              <w:r w:rsidR="008E4128" w:rsidRPr="00AE167A">
                <w:rPr>
                  <w:rStyle w:val="Hyperlink"/>
                  <w:rFonts w:cs="Arial"/>
                  <w:bCs/>
                  <w:szCs w:val="18"/>
                </w:rPr>
                <w:t>cq108-000130-03</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4EFB2E" w14:textId="77777777" w:rsidR="008E4128" w:rsidRPr="00AE167A" w:rsidRDefault="00D228EE" w:rsidP="00F814EA">
            <w:pPr>
              <w:jc w:val="center"/>
              <w:rPr>
                <w:rStyle w:val="Hyperlink"/>
                <w:rFonts w:cs="Arial"/>
                <w:b/>
                <w:bCs/>
                <w:szCs w:val="18"/>
                <w:u w:val="none"/>
              </w:rPr>
            </w:pPr>
            <w:hyperlink r:id="rId569" w:tooltip="PAVING COMPLETION DATE and CONTRACT FIXED COMPLETION DATE (Surface Treatment) 10-29-19 Guidelines-2020 surface treatment schedule work only." w:history="1">
              <w:r w:rsidR="008E4128" w:rsidRPr="00AE167A">
                <w:rPr>
                  <w:rStyle w:val="Hyperlink"/>
                  <w:rFonts w:cs="Arial"/>
                  <w:b/>
                  <w:bCs/>
                  <w:szCs w:val="18"/>
                </w:rPr>
                <w:t>cq108-000130-04</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4106C5FD" w14:textId="77777777" w:rsidR="008E4128" w:rsidRPr="00AE167A" w:rsidRDefault="008E4128" w:rsidP="00F814EA">
            <w:pPr>
              <w:jc w:val="center"/>
              <w:rPr>
                <w:rStyle w:val="Hyperlink"/>
                <w:rFonts w:cs="Arial"/>
                <w:b/>
                <w:bCs/>
                <w:sz w:val="16"/>
                <w:szCs w:val="16"/>
                <w:u w:val="none"/>
              </w:rPr>
            </w:pPr>
          </w:p>
        </w:tc>
      </w:tr>
      <w:tr w:rsidR="008E4128" w:rsidRPr="00AE167A" w14:paraId="17256DF1"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9EC350" w14:textId="77777777" w:rsidR="008E4128" w:rsidRPr="00AE167A" w:rsidRDefault="00D228EE" w:rsidP="00F814EA">
            <w:pPr>
              <w:jc w:val="center"/>
              <w:rPr>
                <w:rStyle w:val="Hyperlink"/>
                <w:rFonts w:cs="Arial"/>
                <w:bCs/>
                <w:u w:val="none"/>
              </w:rPr>
            </w:pPr>
            <w:hyperlink r:id="rId570" w:tooltip="PAVING COMPLETION DATE and CONTRACT FIXED COMPLETION DATE (Slurry/Latex) 10-19-18 Guidelines -2019 slurry/latex schedule work only.{2007-cu108004d}" w:history="1">
              <w:r w:rsidR="008E4128" w:rsidRPr="00AE167A">
                <w:rPr>
                  <w:rStyle w:val="Hyperlink"/>
                  <w:rFonts w:cs="Arial"/>
                  <w:bCs/>
                  <w:szCs w:val="18"/>
                </w:rPr>
                <w:t>cq108-000140-02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EB79C4C" w14:textId="77777777" w:rsidR="008E4128" w:rsidRPr="00AE167A" w:rsidRDefault="008E4128" w:rsidP="00F814EA">
            <w:pPr>
              <w:jc w:val="center"/>
              <w:rPr>
                <w:rStyle w:val="Hyperlink"/>
                <w:rFonts w:cs="Arial"/>
                <w:b/>
                <w:bCs/>
                <w:szCs w:val="18"/>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F3C6FC" w14:textId="77777777" w:rsidR="008E4128" w:rsidRPr="00AE167A" w:rsidRDefault="008E4128" w:rsidP="00F814EA">
            <w:pPr>
              <w:jc w:val="center"/>
              <w:rPr>
                <w:rStyle w:val="Hyperlink"/>
                <w:rFonts w:cs="Arial"/>
                <w:b/>
                <w:bCs/>
                <w:sz w:val="16"/>
                <w:szCs w:val="16"/>
                <w:u w:val="none"/>
              </w:rPr>
            </w:pPr>
          </w:p>
        </w:tc>
      </w:tr>
      <w:tr w:rsidR="00E16416" w:rsidRPr="00AE167A" w14:paraId="5A054F81"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F77977" w14:textId="07EA5146" w:rsidR="00E16416" w:rsidRPr="00AE167A" w:rsidRDefault="00D228EE" w:rsidP="00E16416">
            <w:pPr>
              <w:jc w:val="center"/>
              <w:rPr>
                <w:rStyle w:val="Hyperlink"/>
                <w:rFonts w:cs="Arial"/>
                <w:bCs/>
                <w:u w:val="none"/>
              </w:rPr>
            </w:pPr>
            <w:hyperlink r:id="rId571" w:tooltip="PAVING COMPLETION DATE and CONTRACT FIXED COMPLETION DATE (Slurry/Latex) 8-23-19 Guidelines -2020 Slurry/latex schedule work only.{2007-cu108004d}" w:history="1">
              <w:r w:rsidR="00E16416" w:rsidRPr="00B648CC">
                <w:rPr>
                  <w:rStyle w:val="Hyperlink"/>
                  <w:rFonts w:cs="Arial"/>
                  <w:bCs/>
                  <w:szCs w:val="18"/>
                </w:rPr>
                <w:t>cq108-000141-00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DFB8592" w14:textId="433C95D0" w:rsidR="00E16416" w:rsidRPr="00AE167A" w:rsidRDefault="00E16416" w:rsidP="00E16416">
            <w:pPr>
              <w:jc w:val="center"/>
              <w:rPr>
                <w:rStyle w:val="Hyperlink"/>
                <w:rFonts w:cs="Arial"/>
                <w:b/>
                <w:bCs/>
                <w:szCs w:val="18"/>
                <w:u w:val="none"/>
              </w:rPr>
            </w:pPr>
            <w:r w:rsidRPr="00B648CC">
              <w:rPr>
                <w:rStyle w:val="Hyperlink"/>
                <w:rFonts w:cs="Arial"/>
                <w:b/>
                <w:bCs/>
                <w:szCs w:val="18"/>
                <w:u w:val="none"/>
              </w:rPr>
              <w:t>*</w:t>
            </w:r>
            <w:r w:rsidRPr="00B648CC">
              <w:rPr>
                <w:rStyle w:val="Hyperlink"/>
                <w:rFonts w:cs="Arial"/>
                <w:b/>
                <w:bCs/>
                <w:u w:val="none"/>
              </w:rPr>
              <w:t xml:space="preserve"> </w:t>
            </w:r>
            <w:hyperlink r:id="rId572" w:tooltip="PAVING COMPLETION DATE and CONTRACT FIXED COMPLETION DATE (Slurry/Latex) 9-25-19 Guidelines- (3)Lynch(4)Rich(5)HampRds(6)Fred(9)NoVa district 2020 slurry/latex schedule work only." w:history="1">
              <w:r w:rsidRPr="00B648CC">
                <w:rPr>
                  <w:rFonts w:cs="Arial"/>
                  <w:b/>
                  <w:bCs/>
                  <w:color w:val="0000FF"/>
                  <w:u w:val="single"/>
                </w:rPr>
                <w:t>cq108-000141-01</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402CD9" w14:textId="77777777" w:rsidR="00E16416" w:rsidRPr="00AE167A" w:rsidRDefault="00E16416" w:rsidP="00E16416">
            <w:pPr>
              <w:jc w:val="center"/>
              <w:rPr>
                <w:rStyle w:val="Hyperlink"/>
                <w:rFonts w:cs="Arial"/>
                <w:b/>
                <w:bCs/>
                <w:sz w:val="16"/>
                <w:szCs w:val="16"/>
                <w:u w:val="none"/>
              </w:rPr>
            </w:pPr>
          </w:p>
        </w:tc>
      </w:tr>
      <w:tr w:rsidR="00E16416" w:rsidRPr="00AE167A" w14:paraId="36112F24"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C7FD6E" w14:textId="336423D7" w:rsidR="00E16416" w:rsidRPr="00AE167A" w:rsidRDefault="00D228EE" w:rsidP="00E16416">
            <w:pPr>
              <w:jc w:val="center"/>
              <w:rPr>
                <w:rStyle w:val="Hyperlink"/>
                <w:rFonts w:cs="Arial"/>
                <w:bCs/>
                <w:u w:val="none"/>
              </w:rPr>
            </w:pPr>
            <w:hyperlink r:id="rId573" w:tooltip="PAVING COMPLETION DATE and CONTRACT FIXED COMPLETION DATE (Slurry/Latex) 8-23-19 Guidelines -2020 Slurry/latex schedule work only.{2007-cu108004d}" w:history="1">
              <w:r w:rsidR="00E16416" w:rsidRPr="00B648CC">
                <w:rPr>
                  <w:rStyle w:val="Hyperlink"/>
                  <w:rFonts w:cs="Arial"/>
                  <w:bCs/>
                  <w:szCs w:val="18"/>
                </w:rPr>
                <w:t>cq108-000142-00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521836" w14:textId="23BFBB3C" w:rsidR="00E16416" w:rsidRPr="00AE167A" w:rsidRDefault="00E16416" w:rsidP="00E16416">
            <w:pPr>
              <w:jc w:val="center"/>
              <w:rPr>
                <w:rStyle w:val="Hyperlink"/>
                <w:rFonts w:cs="Arial"/>
                <w:b/>
                <w:bCs/>
                <w:szCs w:val="18"/>
              </w:rPr>
            </w:pPr>
            <w:r w:rsidRPr="00B648CC">
              <w:rPr>
                <w:rStyle w:val="Hyperlink"/>
                <w:rFonts w:cs="Arial"/>
                <w:b/>
                <w:bCs/>
                <w:szCs w:val="18"/>
                <w:u w:val="none"/>
              </w:rPr>
              <w:t>*</w:t>
            </w:r>
            <w:r w:rsidRPr="00B648CC">
              <w:rPr>
                <w:rStyle w:val="Hyperlink"/>
                <w:rFonts w:cs="Arial"/>
                <w:b/>
                <w:bCs/>
                <w:u w:val="none"/>
              </w:rPr>
              <w:t xml:space="preserve"> </w:t>
            </w:r>
            <w:hyperlink r:id="rId574" w:tooltip="PAVING COMPLETION DATE and CONTRACT FIXED COMPLETION DATE (Slurry/Latex) 9-25-19 Guidelines- (1)Bristol(2)Salem(7)Culpeper(8)Staunton district 2020 slurry/latex schedule work only." w:history="1">
              <w:r w:rsidRPr="00B648CC">
                <w:rPr>
                  <w:rFonts w:cs="Arial"/>
                  <w:b/>
                  <w:bCs/>
                  <w:color w:val="0000FF"/>
                  <w:szCs w:val="18"/>
                  <w:u w:val="single"/>
                </w:rPr>
                <w:t>cq108-000142-01</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777B2C0" w14:textId="77777777" w:rsidR="00E16416" w:rsidRPr="00AE167A" w:rsidRDefault="00E16416" w:rsidP="00E16416">
            <w:pPr>
              <w:jc w:val="center"/>
              <w:rPr>
                <w:rStyle w:val="Hyperlink"/>
                <w:rFonts w:cs="Arial"/>
                <w:b/>
                <w:bCs/>
                <w:sz w:val="16"/>
                <w:szCs w:val="16"/>
                <w:u w:val="none"/>
              </w:rPr>
            </w:pPr>
          </w:p>
        </w:tc>
      </w:tr>
      <w:tr w:rsidR="008E4128" w:rsidRPr="00AE167A" w14:paraId="5171EB61"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E8F796" w14:textId="77777777" w:rsidR="008E4128" w:rsidRPr="00AE167A" w:rsidRDefault="008E4128" w:rsidP="00F814EA">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6F139B" w14:textId="77777777" w:rsidR="008E4128" w:rsidRPr="00AE167A" w:rsidRDefault="008E4128" w:rsidP="00F814EA">
            <w:pPr>
              <w:jc w:val="center"/>
              <w:rPr>
                <w:rStyle w:val="Hyperlink"/>
                <w:rFonts w:cs="Arial"/>
                <w:b/>
                <w:bCs/>
                <w:szCs w:val="18"/>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4FDA2E" w14:textId="77777777" w:rsidR="008E4128" w:rsidRPr="00AE167A" w:rsidRDefault="008E4128" w:rsidP="00F814EA">
            <w:pPr>
              <w:jc w:val="center"/>
              <w:rPr>
                <w:rStyle w:val="Hyperlink"/>
                <w:rFonts w:cs="Arial"/>
                <w:b/>
                <w:bCs/>
                <w:sz w:val="16"/>
                <w:szCs w:val="16"/>
                <w:u w:val="none"/>
              </w:rPr>
            </w:pPr>
            <w:r w:rsidRPr="00AE167A">
              <w:rPr>
                <w:b/>
              </w:rPr>
              <w:t xml:space="preserve">* </w:t>
            </w:r>
            <w:hyperlink r:id="rId575" w:tooltip="SEQUENCE OF OPERATIONS TO INSTALL INLAID PAVEMENT MARKERS IN LATEX-MODIFIED SURFACES 10-24-19 Guidelines -For projects requiring the placement of Latex Modified Emulsion Treatment with installation of Inlaid Pavement Markers." w:history="1">
              <w:r w:rsidRPr="00AE167A">
                <w:rPr>
                  <w:rStyle w:val="Hyperlink"/>
                  <w:b/>
                  <w:szCs w:val="18"/>
                </w:rPr>
                <w:t>cq108-000300-00</w:t>
              </w:r>
            </w:hyperlink>
          </w:p>
        </w:tc>
      </w:tr>
      <w:tr w:rsidR="008E4128" w:rsidRPr="00AE167A" w14:paraId="3CE8605A"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5FCBD2" w14:textId="77777777" w:rsidR="008E4128" w:rsidRPr="00AE167A" w:rsidRDefault="00D228EE" w:rsidP="00F814EA">
            <w:pPr>
              <w:jc w:val="center"/>
              <w:rPr>
                <w:rStyle w:val="Hyperlink"/>
                <w:rFonts w:cs="Arial"/>
                <w:bCs/>
                <w:szCs w:val="18"/>
              </w:rPr>
            </w:pPr>
            <w:hyperlink r:id="rId576" w:tooltip="DENSITY TESTING OF SUBBASE OR AGGREGATE BASE 2-12-18 Guidelines-All projects that require density testing of subbase or aggregate base according to Sections 308 and 309." w:history="1">
              <w:r w:rsidR="008E4128" w:rsidRPr="00AE167A">
                <w:rPr>
                  <w:rStyle w:val="Hyperlink"/>
                  <w:bCs/>
                  <w:szCs w:val="18"/>
                </w:rPr>
                <w:t>cq308-000310-00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81AFA1F" w14:textId="77777777" w:rsidR="008E4128" w:rsidRPr="00AE167A" w:rsidRDefault="008E4128" w:rsidP="00F814EA">
            <w:pPr>
              <w:jc w:val="center"/>
              <w:rPr>
                <w:rStyle w:val="Hyperlink"/>
                <w:rFonts w:cs="Arial"/>
                <w:b/>
                <w:bCs/>
                <w:szCs w:val="18"/>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FA785C" w14:textId="77777777" w:rsidR="008E4128" w:rsidRPr="00AE167A" w:rsidRDefault="008E4128" w:rsidP="00F814EA">
            <w:pPr>
              <w:jc w:val="center"/>
              <w:rPr>
                <w:rStyle w:val="Hyperlink"/>
                <w:rFonts w:cs="Arial"/>
                <w:b/>
                <w:bCs/>
                <w:sz w:val="16"/>
                <w:szCs w:val="16"/>
                <w:u w:val="none"/>
              </w:rPr>
            </w:pPr>
          </w:p>
        </w:tc>
      </w:tr>
      <w:tr w:rsidR="008E4128" w:rsidRPr="00AE167A" w14:paraId="733DB574" w14:textId="77777777" w:rsidTr="0062588B">
        <w:trPr>
          <w:cantSplit/>
          <w:trHeight w:val="27"/>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C52B25" w14:textId="77777777" w:rsidR="008E4128" w:rsidRPr="00AE167A" w:rsidRDefault="008E4128" w:rsidP="00F814EA">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150B19" w14:textId="77777777" w:rsidR="008E4128" w:rsidRPr="00AE167A" w:rsidRDefault="008E4128" w:rsidP="00F814EA">
            <w:pPr>
              <w:jc w:val="center"/>
              <w:rPr>
                <w:rStyle w:val="Hyperlink"/>
                <w:rFonts w:cs="Arial"/>
                <w:b/>
                <w:bCs/>
                <w:szCs w:val="18"/>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57A410" w14:textId="77777777" w:rsidR="008E4128" w:rsidRPr="00AE167A" w:rsidRDefault="008E4128" w:rsidP="00F814EA">
            <w:pPr>
              <w:jc w:val="center"/>
              <w:rPr>
                <w:rStyle w:val="Hyperlink"/>
                <w:rFonts w:cs="Arial"/>
                <w:b/>
                <w:bCs/>
                <w:sz w:val="16"/>
                <w:szCs w:val="16"/>
                <w:u w:val="none"/>
              </w:rPr>
            </w:pPr>
            <w:r w:rsidRPr="00AE167A">
              <w:rPr>
                <w:b/>
              </w:rPr>
              <w:t xml:space="preserve">* </w:t>
            </w:r>
            <w:hyperlink r:id="rId577" w:tooltip="SEALING GROOVES FOR INLAID PAVEMENT MARKERS 10-24-19 Guidelines -For use on all Latex and THMACO projects where inlaid pavement markers will be installed." w:history="1">
              <w:r w:rsidRPr="00AE167A">
                <w:rPr>
                  <w:rStyle w:val="Hyperlink"/>
                  <w:b/>
                  <w:szCs w:val="18"/>
                </w:rPr>
                <w:t>cq315-000100-00</w:t>
              </w:r>
            </w:hyperlink>
          </w:p>
        </w:tc>
      </w:tr>
      <w:tr w:rsidR="008B6850" w:rsidRPr="00AE167A" w14:paraId="0569AB3A" w14:textId="77777777" w:rsidTr="0062588B">
        <w:trPr>
          <w:cantSplit/>
          <w:trHeight w:val="27"/>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671376" w14:textId="77777777" w:rsidR="008B6850" w:rsidRPr="00AE167A" w:rsidRDefault="008B6850" w:rsidP="008B685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625423" w14:textId="77777777" w:rsidR="008B6850" w:rsidRPr="00AE167A" w:rsidRDefault="008B6850" w:rsidP="008B6850">
            <w:pPr>
              <w:jc w:val="center"/>
              <w:rPr>
                <w:rStyle w:val="Hyperlink"/>
                <w:rFonts w:cs="Arial"/>
                <w:b/>
                <w:bCs/>
                <w:szCs w:val="18"/>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427404" w14:textId="06790960" w:rsidR="008B6850" w:rsidRPr="00AE167A" w:rsidRDefault="008B6850" w:rsidP="008B6850">
            <w:pPr>
              <w:jc w:val="center"/>
              <w:rPr>
                <w:b/>
              </w:rPr>
            </w:pPr>
            <w:r w:rsidRPr="00AE167A">
              <w:rPr>
                <w:b/>
              </w:rPr>
              <w:t xml:space="preserve">* </w:t>
            </w:r>
            <w:hyperlink r:id="rId578" w:tooltip="SEALING RUMBLE STRIPS IN NEW PAVEMENT 8-29-19 Guidelines -For use only in Salem, Staunton, Lynchburg, and NOVA Districts." w:history="1">
              <w:r w:rsidRPr="00AE167A">
                <w:rPr>
                  <w:rStyle w:val="Hyperlink"/>
                  <w:b/>
                  <w:szCs w:val="18"/>
                </w:rPr>
                <w:t>cq315-000500-00</w:t>
              </w:r>
            </w:hyperlink>
          </w:p>
        </w:tc>
      </w:tr>
      <w:tr w:rsidR="00A003C2" w:rsidRPr="00AE167A" w14:paraId="04B4185D" w14:textId="77777777" w:rsidTr="0062588B">
        <w:trPr>
          <w:cantSplit/>
          <w:trHeight w:val="27"/>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DA8798" w14:textId="70D1D72E" w:rsidR="00A003C2" w:rsidRPr="00AE167A" w:rsidRDefault="00D228EE" w:rsidP="00A003C2">
            <w:pPr>
              <w:jc w:val="center"/>
              <w:rPr>
                <w:rStyle w:val="Hyperlink"/>
                <w:rFonts w:cs="Arial"/>
                <w:bCs/>
                <w:szCs w:val="18"/>
              </w:rPr>
            </w:pPr>
            <w:hyperlink r:id="rId579" w:tooltip="LOCATING, REMOVING AND DISPOSING OF RECESSED PAVEMENT MARKERS AND RAISED SNOW-PLOWABLE MARKERS 10-21-19 Guidelines -Asphalt resurfacing (2020 latex only) projects only when there is no separate pay item for such work." w:history="1">
              <w:r w:rsidR="00A003C2" w:rsidRPr="00AE167A">
                <w:rPr>
                  <w:rStyle w:val="Hyperlink"/>
                  <w:szCs w:val="18"/>
                </w:rPr>
                <w:t>cq510-000100-00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7909C8B" w14:textId="3D38EB9C" w:rsidR="00A003C2" w:rsidRPr="00AE167A" w:rsidRDefault="00A003C2" w:rsidP="00A003C2">
            <w:pPr>
              <w:jc w:val="center"/>
              <w:rPr>
                <w:rStyle w:val="Hyperlink"/>
                <w:rFonts w:cs="Arial"/>
                <w:b/>
                <w:bCs/>
                <w:szCs w:val="18"/>
              </w:rPr>
            </w:pPr>
            <w:r w:rsidRPr="00AE167A">
              <w:t>*</w:t>
            </w:r>
            <w:r w:rsidRPr="00AE167A">
              <w:rPr>
                <w:b/>
              </w:rPr>
              <w:t xml:space="preserve"> </w:t>
            </w:r>
            <w:hyperlink r:id="rId580" w:tooltip="LOCATING, REMOVING AND DISPOSING OF RECESSED PAVEMENT MARKERS AND RAISED SNOW-PLOWABLE MARKERS 12-5-19 Guidelines -Asphalt resurfacing (2020 latex only) projects only when there is no separate pay item for such work." w:history="1">
              <w:r w:rsidRPr="00AE167A">
                <w:rPr>
                  <w:rStyle w:val="Hyperlink"/>
                  <w:b/>
                  <w:szCs w:val="18"/>
                </w:rPr>
                <w:t>cq510-000100-01</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D287E5" w14:textId="4BB388BA" w:rsidR="00A003C2" w:rsidRPr="00AE167A" w:rsidRDefault="00A003C2" w:rsidP="00A003C2">
            <w:pPr>
              <w:jc w:val="center"/>
              <w:rPr>
                <w:rStyle w:val="Hyperlink"/>
                <w:rFonts w:cs="Arial"/>
                <w:b/>
                <w:bCs/>
                <w:sz w:val="16"/>
                <w:szCs w:val="16"/>
                <w:u w:val="none"/>
              </w:rPr>
            </w:pPr>
          </w:p>
        </w:tc>
      </w:tr>
      <w:tr w:rsidR="00404BA0" w:rsidRPr="00AE167A" w14:paraId="2BAF5BF7"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58D040" w14:textId="77777777" w:rsidR="00404BA0"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39FDA4" w14:textId="77777777" w:rsidR="00404BA0" w:rsidRPr="00AE167A" w:rsidRDefault="00404BA0" w:rsidP="00404BA0">
            <w:pPr>
              <w:jc w:val="center"/>
              <w:rPr>
                <w:rStyle w:val="Hyperlink"/>
                <w:rFonts w:cs="Arial"/>
                <w:b/>
                <w:bCs/>
                <w:szCs w:val="18"/>
                <w:u w:val="none"/>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C466FB" w14:textId="710A9FFD" w:rsidR="00404BA0" w:rsidRPr="00AE167A" w:rsidRDefault="007F0779" w:rsidP="00404BA0">
            <w:pPr>
              <w:jc w:val="center"/>
              <w:rPr>
                <w:rStyle w:val="Hyperlink"/>
                <w:rFonts w:cs="Arial"/>
                <w:b/>
                <w:bCs/>
                <w:sz w:val="16"/>
                <w:szCs w:val="16"/>
                <w:u w:val="none"/>
              </w:rPr>
            </w:pPr>
            <w:r>
              <w:rPr>
                <w:b/>
              </w:rPr>
              <w:t>*</w:t>
            </w:r>
            <w:r>
              <w:t xml:space="preserve"> </w:t>
            </w:r>
            <w:bookmarkStart w:id="8" w:name="_GoBack"/>
            <w:bookmarkEnd w:id="8"/>
            <w:r w:rsidR="00D228EE">
              <w:fldChar w:fldCharType="begin"/>
            </w:r>
            <w:r w:rsidR="00D228EE">
              <w:instrText xml:space="preserve"> HYPERLINK "https://outsidevdot.cov.virginia.gov/P0JQP/2016_Standard_Specifications/SP107-000120-00.docx" \o "ELECTRONIC SUBMISSION OF PAYROLLS AND DBE SUBCONTRACTOR PAYMENT FOR FEDERALLY FUNDED PROJECTS 1-21-20 Guidelines: For use on all Federally-Funded </w:instrText>
            </w:r>
            <w:r w:rsidR="00D228EE">
              <w:instrText xml:space="preserve">projects." </w:instrText>
            </w:r>
            <w:r w:rsidR="00D228EE">
              <w:fldChar w:fldCharType="separate"/>
            </w:r>
            <w:r w:rsidR="00404BA0" w:rsidRPr="00EE5B3F">
              <w:rPr>
                <w:rStyle w:val="Hyperlink"/>
                <w:rFonts w:cs="Arial"/>
                <w:b/>
                <w:bCs/>
                <w:szCs w:val="18"/>
                <w:highlight w:val="yellow"/>
              </w:rPr>
              <w:t>SP107-000120-00</w:t>
            </w:r>
            <w:r w:rsidR="00D228EE">
              <w:rPr>
                <w:rStyle w:val="Hyperlink"/>
                <w:rFonts w:cs="Arial"/>
                <w:b/>
                <w:bCs/>
                <w:szCs w:val="18"/>
                <w:highlight w:val="yellow"/>
              </w:rPr>
              <w:fldChar w:fldCharType="end"/>
            </w:r>
          </w:p>
        </w:tc>
      </w:tr>
      <w:tr w:rsidR="00404BA0" w:rsidRPr="00AE167A" w14:paraId="6E0CAC50"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C1755CC" w14:textId="77777777" w:rsidR="00404BA0" w:rsidRPr="00AE167A" w:rsidRDefault="00D228EE" w:rsidP="00404BA0">
            <w:pPr>
              <w:jc w:val="center"/>
            </w:pPr>
            <w:hyperlink r:id="rId581" w:tooltip="SCHEDULE OF OPERATIONS FOR CATEGORY M PROJECTS R-7-12-16 Guide–Do not use without permission from the State Specifications Engineer (SSE). {2007-S108M00}" w:history="1">
              <w:r w:rsidR="00404BA0" w:rsidRPr="00AE167A">
                <w:rPr>
                  <w:rStyle w:val="Hyperlink"/>
                  <w:bCs/>
                </w:rPr>
                <w:t>SP108-000140-00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432B71" w14:textId="77777777" w:rsidR="00404BA0" w:rsidRPr="00AE167A" w:rsidRDefault="00404BA0" w:rsidP="00404BA0">
            <w:pPr>
              <w:jc w:val="center"/>
              <w:rPr>
                <w:rStyle w:val="Hyperlink"/>
                <w:rFonts w:cs="Arial"/>
                <w:b/>
                <w:bCs/>
                <w:szCs w:val="18"/>
                <w:u w:val="none"/>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E695C7" w14:textId="77777777" w:rsidR="00404BA0" w:rsidRPr="00AE167A" w:rsidRDefault="00404BA0" w:rsidP="00404BA0">
            <w:pPr>
              <w:jc w:val="center"/>
              <w:rPr>
                <w:rStyle w:val="Hyperlink"/>
                <w:rFonts w:cs="Arial"/>
                <w:b/>
                <w:bCs/>
                <w:sz w:val="16"/>
                <w:szCs w:val="16"/>
                <w:u w:val="none"/>
              </w:rPr>
            </w:pPr>
          </w:p>
        </w:tc>
      </w:tr>
      <w:tr w:rsidR="00404BA0" w:rsidRPr="00A320C4" w14:paraId="2D62D9B5"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73B5BAA" w14:textId="77777777" w:rsidR="00404BA0" w:rsidRPr="00AE167A" w:rsidRDefault="00D228EE" w:rsidP="00404BA0">
            <w:pPr>
              <w:jc w:val="center"/>
              <w:rPr>
                <w:rStyle w:val="Hyperlink"/>
                <w:rFonts w:cs="Arial"/>
                <w:bCs/>
                <w:szCs w:val="18"/>
              </w:rPr>
            </w:pPr>
            <w:hyperlink r:id="rId582" w:tooltip="ASPHALT MATERIAL PRICE ADJUSTMENT 4-28-17 Guidelines -For all projects containing eligible asphalt materials on the attached master list." w:history="1">
              <w:r w:rsidR="00404BA0" w:rsidRPr="00AE167A">
                <w:rPr>
                  <w:rStyle w:val="Hyperlink"/>
                  <w:rFonts w:cs="Arial"/>
                  <w:bCs/>
                  <w:szCs w:val="18"/>
                </w:rPr>
                <w:t>SP109-000100-02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388A76" w14:textId="77777777" w:rsidR="00404BA0" w:rsidRPr="00A320C4" w:rsidRDefault="00404BA0" w:rsidP="00404BA0">
            <w:pPr>
              <w:jc w:val="center"/>
              <w:rPr>
                <w:rStyle w:val="Hyperlink"/>
                <w:rFonts w:cs="Arial"/>
                <w:b/>
                <w:bCs/>
                <w:sz w:val="16"/>
                <w:szCs w:val="16"/>
                <w:u w:val="none"/>
              </w:rPr>
            </w:pPr>
            <w:r w:rsidRPr="00AE167A">
              <w:rPr>
                <w:rStyle w:val="Hyperlink"/>
                <w:rFonts w:cs="Arial"/>
                <w:b/>
                <w:bCs/>
                <w:szCs w:val="18"/>
                <w:u w:val="none"/>
              </w:rPr>
              <w:t>*</w:t>
            </w:r>
            <w:r w:rsidRPr="00AE167A">
              <w:rPr>
                <w:rStyle w:val="Hyperlink"/>
                <w:rFonts w:cs="Arial"/>
                <w:b/>
                <w:bCs/>
                <w:u w:val="none"/>
              </w:rPr>
              <w:t xml:space="preserve"> </w:t>
            </w:r>
            <w:hyperlink r:id="rId583" w:tooltip="ASPHALT MATERIAL PRICE ADJUSTMENT 6-28-18 Guidelines -For use on all projects where asphalt binder is used in any form." w:history="1">
              <w:r w:rsidRPr="00AE167A">
                <w:rPr>
                  <w:rStyle w:val="Hyperlink"/>
                  <w:rFonts w:cs="Arial"/>
                  <w:b/>
                  <w:bCs/>
                  <w:szCs w:val="18"/>
                </w:rPr>
                <w:t>SP109-000100-03</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249488" w14:textId="77777777" w:rsidR="00404BA0" w:rsidRPr="00A320C4" w:rsidRDefault="00404BA0" w:rsidP="00404BA0">
            <w:pPr>
              <w:jc w:val="center"/>
              <w:rPr>
                <w:rStyle w:val="Hyperlink"/>
                <w:rFonts w:cs="Arial"/>
                <w:b/>
                <w:bCs/>
                <w:sz w:val="16"/>
                <w:szCs w:val="16"/>
                <w:u w:val="none"/>
              </w:rPr>
            </w:pPr>
          </w:p>
        </w:tc>
      </w:tr>
      <w:tr w:rsidR="00404BA0" w:rsidRPr="00AE167A" w14:paraId="37E48AB3"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446C65A" w14:textId="77777777" w:rsidR="00404BA0" w:rsidRPr="00AE167A" w:rsidRDefault="00D228EE" w:rsidP="00404BA0">
            <w:pPr>
              <w:jc w:val="center"/>
              <w:rPr>
                <w:rStyle w:val="Hyperlink"/>
                <w:rFonts w:cs="Arial"/>
                <w:bCs/>
                <w:szCs w:val="18"/>
              </w:rPr>
            </w:pPr>
            <w:hyperlink r:id="rId584" w:tooltip="PRICE ADJUSTMENT FOR STEEL R-7-12-16 Guidelines-For projects requiring steel price adjustments.{2007-S109D02}" w:history="1">
              <w:r w:rsidR="00404BA0" w:rsidRPr="00AE167A">
                <w:rPr>
                  <w:rStyle w:val="Hyperlink"/>
                  <w:rFonts w:cs="Arial"/>
                  <w:bCs/>
                  <w:szCs w:val="18"/>
                </w:rPr>
                <w:t>SP109-000120-00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34541E" w14:textId="77777777" w:rsidR="00404BA0" w:rsidRPr="00AE167A" w:rsidRDefault="00404BA0" w:rsidP="00404BA0">
            <w:pPr>
              <w:jc w:val="center"/>
              <w:rPr>
                <w:rStyle w:val="Hyperlink"/>
                <w:rFonts w:cs="Arial"/>
                <w:b/>
                <w:bCs/>
                <w:szCs w:val="18"/>
              </w:rPr>
            </w:pPr>
            <w:r w:rsidRPr="00AE167A">
              <w:rPr>
                <w:rStyle w:val="Hyperlink"/>
                <w:rFonts w:cs="Arial"/>
                <w:b/>
                <w:bCs/>
                <w:szCs w:val="18"/>
                <w:u w:val="none"/>
              </w:rPr>
              <w:t>*</w:t>
            </w:r>
            <w:r w:rsidRPr="00AE167A">
              <w:rPr>
                <w:rStyle w:val="Hyperlink"/>
                <w:rFonts w:cs="Arial"/>
                <w:b/>
                <w:bCs/>
                <w:u w:val="none"/>
              </w:rPr>
              <w:t xml:space="preserve"> </w:t>
            </w:r>
            <w:hyperlink r:id="rId585" w:tooltip="PRICE ADJUSTMENT FOR STEEL 7-2-19 Guidelines-For projects requiring steel price adjustments.{2007-S109D02}" w:history="1">
              <w:r w:rsidRPr="00AE167A">
                <w:rPr>
                  <w:rStyle w:val="Hyperlink"/>
                  <w:rFonts w:cs="Arial"/>
                  <w:b/>
                  <w:bCs/>
                  <w:szCs w:val="18"/>
                </w:rPr>
                <w:t>SP109-000120-01</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48BF28A" w14:textId="77777777" w:rsidR="00404BA0" w:rsidRPr="00AE167A" w:rsidRDefault="00404BA0" w:rsidP="00404BA0">
            <w:pPr>
              <w:jc w:val="center"/>
              <w:rPr>
                <w:rStyle w:val="Hyperlink"/>
                <w:rFonts w:cs="Arial"/>
                <w:b/>
                <w:bCs/>
                <w:sz w:val="16"/>
                <w:szCs w:val="16"/>
                <w:u w:val="none"/>
              </w:rPr>
            </w:pPr>
          </w:p>
        </w:tc>
      </w:tr>
      <w:tr w:rsidR="00404BA0" w:rsidRPr="00AE167A" w14:paraId="27BF52E3"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7410C9" w14:textId="77777777" w:rsidR="00404BA0"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B4BD06" w14:textId="77777777" w:rsidR="00404BA0" w:rsidRPr="00AE167A" w:rsidRDefault="00404BA0" w:rsidP="00404BA0">
            <w:pPr>
              <w:jc w:val="center"/>
              <w:rPr>
                <w:rStyle w:val="Hyperlink"/>
                <w:rFonts w:cs="Arial"/>
                <w:b/>
                <w:bCs/>
                <w:szCs w:val="18"/>
                <w:u w:val="none"/>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FC44606" w14:textId="2B8A160C" w:rsidR="00404BA0" w:rsidRPr="00AE167A" w:rsidRDefault="00404BA0" w:rsidP="00404BA0">
            <w:pPr>
              <w:jc w:val="center"/>
              <w:rPr>
                <w:rStyle w:val="Hyperlink"/>
                <w:rFonts w:cs="Arial"/>
                <w:b/>
                <w:bCs/>
                <w:sz w:val="16"/>
                <w:szCs w:val="16"/>
                <w:u w:val="none"/>
              </w:rPr>
            </w:pPr>
            <w:r>
              <w:rPr>
                <w:szCs w:val="18"/>
                <w:highlight w:val="yellow"/>
              </w:rPr>
              <w:t xml:space="preserve">* </w:t>
            </w:r>
            <w:hyperlink r:id="rId586" w:tooltip="USE OF ELECTRONICALLY TRANSMITTED WEIGH TICKETS 10-10-19 Guidelines-For use on projects where electronic weight tickets will be used. Also can be work ordered into projects post-award at no cost to the Department." w:history="1">
              <w:r w:rsidRPr="00D309AC">
                <w:rPr>
                  <w:rStyle w:val="Hyperlink"/>
                  <w:rFonts w:cs="Arial"/>
                  <w:b/>
                  <w:bCs/>
                  <w:szCs w:val="18"/>
                  <w:highlight w:val="yellow"/>
                </w:rPr>
                <w:t>SP109-000130-00</w:t>
              </w:r>
            </w:hyperlink>
          </w:p>
        </w:tc>
      </w:tr>
      <w:tr w:rsidR="00404BA0" w:rsidRPr="00AE167A" w14:paraId="4DF27A07"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A9C486" w14:textId="77777777" w:rsidR="00404BA0" w:rsidRPr="00AE167A" w:rsidRDefault="00D228EE" w:rsidP="00404BA0">
            <w:pPr>
              <w:jc w:val="center"/>
              <w:rPr>
                <w:rStyle w:val="Hyperlink"/>
                <w:rFonts w:cs="Arial"/>
                <w:bCs/>
                <w:szCs w:val="18"/>
              </w:rPr>
            </w:pPr>
            <w:hyperlink r:id="rId587" w:tooltip="PAVEMENT SHOULDER WEDGE 7-12-16 Guidelines-Use when requested by the project manager.{2007-S315Z00}" w:history="1">
              <w:r w:rsidR="00404BA0" w:rsidRPr="00AE167A">
                <w:rPr>
                  <w:rStyle w:val="Hyperlink"/>
                  <w:bCs/>
                </w:rPr>
                <w:t>SP315-000320-00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CE53E2A" w14:textId="77777777" w:rsidR="00404BA0" w:rsidRPr="00AE167A" w:rsidRDefault="00404BA0" w:rsidP="00404BA0">
            <w:pPr>
              <w:jc w:val="center"/>
              <w:rPr>
                <w:rStyle w:val="Hyperlink"/>
                <w:rFonts w:cs="Arial"/>
                <w:b/>
                <w:bCs/>
                <w:sz w:val="16"/>
                <w:szCs w:val="16"/>
                <w:u w:val="none"/>
              </w:rPr>
            </w:pPr>
            <w:r w:rsidRPr="00AE167A">
              <w:rPr>
                <w:rStyle w:val="Hyperlink"/>
                <w:rFonts w:cs="Arial"/>
                <w:b/>
                <w:bCs/>
                <w:szCs w:val="18"/>
                <w:u w:val="none"/>
              </w:rPr>
              <w:t>*</w:t>
            </w:r>
            <w:r w:rsidRPr="00AE167A">
              <w:rPr>
                <w:rStyle w:val="Hyperlink"/>
                <w:rFonts w:cs="Arial"/>
                <w:b/>
                <w:bCs/>
                <w:u w:val="none"/>
              </w:rPr>
              <w:t xml:space="preserve"> </w:t>
            </w:r>
            <w:hyperlink r:id="rId588" w:tooltip="PAVEMENT SHOULDER WEDGE 7-26-19 Guidelines-For use on all Plant Mix projects.{2007-S315Z00}" w:history="1">
              <w:r w:rsidRPr="00AE167A">
                <w:rPr>
                  <w:rStyle w:val="Hyperlink"/>
                  <w:b/>
                  <w:bCs/>
                </w:rPr>
                <w:t>SP315-000320-01</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8ECA45" w14:textId="77777777" w:rsidR="00404BA0" w:rsidRPr="00AE167A" w:rsidRDefault="00404BA0" w:rsidP="00404BA0">
            <w:pPr>
              <w:jc w:val="center"/>
              <w:rPr>
                <w:rStyle w:val="Hyperlink"/>
                <w:rFonts w:cs="Arial"/>
                <w:b/>
                <w:bCs/>
                <w:sz w:val="16"/>
                <w:szCs w:val="16"/>
                <w:u w:val="none"/>
              </w:rPr>
            </w:pPr>
          </w:p>
        </w:tc>
      </w:tr>
      <w:tr w:rsidR="00404BA0" w:rsidRPr="00AE167A" w14:paraId="30A46AB4"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AE8C42D" w14:textId="77777777" w:rsidR="00404BA0" w:rsidRPr="00AE167A"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EBAB901" w14:textId="77777777" w:rsidR="00404BA0" w:rsidRPr="00AE167A" w:rsidRDefault="00404BA0" w:rsidP="00404BA0">
            <w:pPr>
              <w:jc w:val="center"/>
              <w:rPr>
                <w:rStyle w:val="Hyperlink"/>
                <w:rFonts w:cs="Arial"/>
                <w:b/>
                <w:bCs/>
                <w:szCs w:val="18"/>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C584038" w14:textId="77777777" w:rsidR="00404BA0" w:rsidRPr="00AE167A" w:rsidRDefault="00404BA0" w:rsidP="00404BA0">
            <w:pPr>
              <w:jc w:val="center"/>
              <w:rPr>
                <w:rStyle w:val="Hyperlink"/>
                <w:rFonts w:cs="Arial"/>
                <w:b/>
                <w:bCs/>
                <w:sz w:val="16"/>
                <w:szCs w:val="16"/>
                <w:u w:val="none"/>
              </w:rPr>
            </w:pPr>
            <w:r w:rsidRPr="00AE167A">
              <w:rPr>
                <w:rStyle w:val="Hyperlink"/>
                <w:rFonts w:cs="Arial"/>
                <w:b/>
                <w:bCs/>
                <w:szCs w:val="18"/>
                <w:u w:val="none"/>
              </w:rPr>
              <w:t>*</w:t>
            </w:r>
            <w:r w:rsidRPr="00AE167A">
              <w:rPr>
                <w:rStyle w:val="Hyperlink"/>
                <w:rFonts w:cs="Arial"/>
                <w:b/>
                <w:bCs/>
                <w:u w:val="none"/>
              </w:rPr>
              <w:t xml:space="preserve"> </w:t>
            </w:r>
            <w:hyperlink r:id="rId589" w:tooltip="INLAID PAVEMENT MARKERS 8-26-19 Guidelines - For use on all Plant Mix projects where Pavement Markers will be installed." w:history="1">
              <w:r w:rsidRPr="00AE167A">
                <w:rPr>
                  <w:rStyle w:val="Hyperlink"/>
                  <w:rFonts w:cs="Arial"/>
                  <w:b/>
                  <w:bCs/>
                  <w:szCs w:val="18"/>
                </w:rPr>
                <w:t>SP704-000120-00</w:t>
              </w:r>
            </w:hyperlink>
            <w:r w:rsidRPr="00AE167A">
              <w:rPr>
                <w:rStyle w:val="Hyperlink"/>
                <w:rFonts w:cs="Arial"/>
                <w:b/>
                <w:bCs/>
                <w:sz w:val="16"/>
                <w:szCs w:val="16"/>
                <w:u w:val="none"/>
              </w:rPr>
              <w:t xml:space="preserve"> </w:t>
            </w:r>
          </w:p>
        </w:tc>
      </w:tr>
      <w:tr w:rsidR="00404BA0" w:rsidRPr="00AE167A" w14:paraId="0F698022"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E9E445F" w14:textId="77777777" w:rsidR="00404BA0" w:rsidRPr="00AE167A" w:rsidRDefault="00404BA0" w:rsidP="00404BA0">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8B1C735"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733F5CD" w14:textId="77777777" w:rsidR="00404BA0" w:rsidRPr="00AE167A" w:rsidRDefault="00404BA0" w:rsidP="00404BA0">
            <w:pPr>
              <w:jc w:val="center"/>
              <w:rPr>
                <w:rStyle w:val="Hyperlink"/>
                <w:rFonts w:cs="Arial"/>
                <w:b/>
                <w:bCs/>
                <w:szCs w:val="18"/>
                <w:u w:val="none"/>
              </w:rPr>
            </w:pPr>
            <w:r w:rsidRPr="00AE167A">
              <w:rPr>
                <w:rStyle w:val="Hyperlink"/>
                <w:rFonts w:cs="Arial"/>
                <w:b/>
                <w:bCs/>
                <w:sz w:val="16"/>
                <w:szCs w:val="16"/>
                <w:u w:val="none"/>
              </w:rPr>
              <w:t xml:space="preserve">* </w:t>
            </w:r>
            <w:hyperlink r:id="rId590" w:tooltip="SECTION 108.02—LIMITATION OF OPERATIONS 10-7-16 Guidelines - For all NoVa Asphalt Schedule Work projects." w:history="1">
              <w:r w:rsidRPr="00AE167A">
                <w:rPr>
                  <w:rStyle w:val="Hyperlink"/>
                  <w:rFonts w:cs="Arial"/>
                  <w:b/>
                  <w:bCs/>
                  <w:szCs w:val="18"/>
                </w:rPr>
                <w:t>SQ108-000210-00</w:t>
              </w:r>
            </w:hyperlink>
          </w:p>
        </w:tc>
      </w:tr>
      <w:tr w:rsidR="00404BA0" w:rsidRPr="00AE167A" w14:paraId="20F3648D"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D6556D7" w14:textId="77777777" w:rsidR="00404BA0" w:rsidRPr="00AE167A" w:rsidRDefault="00D228EE" w:rsidP="00404BA0">
            <w:pPr>
              <w:jc w:val="center"/>
              <w:rPr>
                <w:rFonts w:cs="Arial"/>
                <w:sz w:val="16"/>
                <w:szCs w:val="16"/>
              </w:rPr>
            </w:pPr>
            <w:hyperlink r:id="rId591" w:tooltip="REMOVE AND SALVAGE EXISTING GR-9 GUARDRAIL TERMINALS 10-11-17 Guidelines -Projects that require removing and salvaging selected GR-9 guardrail terminals." w:history="1">
              <w:r w:rsidR="00404BA0" w:rsidRPr="00AE167A">
                <w:rPr>
                  <w:rStyle w:val="Hyperlink"/>
                  <w:szCs w:val="18"/>
                </w:rPr>
                <w:t>SQ505-000110-00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3C162AE"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CF36840" w14:textId="77777777" w:rsidR="00404BA0" w:rsidRPr="00AE167A" w:rsidRDefault="00404BA0" w:rsidP="00404BA0">
            <w:pPr>
              <w:jc w:val="center"/>
              <w:rPr>
                <w:rStyle w:val="Hyperlink"/>
                <w:rFonts w:cs="Arial"/>
                <w:b/>
                <w:bCs/>
                <w:sz w:val="16"/>
                <w:szCs w:val="16"/>
                <w:u w:val="none"/>
              </w:rPr>
            </w:pPr>
          </w:p>
        </w:tc>
      </w:tr>
      <w:tr w:rsidR="00404BA0" w:rsidRPr="00AE167A" w14:paraId="2252E7FC"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8A62364" w14:textId="41CDB3CE" w:rsidR="00404BA0" w:rsidRPr="00AE167A" w:rsidRDefault="00D228EE" w:rsidP="00404BA0">
            <w:pPr>
              <w:jc w:val="center"/>
            </w:pPr>
            <w:hyperlink r:id="rId592" w:tgtFrame="_top" w:tooltip="TYPICAL TRAFFIC CONTROL FOR PORTABLE TEMPORARY RUMBLE STRIPS 3-18-19 GUIDELINES -Use with SP512-000130-00 until Revision 2 to the VWAPM is effective Jan 1,2020.  Do not use after Jan 1, 2020." w:history="1">
              <w:r w:rsidR="00404BA0" w:rsidRPr="00BE57AC">
                <w:rPr>
                  <w:rFonts w:cs="Arial"/>
                  <w:color w:val="0000FF"/>
                  <w:szCs w:val="18"/>
                  <w:u w:val="single"/>
                </w:rPr>
                <w:t>SQ512-000100-00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8A8708C"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F672067" w14:textId="3129FD3F" w:rsidR="00404BA0" w:rsidRPr="00AE167A" w:rsidRDefault="00404BA0" w:rsidP="00404BA0">
            <w:pPr>
              <w:jc w:val="center"/>
              <w:rPr>
                <w:rStyle w:val="Hyperlink"/>
                <w:rFonts w:cs="Arial"/>
                <w:b/>
                <w:bCs/>
                <w:sz w:val="16"/>
                <w:szCs w:val="16"/>
                <w:u w:val="none"/>
              </w:rPr>
            </w:pPr>
          </w:p>
        </w:tc>
      </w:tr>
      <w:tr w:rsidR="00404BA0" w:rsidRPr="00AE167A" w14:paraId="6412C620"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BBA5612" w14:textId="77777777" w:rsidR="00404BA0" w:rsidRPr="00B648CC" w:rsidRDefault="00404BA0" w:rsidP="00404BA0">
            <w:pPr>
              <w:jc w:val="center"/>
              <w:rPr>
                <w:rFonts w:cs="Arial"/>
                <w:sz w:val="16"/>
                <w:szCs w:val="16"/>
              </w:rPr>
            </w:pPr>
            <w:r w:rsidRPr="00B648CC">
              <w:rPr>
                <w:rFonts w:cs="Arial"/>
                <w:sz w:val="16"/>
                <w:szCs w:val="16"/>
              </w:rPr>
              <w:lastRenderedPageBreak/>
              <w:t>No Supplemental Specification Deletion Required:</w:t>
            </w:r>
            <w:r>
              <w:rPr>
                <w:rFonts w:cs="Arial"/>
                <w:sz w:val="16"/>
                <w:szCs w:val="16"/>
              </w:rPr>
              <w:t xml:space="preserve"> </w:t>
            </w:r>
            <w:r w:rsidRPr="00B648CC">
              <w:rPr>
                <w:rFonts w:cs="Arial"/>
                <w:sz w:val="16"/>
                <w:szCs w:val="16"/>
              </w:rPr>
              <w:t>Previous Version is in the</w:t>
            </w:r>
          </w:p>
          <w:p w14:paraId="722C167C" w14:textId="6684F1B7" w:rsidR="00404BA0" w:rsidRDefault="00D228EE" w:rsidP="00404BA0">
            <w:pPr>
              <w:jc w:val="center"/>
            </w:pPr>
            <w:hyperlink r:id="rId593" w:tooltip="2019 Supplement to the 2016 VDOT Road and Bridge Specifications on VDOT Web." w:history="1">
              <w:r w:rsidR="00404BA0" w:rsidRPr="00B648CC">
                <w:rPr>
                  <w:rStyle w:val="Hyperlink"/>
                  <w:rFonts w:cs="Arial"/>
                  <w:color w:val="auto"/>
                  <w:sz w:val="16"/>
                  <w:szCs w:val="16"/>
                </w:rPr>
                <w:t>2019 Supplement</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0677BF3" w14:textId="1539D904" w:rsidR="00404BA0" w:rsidRPr="00AE167A" w:rsidRDefault="00404BA0" w:rsidP="00404BA0">
            <w:pPr>
              <w:jc w:val="center"/>
              <w:rPr>
                <w:rStyle w:val="Hyperlink"/>
                <w:rFonts w:cs="Arial"/>
                <w:b/>
                <w:bCs/>
                <w:szCs w:val="18"/>
                <w:u w:val="none"/>
              </w:rPr>
            </w:pPr>
            <w:r w:rsidRPr="00446750">
              <w:rPr>
                <w:b/>
                <w:highlight w:val="yellow"/>
              </w:rPr>
              <w:t xml:space="preserve">* </w:t>
            </w:r>
            <w:hyperlink r:id="rId594" w:tgtFrame="_top" w:tooltip="SECTION 105—CONTROL OF WORK 8-13-19 GUIDELINES -All projects." w:history="1">
              <w:r w:rsidRPr="002772DA">
                <w:rPr>
                  <w:rFonts w:cs="Arial"/>
                  <w:b/>
                  <w:color w:val="0000FF"/>
                  <w:szCs w:val="18"/>
                  <w:highlight w:val="yellow"/>
                  <w:u w:val="single"/>
                </w:rPr>
                <w:t>SS105-002016-04</w:t>
              </w:r>
            </w:hyperlink>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D0AD825" w14:textId="77777777" w:rsidR="00404BA0" w:rsidRPr="00AE167A" w:rsidRDefault="00404BA0" w:rsidP="00404BA0">
            <w:pPr>
              <w:jc w:val="center"/>
              <w:rPr>
                <w:rStyle w:val="Hyperlink"/>
                <w:rFonts w:cs="Arial"/>
                <w:b/>
                <w:bCs/>
                <w:szCs w:val="18"/>
                <w:u w:val="none"/>
              </w:rPr>
            </w:pPr>
          </w:p>
        </w:tc>
      </w:tr>
      <w:tr w:rsidR="00404BA0" w:rsidRPr="00AE167A" w14:paraId="7766BBBC"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19A7CD8" w14:textId="77777777" w:rsidR="00404BA0" w:rsidRPr="00AE167A" w:rsidRDefault="00D228EE" w:rsidP="00404BA0">
            <w:pPr>
              <w:jc w:val="center"/>
              <w:rPr>
                <w:rStyle w:val="Hyperlink"/>
                <w:rFonts w:cs="Arial"/>
                <w:szCs w:val="18"/>
              </w:rPr>
            </w:pPr>
            <w:hyperlink r:id="rId595" w:tooltip="CONSTRUCTION GENERAL PERMIT REVISIONS 6-10-19 (SPCN) Guidelines: For use on all projects." w:history="1">
              <w:r w:rsidR="00404BA0" w:rsidRPr="00AE167A">
                <w:rPr>
                  <w:rStyle w:val="Hyperlink"/>
                  <w:rFonts w:cs="Arial"/>
                  <w:szCs w:val="18"/>
                </w:rPr>
                <w:t>cq107-000120-00</w:t>
              </w:r>
            </w:hyperlink>
          </w:p>
          <w:p w14:paraId="7EB4638D" w14:textId="77777777" w:rsidR="00404BA0" w:rsidRPr="00AE167A" w:rsidRDefault="00D228EE" w:rsidP="00404BA0">
            <w:pPr>
              <w:jc w:val="center"/>
              <w:rPr>
                <w:rStyle w:val="Hyperlink"/>
                <w:rFonts w:cs="Arial"/>
                <w:szCs w:val="18"/>
              </w:rPr>
            </w:pPr>
            <w:hyperlink r:id="rId596" w:tooltip="CONSTRUCTION GENERAL PERMIT FOR 2019 7-15-19 (SPCN) Guidelines: For use in all projects until SS107-002016-05 is published." w:history="1">
              <w:r w:rsidR="00404BA0" w:rsidRPr="00AE167A">
                <w:rPr>
                  <w:rStyle w:val="Hyperlink"/>
                  <w:rFonts w:cs="Arial"/>
                  <w:szCs w:val="18"/>
                </w:rPr>
                <w:t>cq107-001600-00</w:t>
              </w:r>
            </w:hyperlink>
          </w:p>
          <w:p w14:paraId="695C0671" w14:textId="77777777" w:rsidR="00404BA0" w:rsidRPr="00AE167A" w:rsidRDefault="00404BA0" w:rsidP="00404BA0">
            <w:pPr>
              <w:jc w:val="center"/>
              <w:rPr>
                <w:rFonts w:cs="Arial"/>
                <w:sz w:val="16"/>
                <w:szCs w:val="16"/>
              </w:rPr>
            </w:pPr>
            <w:r w:rsidRPr="00AE167A">
              <w:rPr>
                <w:rFonts w:cs="Arial"/>
                <w:sz w:val="16"/>
                <w:szCs w:val="16"/>
              </w:rPr>
              <w:t>No Supplemental Specification Deletion Required:</w:t>
            </w:r>
          </w:p>
          <w:p w14:paraId="0A6FFE63" w14:textId="77777777" w:rsidR="00404BA0" w:rsidRPr="00AE167A" w:rsidRDefault="00404BA0" w:rsidP="00404BA0">
            <w:pPr>
              <w:jc w:val="center"/>
              <w:rPr>
                <w:rFonts w:cs="Arial"/>
                <w:sz w:val="16"/>
                <w:szCs w:val="16"/>
              </w:rPr>
            </w:pPr>
            <w:r w:rsidRPr="00AE167A">
              <w:rPr>
                <w:rFonts w:cs="Arial"/>
                <w:sz w:val="16"/>
                <w:szCs w:val="16"/>
              </w:rPr>
              <w:t>Previous Version is in the</w:t>
            </w:r>
          </w:p>
          <w:p w14:paraId="057ECD92" w14:textId="77777777" w:rsidR="00404BA0" w:rsidRPr="00AE167A" w:rsidRDefault="00D228EE" w:rsidP="00404BA0">
            <w:pPr>
              <w:jc w:val="center"/>
              <w:rPr>
                <w:rFonts w:cs="Arial"/>
                <w:sz w:val="16"/>
                <w:szCs w:val="16"/>
              </w:rPr>
            </w:pPr>
            <w:hyperlink r:id="rId597" w:tooltip="2019 Supplement to the 2016 VDOT Road and Bridge Specifications on VDOT Web." w:history="1">
              <w:r w:rsidR="00404BA0" w:rsidRPr="00AE167A">
                <w:rPr>
                  <w:rStyle w:val="Hyperlink"/>
                  <w:rFonts w:cs="Arial"/>
                  <w:color w:val="auto"/>
                  <w:sz w:val="16"/>
                  <w:szCs w:val="16"/>
                </w:rPr>
                <w:t>2019 Supplement</w:t>
              </w:r>
            </w:hyperlink>
            <w:r w:rsidR="00404BA0" w:rsidRPr="00AE167A">
              <w:rPr>
                <w:rStyle w:val="Hyperlink"/>
                <w:rFonts w:cs="Arial"/>
                <w:color w:val="auto"/>
                <w:sz w:val="16"/>
                <w:szCs w:val="16"/>
              </w:rPr>
              <w:t>.</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CA116F4" w14:textId="77777777" w:rsidR="00404BA0" w:rsidRPr="00AE167A" w:rsidRDefault="00404BA0" w:rsidP="00404BA0">
            <w:pPr>
              <w:jc w:val="center"/>
              <w:rPr>
                <w:rStyle w:val="Hyperlink"/>
                <w:rFonts w:cs="Arial"/>
                <w:b/>
                <w:bCs/>
                <w:sz w:val="16"/>
                <w:szCs w:val="16"/>
                <w:u w:val="none"/>
              </w:rPr>
            </w:pPr>
            <w:r w:rsidRPr="00AE167A">
              <w:rPr>
                <w:rStyle w:val="Hyperlink"/>
                <w:rFonts w:cs="Arial"/>
                <w:b/>
                <w:bCs/>
                <w:szCs w:val="18"/>
                <w:u w:val="none"/>
              </w:rPr>
              <w:t xml:space="preserve">* </w:t>
            </w:r>
            <w:hyperlink r:id="rId598" w:tooltip="SECTION 107—LEGAL RESPONSIBILITIES 7-25-19 Guidelines-All projects. {2007-S107J31}" w:history="1">
              <w:r w:rsidRPr="00AE167A">
                <w:rPr>
                  <w:rStyle w:val="Hyperlink"/>
                  <w:b/>
                  <w:szCs w:val="18"/>
                </w:rPr>
                <w:t>SS107-002016-05</w:t>
              </w:r>
            </w:hyperlink>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AFA8254" w14:textId="77777777" w:rsidR="00404BA0" w:rsidRPr="00AE167A" w:rsidRDefault="00404BA0" w:rsidP="00404BA0">
            <w:pPr>
              <w:jc w:val="center"/>
              <w:rPr>
                <w:rStyle w:val="Hyperlink"/>
                <w:rFonts w:cs="Arial"/>
                <w:b/>
                <w:bCs/>
                <w:szCs w:val="18"/>
                <w:u w:val="none"/>
              </w:rPr>
            </w:pPr>
          </w:p>
        </w:tc>
      </w:tr>
      <w:tr w:rsidR="00404BA0" w:rsidRPr="00AE167A" w14:paraId="6F132DC7"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7140A24" w14:textId="77777777" w:rsidR="00404BA0"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6D5C74B"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24B5547" w14:textId="78A85BC0" w:rsidR="00404BA0" w:rsidRPr="00AE167A" w:rsidRDefault="00404BA0" w:rsidP="00404BA0">
            <w:pPr>
              <w:jc w:val="center"/>
              <w:rPr>
                <w:rStyle w:val="Hyperlink"/>
                <w:rFonts w:cs="Arial"/>
                <w:b/>
                <w:bCs/>
                <w:szCs w:val="18"/>
                <w:u w:val="none"/>
              </w:rPr>
            </w:pPr>
            <w:r w:rsidRPr="00A15829">
              <w:rPr>
                <w:highlight w:val="yellow"/>
              </w:rPr>
              <w:t xml:space="preserve">* </w:t>
            </w:r>
            <w:hyperlink r:id="rId599" w:tooltip="SECTION 200—GENERAL 9-11-19 Guidelines -For use on all projects." w:history="1">
              <w:r>
                <w:rPr>
                  <w:rStyle w:val="Hyperlink"/>
                  <w:rFonts w:cs="Arial"/>
                  <w:b/>
                  <w:szCs w:val="18"/>
                  <w:highlight w:val="yellow"/>
                </w:rPr>
                <w:t>SS200-002016-01</w:t>
              </w:r>
            </w:hyperlink>
          </w:p>
        </w:tc>
      </w:tr>
      <w:tr w:rsidR="00404BA0" w:rsidRPr="00AE167A" w14:paraId="174EF52E"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9BB8403" w14:textId="17122EC8" w:rsidR="00404BA0" w:rsidRDefault="00D228EE" w:rsidP="00404BA0">
            <w:pPr>
              <w:jc w:val="center"/>
            </w:pPr>
            <w:hyperlink r:id="rId600" w:tooltip="SECTION 202—FINE AGGREGATE 11-14-18 Guidelines -For projects requiring fine aggregate." w:history="1">
              <w:r w:rsidR="00404BA0" w:rsidRPr="009F026C">
                <w:rPr>
                  <w:rStyle w:val="Hyperlink"/>
                  <w:szCs w:val="18"/>
                </w:rPr>
                <w:t>SS202-002016-01</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9C4711C" w14:textId="2F996F78" w:rsidR="00404BA0" w:rsidRPr="00AE167A" w:rsidRDefault="00404BA0" w:rsidP="00404BA0">
            <w:pPr>
              <w:jc w:val="center"/>
              <w:rPr>
                <w:rStyle w:val="Hyperlink"/>
                <w:rFonts w:cs="Arial"/>
                <w:b/>
                <w:bCs/>
                <w:sz w:val="16"/>
                <w:szCs w:val="16"/>
                <w:u w:val="none"/>
              </w:rPr>
            </w:pPr>
            <w:r w:rsidRPr="00E12378">
              <w:rPr>
                <w:rStyle w:val="Hyperlink"/>
                <w:rFonts w:cs="Arial"/>
                <w:bCs/>
                <w:szCs w:val="18"/>
                <w:highlight w:val="yellow"/>
                <w:u w:val="none"/>
              </w:rPr>
              <w:t>*</w:t>
            </w:r>
            <w:r w:rsidRPr="0050429D">
              <w:rPr>
                <w:rStyle w:val="Hyperlink"/>
                <w:rFonts w:cs="Arial"/>
                <w:b/>
                <w:bCs/>
                <w:highlight w:val="yellow"/>
                <w:u w:val="none"/>
              </w:rPr>
              <w:t xml:space="preserve"> </w:t>
            </w:r>
            <w:hyperlink r:id="rId601" w:tooltip="SECTION 202—FINE AGGREGATE 9-23-19 Guidelines -For projects requiring fine aggregate." w:history="1">
              <w:r w:rsidRPr="0050429D">
                <w:rPr>
                  <w:rStyle w:val="Hyperlink"/>
                  <w:rFonts w:cs="Arial"/>
                  <w:b/>
                  <w:szCs w:val="18"/>
                  <w:highlight w:val="yellow"/>
                </w:rPr>
                <w:t>SS202-002016-02</w:t>
              </w:r>
            </w:hyperlink>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0340920" w14:textId="77777777" w:rsidR="00404BA0" w:rsidRPr="00AE167A" w:rsidRDefault="00404BA0" w:rsidP="00404BA0">
            <w:pPr>
              <w:jc w:val="center"/>
              <w:rPr>
                <w:rStyle w:val="Hyperlink"/>
                <w:rFonts w:cs="Arial"/>
                <w:b/>
                <w:bCs/>
                <w:szCs w:val="18"/>
                <w:u w:val="none"/>
              </w:rPr>
            </w:pPr>
          </w:p>
        </w:tc>
      </w:tr>
      <w:tr w:rsidR="00404BA0" w:rsidRPr="00AE167A" w14:paraId="5AB55E7B"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2A6FF5A" w14:textId="77777777" w:rsidR="00404BA0"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B9EED2C"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AFD83C8" w14:textId="7C2FB1FA" w:rsidR="00404BA0" w:rsidRPr="00AE167A" w:rsidRDefault="00404BA0" w:rsidP="00404BA0">
            <w:pPr>
              <w:jc w:val="center"/>
              <w:rPr>
                <w:rStyle w:val="Hyperlink"/>
                <w:rFonts w:cs="Arial"/>
                <w:b/>
                <w:bCs/>
                <w:szCs w:val="18"/>
                <w:u w:val="none"/>
              </w:rPr>
            </w:pPr>
            <w:r w:rsidRPr="00743800">
              <w:rPr>
                <w:rStyle w:val="Hyperlink"/>
                <w:rFonts w:cs="Arial"/>
                <w:bCs/>
                <w:szCs w:val="18"/>
                <w:highlight w:val="yellow"/>
                <w:u w:val="none"/>
              </w:rPr>
              <w:t>*</w:t>
            </w:r>
            <w:r w:rsidRPr="0050429D">
              <w:rPr>
                <w:rStyle w:val="Hyperlink"/>
                <w:rFonts w:cs="Arial"/>
                <w:b/>
                <w:bCs/>
                <w:highlight w:val="yellow"/>
                <w:u w:val="none"/>
              </w:rPr>
              <w:t xml:space="preserve"> </w:t>
            </w:r>
            <w:hyperlink r:id="rId602" w:tooltip="SECTION 203—COARSE AGGREGATE 9-19-19 Guidelines -For projects requiring fine aggregate." w:history="1">
              <w:r w:rsidRPr="0050429D">
                <w:rPr>
                  <w:rStyle w:val="Hyperlink"/>
                  <w:rFonts w:cs="Arial"/>
                  <w:b/>
                  <w:szCs w:val="18"/>
                  <w:highlight w:val="yellow"/>
                </w:rPr>
                <w:t>SS203-002016-01</w:t>
              </w:r>
            </w:hyperlink>
          </w:p>
        </w:tc>
      </w:tr>
      <w:tr w:rsidR="00404BA0" w:rsidRPr="00AE167A" w14:paraId="5F0C490E"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1D7DFED" w14:textId="77777777" w:rsidR="00404BA0"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1B65626"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B13BB7C" w14:textId="4CCBCF90" w:rsidR="00404BA0" w:rsidRPr="00AE167A" w:rsidRDefault="00404BA0" w:rsidP="00404BA0">
            <w:pPr>
              <w:jc w:val="center"/>
              <w:rPr>
                <w:rStyle w:val="Hyperlink"/>
                <w:rFonts w:cs="Arial"/>
                <w:b/>
                <w:bCs/>
                <w:szCs w:val="18"/>
                <w:u w:val="none"/>
              </w:rPr>
            </w:pPr>
            <w:r w:rsidRPr="00A15829">
              <w:rPr>
                <w:highlight w:val="yellow"/>
              </w:rPr>
              <w:t xml:space="preserve">* </w:t>
            </w:r>
            <w:hyperlink r:id="rId603" w:tooltip="SECTION 204—STONE FOR MASONRY, RIPRAP, POROUS BACKFILL, AND GABIONS 2-22-19 Guidelines -For projects requiring stone for masonry, riprap, porous backfill &amp; gabions." w:history="1">
              <w:r w:rsidRPr="0050429D">
                <w:rPr>
                  <w:rStyle w:val="Hyperlink"/>
                  <w:rFonts w:cs="Arial"/>
                  <w:b/>
                  <w:szCs w:val="18"/>
                  <w:highlight w:val="yellow"/>
                </w:rPr>
                <w:t>SS204-002016-01</w:t>
              </w:r>
            </w:hyperlink>
          </w:p>
        </w:tc>
      </w:tr>
      <w:tr w:rsidR="00404BA0" w:rsidRPr="00AE167A" w14:paraId="58529853"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78CE709" w14:textId="77777777" w:rsidR="00404BA0"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387F977"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27A4915" w14:textId="41E69803" w:rsidR="00404BA0" w:rsidRPr="00AE167A" w:rsidRDefault="00404BA0" w:rsidP="00404BA0">
            <w:pPr>
              <w:jc w:val="center"/>
              <w:rPr>
                <w:rStyle w:val="Hyperlink"/>
                <w:rFonts w:cs="Arial"/>
                <w:b/>
                <w:bCs/>
                <w:szCs w:val="18"/>
                <w:u w:val="none"/>
              </w:rPr>
            </w:pPr>
            <w:r w:rsidRPr="00A15829">
              <w:rPr>
                <w:highlight w:val="yellow"/>
              </w:rPr>
              <w:t xml:space="preserve">* </w:t>
            </w:r>
            <w:hyperlink r:id="rId604" w:tooltip="SECTION 206—LIGHTWEIGHT AGGREGATE 9-23-19 Guidelines -For projects requiring lightweight aggregate." w:history="1">
              <w:r w:rsidRPr="0050429D">
                <w:rPr>
                  <w:rStyle w:val="Hyperlink"/>
                  <w:rFonts w:cs="Arial"/>
                  <w:b/>
                  <w:szCs w:val="18"/>
                  <w:highlight w:val="yellow"/>
                </w:rPr>
                <w:t>SS206-002016-01</w:t>
              </w:r>
            </w:hyperlink>
          </w:p>
        </w:tc>
      </w:tr>
      <w:tr w:rsidR="00404BA0" w:rsidRPr="00AE167A" w14:paraId="5DE5E7B1"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B3D18CD" w14:textId="77777777" w:rsidR="00404BA0" w:rsidRPr="00EE2CBA" w:rsidRDefault="00D228EE" w:rsidP="00404BA0">
            <w:pPr>
              <w:jc w:val="center"/>
              <w:rPr>
                <w:rFonts w:cs="Arial"/>
                <w:szCs w:val="18"/>
              </w:rPr>
            </w:pPr>
            <w:hyperlink r:id="rId605" w:tooltip="SECTION 210—ASPHALT MATERIALS 9-6-18 Guidelines -For projects requiring asphalt materials." w:history="1">
              <w:r w:rsidR="00404BA0" w:rsidRPr="00EE2CBA">
                <w:rPr>
                  <w:rStyle w:val="Hyperlink"/>
                  <w:rFonts w:cs="Arial"/>
                  <w:szCs w:val="18"/>
                </w:rPr>
                <w:t>SS210-002016-03</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1ED53E7" w14:textId="77777777" w:rsidR="00404BA0" w:rsidRPr="00AE167A" w:rsidRDefault="00404BA0" w:rsidP="00404BA0">
            <w:pPr>
              <w:jc w:val="center"/>
              <w:rPr>
                <w:rStyle w:val="Hyperlink"/>
                <w:rFonts w:cs="Arial"/>
                <w:b/>
                <w:bCs/>
                <w:sz w:val="16"/>
                <w:szCs w:val="16"/>
                <w:u w:val="none"/>
              </w:rPr>
            </w:pPr>
            <w:r w:rsidRPr="00C9609E">
              <w:rPr>
                <w:rStyle w:val="Hyperlink"/>
                <w:rFonts w:cs="Arial"/>
                <w:b/>
                <w:bCs/>
                <w:sz w:val="16"/>
                <w:szCs w:val="16"/>
                <w:u w:val="none"/>
              </w:rPr>
              <w:t xml:space="preserve">* </w:t>
            </w:r>
            <w:hyperlink r:id="rId606" w:tooltip="SECTION 210—ASPHALT MATERIALS 8-21-19 Guidelines -For projects requiring asphalt materials." w:history="1">
              <w:r w:rsidRPr="00C9609E">
                <w:rPr>
                  <w:rStyle w:val="Hyperlink"/>
                  <w:rFonts w:cs="Arial"/>
                  <w:b/>
                  <w:szCs w:val="18"/>
                </w:rPr>
                <w:t>SS210-002016-04</w:t>
              </w:r>
            </w:hyperlink>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8B8A02D" w14:textId="77777777" w:rsidR="00404BA0" w:rsidRPr="00AE167A" w:rsidRDefault="00404BA0" w:rsidP="00404BA0">
            <w:pPr>
              <w:jc w:val="center"/>
              <w:rPr>
                <w:rStyle w:val="Hyperlink"/>
                <w:rFonts w:cs="Arial"/>
                <w:b/>
                <w:bCs/>
                <w:szCs w:val="18"/>
                <w:u w:val="none"/>
              </w:rPr>
            </w:pPr>
          </w:p>
        </w:tc>
      </w:tr>
      <w:tr w:rsidR="00404BA0" w:rsidRPr="00AE167A" w14:paraId="2B38DF55"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229CA4F" w14:textId="77777777" w:rsidR="00404BA0" w:rsidRDefault="00404BA0" w:rsidP="00404BA0">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8432F29" w14:textId="77777777" w:rsidR="00404BA0" w:rsidRPr="00AE167A" w:rsidRDefault="00404BA0" w:rsidP="00404BA0">
            <w:pPr>
              <w:jc w:val="center"/>
              <w:rPr>
                <w:b/>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475187A" w14:textId="3BADE714" w:rsidR="00404BA0" w:rsidRPr="00AE167A" w:rsidRDefault="00404BA0" w:rsidP="00404BA0">
            <w:pPr>
              <w:jc w:val="center"/>
              <w:rPr>
                <w:rStyle w:val="Hyperlink"/>
                <w:rFonts w:cs="Arial"/>
                <w:b/>
                <w:bCs/>
                <w:sz w:val="16"/>
                <w:szCs w:val="16"/>
                <w:u w:val="none"/>
              </w:rPr>
            </w:pPr>
            <w:r w:rsidRPr="00743800">
              <w:rPr>
                <w:rStyle w:val="Hyperlink"/>
                <w:rFonts w:cs="Arial"/>
                <w:bCs/>
                <w:szCs w:val="18"/>
                <w:highlight w:val="yellow"/>
                <w:u w:val="none"/>
              </w:rPr>
              <w:t>*</w:t>
            </w:r>
            <w:r w:rsidRPr="00581231">
              <w:rPr>
                <w:rStyle w:val="Hyperlink"/>
                <w:rFonts w:cs="Arial"/>
                <w:b/>
                <w:bCs/>
                <w:szCs w:val="18"/>
                <w:highlight w:val="yellow"/>
                <w:u w:val="none"/>
              </w:rPr>
              <w:t xml:space="preserve"> </w:t>
            </w:r>
            <w:hyperlink r:id="rId607" w:tgtFrame="_top" w:tooltip="SECTION 217—HYDRAULIC CEMENT CONCRETE 9-27-19 Guidelines -For projects requiring hydraulic cement concrete." w:history="1">
              <w:r w:rsidRPr="00581231">
                <w:rPr>
                  <w:rFonts w:cs="Arial"/>
                  <w:b/>
                  <w:color w:val="0000FF"/>
                  <w:szCs w:val="18"/>
                  <w:highlight w:val="yellow"/>
                  <w:u w:val="single"/>
                </w:rPr>
                <w:t>SS217-002016-02</w:t>
              </w:r>
            </w:hyperlink>
          </w:p>
        </w:tc>
      </w:tr>
      <w:tr w:rsidR="00404BA0" w:rsidRPr="00AE167A" w14:paraId="419CAE08"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7F64931" w14:textId="77777777" w:rsidR="00404BA0" w:rsidRPr="0000295D" w:rsidRDefault="00D228EE" w:rsidP="00404BA0">
            <w:pPr>
              <w:jc w:val="center"/>
              <w:rPr>
                <w:rStyle w:val="Hyperlink"/>
                <w:rFonts w:cs="Arial"/>
                <w:bCs/>
                <w:szCs w:val="18"/>
              </w:rPr>
            </w:pPr>
            <w:hyperlink r:id="rId608" w:tooltip="SECTION 223—STEEL REINFORCEMENT 8-23-17 Guidelines- Use when reinforcing steel is required. This replaces SQ223-020100-00. Include SS406-002016-02. {2007-SU223AG3}" w:history="1">
              <w:r w:rsidR="00404BA0" w:rsidRPr="0000295D">
                <w:rPr>
                  <w:rFonts w:cs="Arial"/>
                  <w:bCs/>
                  <w:color w:val="0000FF"/>
                  <w:szCs w:val="18"/>
                  <w:u w:val="single"/>
                </w:rPr>
                <w:t>SS223-002016-02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E62B91D" w14:textId="77777777" w:rsidR="00404BA0" w:rsidRPr="0000295D" w:rsidRDefault="00404BA0" w:rsidP="00404BA0">
            <w:pPr>
              <w:jc w:val="center"/>
              <w:rPr>
                <w:b/>
                <w:strike/>
                <w:color w:val="0000FF"/>
                <w:szCs w:val="18"/>
              </w:rPr>
            </w:pPr>
            <w:r w:rsidRPr="0000295D">
              <w:rPr>
                <w:b/>
                <w:color w:val="0000FF"/>
              </w:rPr>
              <w:t xml:space="preserve">* </w:t>
            </w:r>
            <w:hyperlink r:id="rId609" w:tooltip="SECTION 223—STEEL REINFORCEMENT 7-3-19 Guidelines- Use when reinforcing steel is required." w:history="1">
              <w:r w:rsidRPr="0000295D">
                <w:rPr>
                  <w:rFonts w:cs="Arial"/>
                  <w:b/>
                  <w:bCs/>
                  <w:color w:val="0000FF"/>
                  <w:szCs w:val="18"/>
                  <w:u w:val="single"/>
                </w:rPr>
                <w:t>SS223-002016-03</w:t>
              </w:r>
            </w:hyperlink>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C645EFB" w14:textId="77777777" w:rsidR="00404BA0" w:rsidRPr="00AE167A" w:rsidRDefault="00404BA0" w:rsidP="00404BA0">
            <w:pPr>
              <w:jc w:val="center"/>
              <w:rPr>
                <w:rStyle w:val="Hyperlink"/>
                <w:rFonts w:cs="Arial"/>
                <w:b/>
                <w:bCs/>
                <w:sz w:val="16"/>
                <w:szCs w:val="16"/>
                <w:u w:val="none"/>
              </w:rPr>
            </w:pPr>
          </w:p>
        </w:tc>
      </w:tr>
      <w:tr w:rsidR="00404BA0" w:rsidRPr="00AE167A" w14:paraId="48BCE35C"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2CD437F" w14:textId="77777777" w:rsidR="00404BA0" w:rsidRPr="00AE167A" w:rsidRDefault="00404BA0" w:rsidP="00404BA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7A329C5"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9861ABF" w14:textId="77777777" w:rsidR="00404BA0" w:rsidRPr="00AE167A" w:rsidRDefault="00404BA0" w:rsidP="00404BA0">
            <w:pPr>
              <w:jc w:val="center"/>
              <w:rPr>
                <w:rStyle w:val="Hyperlink"/>
                <w:rFonts w:cs="Arial"/>
                <w:b/>
                <w:bCs/>
                <w:sz w:val="16"/>
                <w:szCs w:val="16"/>
                <w:u w:val="none"/>
              </w:rPr>
            </w:pPr>
            <w:r w:rsidRPr="00F17FD3">
              <w:rPr>
                <w:b/>
                <w:color w:val="0000FF"/>
              </w:rPr>
              <w:t xml:space="preserve">* </w:t>
            </w:r>
            <w:hyperlink r:id="rId610" w:tooltip="SECTION 226—STRUCTURAL STEEL 9-27-19 Guidelines -For projects with Structural Steel." w:history="1">
              <w:r w:rsidRPr="00F17FD3">
                <w:rPr>
                  <w:rFonts w:cs="Arial"/>
                  <w:b/>
                  <w:bCs/>
                  <w:color w:val="0000FF"/>
                  <w:szCs w:val="18"/>
                  <w:u w:val="single"/>
                </w:rPr>
                <w:t>SS226-002016-01</w:t>
              </w:r>
            </w:hyperlink>
          </w:p>
        </w:tc>
      </w:tr>
      <w:tr w:rsidR="00404BA0" w:rsidRPr="00AE167A" w14:paraId="417C594E"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16B0F53" w14:textId="77777777" w:rsidR="00404BA0" w:rsidRPr="00AE167A" w:rsidRDefault="00404BA0" w:rsidP="00404BA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337A0E4"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8243E72" w14:textId="77777777" w:rsidR="00404BA0" w:rsidRPr="00AE167A" w:rsidRDefault="00404BA0" w:rsidP="00404BA0">
            <w:pPr>
              <w:jc w:val="center"/>
              <w:rPr>
                <w:rStyle w:val="Hyperlink"/>
                <w:rFonts w:cs="Arial"/>
                <w:b/>
                <w:bCs/>
                <w:sz w:val="16"/>
                <w:szCs w:val="16"/>
                <w:u w:val="none"/>
              </w:rPr>
            </w:pPr>
            <w:r w:rsidRPr="00AE167A">
              <w:rPr>
                <w:rStyle w:val="Hyperlink"/>
                <w:rFonts w:cs="Arial"/>
                <w:b/>
                <w:bCs/>
                <w:sz w:val="16"/>
                <w:szCs w:val="16"/>
                <w:u w:val="none"/>
              </w:rPr>
              <w:t xml:space="preserve">* </w:t>
            </w:r>
            <w:hyperlink r:id="rId611" w:tgtFrame="_top" w:tooltip="SECTION 232—PIPE AND PIPE ARCHES 5-21-19 GUIDELINES -For projects requiring pipe and pipe arches." w:history="1">
              <w:r w:rsidRPr="00AE167A">
                <w:rPr>
                  <w:rFonts w:cs="Arial"/>
                  <w:b/>
                  <w:color w:val="0000FF"/>
                  <w:szCs w:val="18"/>
                  <w:u w:val="single"/>
                </w:rPr>
                <w:t>SS232-002016-03</w:t>
              </w:r>
            </w:hyperlink>
          </w:p>
        </w:tc>
      </w:tr>
      <w:tr w:rsidR="00404BA0" w:rsidRPr="00AE167A" w14:paraId="62636321"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A7AE086" w14:textId="77777777" w:rsidR="00404BA0" w:rsidRPr="00AE167A" w:rsidRDefault="00404BA0" w:rsidP="00404BA0">
            <w:pPr>
              <w:jc w:val="center"/>
              <w:rPr>
                <w:rStyle w:val="Hyperlink"/>
                <w:rFonts w:cs="Arial"/>
                <w:bCs/>
                <w:szCs w:val="18"/>
              </w:rPr>
            </w:pPr>
            <w:r w:rsidRPr="00AE167A">
              <w:rPr>
                <w:rStyle w:val="Hyperlink"/>
                <w:rFonts w:cs="Arial"/>
                <w:bCs/>
                <w:sz w:val="16"/>
                <w:szCs w:val="16"/>
                <w:u w:val="none"/>
              </w:rPr>
              <w:t xml:space="preserve">* </w:t>
            </w:r>
            <w:hyperlink r:id="rId612" w:tgtFrame="_top" w:tooltip="SECTION 238 – ELECTRICAL AND SIGNAL COMPONENTS 8-9-18 GUIDELINES -For projects requiring electrical and signal components." w:history="1">
              <w:r w:rsidRPr="00AE167A">
                <w:rPr>
                  <w:rFonts w:cs="Arial"/>
                  <w:color w:val="0000FF"/>
                  <w:szCs w:val="18"/>
                  <w:u w:val="single"/>
                </w:rPr>
                <w:t>SS238-002016-01</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70450B1" w14:textId="77777777" w:rsidR="00404BA0" w:rsidRPr="00AE167A" w:rsidRDefault="00D228EE" w:rsidP="00404BA0">
            <w:pPr>
              <w:jc w:val="center"/>
              <w:rPr>
                <w:rStyle w:val="Hyperlink"/>
                <w:rFonts w:cs="Arial"/>
                <w:b/>
                <w:bCs/>
                <w:sz w:val="16"/>
                <w:szCs w:val="16"/>
                <w:u w:val="none"/>
              </w:rPr>
            </w:pPr>
            <w:hyperlink r:id="rId613" w:tgtFrame="_top" w:tooltip="SECTION 238 – ELECTRICAL AND SIGNAL COMPONENTS 8-20-19 GUIDELINES -For projects requiring electrical and signal components." w:history="1">
              <w:r w:rsidR="00404BA0" w:rsidRPr="00AE167A">
                <w:rPr>
                  <w:rFonts w:cs="Arial"/>
                  <w:b/>
                  <w:color w:val="0000FF"/>
                  <w:szCs w:val="18"/>
                  <w:u w:val="single"/>
                </w:rPr>
                <w:t>SS238-002016-02</w:t>
              </w:r>
            </w:hyperlink>
          </w:p>
        </w:tc>
        <w:tc>
          <w:tcPr>
            <w:tcW w:w="252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B98723D" w14:textId="77777777" w:rsidR="00404BA0" w:rsidRPr="00AE167A" w:rsidRDefault="00404BA0" w:rsidP="00404BA0">
            <w:pPr>
              <w:jc w:val="center"/>
              <w:rPr>
                <w:rStyle w:val="Hyperlink"/>
                <w:rFonts w:cs="Arial"/>
                <w:b/>
                <w:bCs/>
                <w:szCs w:val="18"/>
                <w:u w:val="none"/>
              </w:rPr>
            </w:pPr>
          </w:p>
        </w:tc>
      </w:tr>
      <w:tr w:rsidR="00404BA0" w:rsidRPr="00AE167A" w14:paraId="437D87B7"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DEC215" w14:textId="77777777" w:rsidR="00404BA0" w:rsidRPr="00AE167A" w:rsidRDefault="00404BA0" w:rsidP="00404BA0">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851FC"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FDE66B" w14:textId="77777777" w:rsidR="00404BA0" w:rsidRPr="00AE167A" w:rsidRDefault="00D228EE" w:rsidP="00404BA0">
            <w:pPr>
              <w:jc w:val="center"/>
              <w:rPr>
                <w:rStyle w:val="Hyperlink"/>
                <w:rFonts w:cs="Arial"/>
                <w:b/>
                <w:bCs/>
                <w:szCs w:val="18"/>
                <w:u w:val="none"/>
              </w:rPr>
            </w:pPr>
            <w:hyperlink r:id="rId614" w:tooltip="SECTION 308—SUBBASE COURSE 7-11-19 Guidelines-Use for projects with a subbase course." w:history="1">
              <w:r w:rsidR="00404BA0" w:rsidRPr="00AE167A">
                <w:rPr>
                  <w:rStyle w:val="Hyperlink"/>
                  <w:b/>
                  <w:szCs w:val="18"/>
                </w:rPr>
                <w:t>SS308-002016-01</w:t>
              </w:r>
            </w:hyperlink>
          </w:p>
        </w:tc>
      </w:tr>
      <w:tr w:rsidR="00404BA0" w:rsidRPr="00AE167A" w14:paraId="26B8D391"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CC4016" w14:textId="77777777" w:rsidR="00404BA0" w:rsidRPr="00AE167A" w:rsidRDefault="00404BA0" w:rsidP="00404BA0">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3C36634" w14:textId="77777777" w:rsidR="00404BA0" w:rsidRPr="00AE167A" w:rsidRDefault="00404BA0" w:rsidP="00404BA0">
            <w:pPr>
              <w:jc w:val="center"/>
              <w:rPr>
                <w:rStyle w:val="Hyperlink"/>
                <w:rFonts w:cs="Arial"/>
                <w:b/>
                <w:bCs/>
                <w:sz w:val="16"/>
                <w:szCs w:val="16"/>
                <w:u w:val="none"/>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34CD68" w14:textId="77777777" w:rsidR="00404BA0" w:rsidRPr="00AE167A" w:rsidRDefault="00D228EE" w:rsidP="00404BA0">
            <w:pPr>
              <w:jc w:val="center"/>
              <w:rPr>
                <w:b/>
              </w:rPr>
            </w:pPr>
            <w:hyperlink r:id="rId615" w:tooltip="SECTION 309 – AGGREGATE BASE COURSE 8-2-19 Guidelines-Use for projects with an aggregate base course." w:history="1">
              <w:r w:rsidR="00404BA0" w:rsidRPr="00AE167A">
                <w:rPr>
                  <w:rStyle w:val="Hyperlink"/>
                  <w:b/>
                  <w:szCs w:val="18"/>
                </w:rPr>
                <w:t>SS309-002016-01</w:t>
              </w:r>
            </w:hyperlink>
          </w:p>
        </w:tc>
      </w:tr>
      <w:tr w:rsidR="00404BA0" w:rsidRPr="00AE167A" w14:paraId="27B5CAD2"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9931C7" w14:textId="77777777" w:rsidR="00404BA0" w:rsidRPr="00AE167A" w:rsidRDefault="00D228EE" w:rsidP="00404BA0">
            <w:pPr>
              <w:jc w:val="center"/>
              <w:rPr>
                <w:rStyle w:val="Hyperlink"/>
                <w:rFonts w:cs="Arial"/>
                <w:bCs/>
                <w:color w:val="auto"/>
                <w:szCs w:val="18"/>
              </w:rPr>
            </w:pPr>
            <w:hyperlink r:id="rId616" w:tooltip="SECTION 310 – TACK COAT 9-14-18 Guidelines -Projects requiring tack coat." w:history="1">
              <w:r w:rsidR="00404BA0" w:rsidRPr="00AE167A">
                <w:rPr>
                  <w:rStyle w:val="Hyperlink"/>
                  <w:rFonts w:cs="Arial"/>
                  <w:bCs/>
                  <w:szCs w:val="18"/>
                </w:rPr>
                <w:t>SS310-002016-02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175970" w14:textId="77777777" w:rsidR="00404BA0" w:rsidRPr="00AE167A" w:rsidRDefault="00404BA0" w:rsidP="00404BA0">
            <w:pPr>
              <w:jc w:val="center"/>
              <w:rPr>
                <w:rFonts w:cs="Arial"/>
                <w:b/>
                <w:bCs/>
                <w:color w:val="0000FF"/>
                <w:szCs w:val="18"/>
              </w:rPr>
            </w:pPr>
            <w:r w:rsidRPr="00AE167A">
              <w:rPr>
                <w:rStyle w:val="Hyperlink"/>
                <w:rFonts w:cs="Arial"/>
                <w:b/>
                <w:bCs/>
                <w:szCs w:val="18"/>
                <w:u w:val="none"/>
              </w:rPr>
              <w:t xml:space="preserve">* </w:t>
            </w:r>
            <w:hyperlink r:id="rId617" w:tooltip="SECTION 310 – TACK COAT 8-21-19 Guidelines -For use on all asphalt projects." w:history="1">
              <w:r w:rsidRPr="00AE167A">
                <w:rPr>
                  <w:rStyle w:val="Hyperlink"/>
                  <w:rFonts w:cs="Arial"/>
                  <w:b/>
                  <w:bCs/>
                  <w:szCs w:val="18"/>
                </w:rPr>
                <w:t>SS310-002016-03</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DCEF5BB" w14:textId="77777777" w:rsidR="00404BA0" w:rsidRPr="00AE167A" w:rsidRDefault="00404BA0" w:rsidP="00404BA0">
            <w:pPr>
              <w:jc w:val="center"/>
              <w:rPr>
                <w:rStyle w:val="Hyperlink"/>
                <w:rFonts w:cs="Arial"/>
                <w:b/>
                <w:bCs/>
                <w:sz w:val="16"/>
                <w:szCs w:val="16"/>
                <w:u w:val="none"/>
              </w:rPr>
            </w:pPr>
          </w:p>
        </w:tc>
      </w:tr>
      <w:tr w:rsidR="00404BA0" w:rsidRPr="00AE167A" w14:paraId="2EE9FB3B"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32A37F" w14:textId="77777777" w:rsidR="00404BA0" w:rsidRPr="00AE167A" w:rsidRDefault="00404BA0" w:rsidP="00404BA0">
            <w:pPr>
              <w:jc w:val="center"/>
              <w:rPr>
                <w:rStyle w:val="Hyperlink"/>
                <w:rFonts w:cs="Arial"/>
                <w:bCs/>
                <w:color w:val="auto"/>
                <w:szCs w:val="18"/>
              </w:rPr>
            </w:pPr>
            <w:r w:rsidRPr="00AE167A">
              <w:rPr>
                <w:rStyle w:val="Hyperlink"/>
                <w:rFonts w:cs="Arial"/>
                <w:bCs/>
                <w:sz w:val="16"/>
                <w:szCs w:val="16"/>
                <w:u w:val="none"/>
              </w:rPr>
              <w:t xml:space="preserve">* </w:t>
            </w:r>
            <w:hyperlink r:id="rId618" w:tgtFrame="_top" w:tooltip="STEEL AND OTHER METAL STRUCTURES 5-11-18 Guidelines -For projects with steel and other metal structures." w:history="1">
              <w:r w:rsidRPr="00AE167A">
                <w:rPr>
                  <w:rFonts w:cs="Arial"/>
                  <w:color w:val="0000FF"/>
                  <w:szCs w:val="18"/>
                  <w:u w:val="single"/>
                </w:rPr>
                <w:t>SS407-002016-01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B7045F" w14:textId="77777777" w:rsidR="00404BA0" w:rsidRPr="00AE167A" w:rsidRDefault="00404BA0" w:rsidP="00404BA0">
            <w:pPr>
              <w:jc w:val="center"/>
              <w:rPr>
                <w:b/>
                <w:strike/>
                <w:szCs w:val="18"/>
              </w:rPr>
            </w:pPr>
            <w:r w:rsidRPr="00822B99">
              <w:rPr>
                <w:b/>
                <w:color w:val="0000FF"/>
              </w:rPr>
              <w:t xml:space="preserve">* </w:t>
            </w:r>
            <w:hyperlink r:id="rId619" w:tgtFrame="_top" w:tooltip="STEEL AND OTHER METAL STRUCTURES 8-29-19 Guidelines -For projects with steel and other metal structures." w:history="1">
              <w:r w:rsidRPr="00822B99">
                <w:rPr>
                  <w:rFonts w:cs="Arial"/>
                  <w:b/>
                  <w:color w:val="0000FF"/>
                  <w:szCs w:val="18"/>
                  <w:u w:val="single"/>
                </w:rPr>
                <w:t>SS407-002016-02</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2F840E" w14:textId="77777777" w:rsidR="00404BA0" w:rsidRPr="00AE167A" w:rsidRDefault="00404BA0" w:rsidP="00404BA0">
            <w:pPr>
              <w:jc w:val="center"/>
              <w:rPr>
                <w:rStyle w:val="Hyperlink"/>
                <w:rFonts w:cs="Arial"/>
                <w:b/>
                <w:bCs/>
                <w:szCs w:val="18"/>
                <w:u w:val="none"/>
              </w:rPr>
            </w:pPr>
          </w:p>
        </w:tc>
      </w:tr>
      <w:tr w:rsidR="00404BA0" w:rsidRPr="00234911" w14:paraId="202FCE97" w14:textId="77777777" w:rsidTr="0062588B">
        <w:trPr>
          <w:cantSplit/>
          <w:trHeight w:val="121"/>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157E0DF" w14:textId="77777777" w:rsidR="00404BA0" w:rsidRPr="00AE167A" w:rsidRDefault="00D228EE" w:rsidP="00404BA0">
            <w:pPr>
              <w:jc w:val="center"/>
              <w:rPr>
                <w:rStyle w:val="Hyperlink"/>
                <w:rFonts w:cs="Arial"/>
                <w:bCs/>
                <w:color w:val="auto"/>
                <w:szCs w:val="18"/>
              </w:rPr>
            </w:pPr>
            <w:hyperlink r:id="rId620" w:tooltip="METALLIZATION OF FERROUS METAL SURFACES R-7-12-16 Guidelines-Use when requested by the Designer.{2007-S407D00}" w:history="1">
              <w:r w:rsidR="00404BA0" w:rsidRPr="00AE167A">
                <w:rPr>
                  <w:rStyle w:val="Hyperlink"/>
                  <w:rFonts w:cs="Arial"/>
                  <w:bCs/>
                  <w:szCs w:val="18"/>
                </w:rPr>
                <w:t>SP407-000100-00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5AAE12" w14:textId="77777777" w:rsidR="00404BA0" w:rsidRPr="00CC7B1B" w:rsidRDefault="00404BA0" w:rsidP="00404BA0">
            <w:pPr>
              <w:jc w:val="center"/>
              <w:rPr>
                <w:strike/>
                <w:szCs w:val="18"/>
              </w:rPr>
            </w:pPr>
            <w:r w:rsidRPr="00AE167A">
              <w:rPr>
                <w:rStyle w:val="Hyperlink"/>
                <w:rFonts w:cs="Arial"/>
                <w:b/>
                <w:bCs/>
                <w:sz w:val="16"/>
                <w:szCs w:val="16"/>
                <w:u w:val="none"/>
              </w:rPr>
              <w:t xml:space="preserve">* </w:t>
            </w:r>
            <w:hyperlink r:id="rId621" w:tgtFrame="_top" w:tooltip="PROTECTIVE COATING OF METAL IN STRUCTURES 2-21-19 Guidelines -For use in projects requiring protective coatings of metal in structures. " w:history="1">
              <w:r w:rsidRPr="00AE167A">
                <w:rPr>
                  <w:rStyle w:val="Hyperlink"/>
                  <w:rFonts w:cs="Arial"/>
                  <w:b/>
                  <w:szCs w:val="18"/>
                </w:rPr>
                <w:t>SS411-002016-01</w:t>
              </w:r>
            </w:hyperlink>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D4A0F6" w14:textId="77777777" w:rsidR="00404BA0" w:rsidRPr="00CC7B1B" w:rsidRDefault="00404BA0" w:rsidP="00404BA0">
            <w:pPr>
              <w:jc w:val="center"/>
              <w:rPr>
                <w:rStyle w:val="Hyperlink"/>
                <w:rFonts w:cs="Arial"/>
                <w:b/>
                <w:bCs/>
                <w:szCs w:val="18"/>
                <w:u w:val="none"/>
              </w:rPr>
            </w:pPr>
          </w:p>
        </w:tc>
      </w:tr>
      <w:tr w:rsidR="00404BA0" w:rsidRPr="00234911" w14:paraId="25D8949C" w14:textId="77777777" w:rsidTr="0062588B">
        <w:trPr>
          <w:cantSplit/>
          <w:trHeight w:val="85"/>
          <w:jc w:val="center"/>
        </w:trPr>
        <w:tc>
          <w:tcPr>
            <w:tcW w:w="2644"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154CCC" w14:textId="77777777" w:rsidR="00404BA0" w:rsidRPr="00CC7B1B" w:rsidRDefault="00404BA0" w:rsidP="00404BA0">
            <w:pPr>
              <w:jc w:val="center"/>
              <w:rPr>
                <w:rFonts w:cs="Arial"/>
                <w:bCs/>
                <w:color w:val="0000FF"/>
                <w:szCs w:val="18"/>
                <w:u w:val="single"/>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30150F" w14:textId="77777777" w:rsidR="00404BA0" w:rsidRPr="00CC7B1B" w:rsidRDefault="00404BA0" w:rsidP="00404BA0">
            <w:pPr>
              <w:jc w:val="center"/>
              <w:rPr>
                <w:strike/>
                <w:szCs w:val="18"/>
              </w:rPr>
            </w:pPr>
          </w:p>
        </w:tc>
        <w:tc>
          <w:tcPr>
            <w:tcW w:w="252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A4D051" w14:textId="77777777" w:rsidR="00404BA0" w:rsidRPr="00CC7B1B" w:rsidRDefault="00404BA0" w:rsidP="00404BA0">
            <w:pPr>
              <w:jc w:val="center"/>
              <w:rPr>
                <w:rStyle w:val="Hyperlink"/>
                <w:rFonts w:cs="Arial"/>
                <w:b/>
                <w:bCs/>
                <w:sz w:val="16"/>
                <w:szCs w:val="16"/>
                <w:u w:val="none"/>
              </w:rPr>
            </w:pPr>
            <w:r w:rsidRPr="00A320C4">
              <w:rPr>
                <w:rStyle w:val="Hyperlink"/>
                <w:rFonts w:cs="Arial"/>
                <w:b/>
                <w:bCs/>
                <w:szCs w:val="18"/>
                <w:u w:val="none"/>
              </w:rPr>
              <w:t xml:space="preserve">* </w:t>
            </w:r>
            <w:hyperlink r:id="rId622" w:tooltip="SECTION 513—MOBILIZATION  4-25-19 Guidelines-All projects. {2007-S107J31}" w:history="1">
              <w:r w:rsidRPr="00A320C4">
                <w:rPr>
                  <w:rStyle w:val="Hyperlink"/>
                  <w:b/>
                  <w:szCs w:val="18"/>
                </w:rPr>
                <w:t>SS513-002016-01</w:t>
              </w:r>
            </w:hyperlink>
          </w:p>
        </w:tc>
      </w:tr>
    </w:tbl>
    <w:p w14:paraId="7E588E34" w14:textId="77777777" w:rsidR="008E4128" w:rsidRPr="006F4BC1" w:rsidRDefault="008E4128" w:rsidP="008E4128">
      <w:pPr>
        <w:jc w:val="center"/>
        <w:rPr>
          <w:sz w:val="16"/>
          <w:szCs w:val="16"/>
        </w:rPr>
      </w:pPr>
    </w:p>
    <w:p w14:paraId="265463B8" w14:textId="77777777" w:rsidR="008E4128" w:rsidRPr="006F4BC1" w:rsidRDefault="008E4128" w:rsidP="008E4128">
      <w:pPr>
        <w:jc w:val="center"/>
        <w:rPr>
          <w:sz w:val="16"/>
          <w:szCs w:val="16"/>
        </w:rPr>
      </w:pPr>
      <w:r w:rsidRPr="006F4BC1">
        <w:rPr>
          <w:sz w:val="16"/>
          <w:szCs w:val="16"/>
        </w:rPr>
        <w:t xml:space="preserve">CORRECT and RUN continued </w:t>
      </w:r>
      <w:r w:rsidRPr="006F4BC1">
        <w:rPr>
          <w:rFonts w:cs="Arial"/>
          <w:sz w:val="16"/>
          <w:szCs w:val="16"/>
        </w:rPr>
        <w:t>↓</w:t>
      </w:r>
    </w:p>
    <w:p w14:paraId="2B1EB388" w14:textId="6FC24AF2" w:rsidR="008E4128" w:rsidRDefault="008E4128">
      <w:pPr>
        <w:jc w:val="left"/>
        <w:rPr>
          <w:sz w:val="16"/>
          <w:szCs w:val="16"/>
        </w:rPr>
      </w:pPr>
      <w:r>
        <w:rPr>
          <w:sz w:val="16"/>
          <w:szCs w:val="16"/>
        </w:rPr>
        <w:br w:type="page"/>
      </w:r>
    </w:p>
    <w:p w14:paraId="0BC2097F" w14:textId="77777777" w:rsidR="000B5355" w:rsidRDefault="000B5355" w:rsidP="00C839B9">
      <w:pPr>
        <w:jc w:val="center"/>
        <w:rPr>
          <w:sz w:val="16"/>
          <w:szCs w:val="16"/>
        </w:rPr>
      </w:pPr>
    </w:p>
    <w:p w14:paraId="24F34CC8" w14:textId="77777777" w:rsidR="00C839B9" w:rsidRDefault="00C839B9" w:rsidP="00C839B9">
      <w:pPr>
        <w:jc w:val="left"/>
      </w:pPr>
    </w:p>
    <w:tbl>
      <w:tblPr>
        <w:tblStyle w:val="TableGrid"/>
        <w:tblW w:w="0" w:type="auto"/>
        <w:tblInd w:w="108" w:type="dxa"/>
        <w:tblLook w:val="04A0" w:firstRow="1" w:lastRow="0" w:firstColumn="1" w:lastColumn="0" w:noHBand="0" w:noVBand="1"/>
      </w:tblPr>
      <w:tblGrid>
        <w:gridCol w:w="9360"/>
      </w:tblGrid>
      <w:tr w:rsidR="00C839B9" w14:paraId="278D3762" w14:textId="77777777" w:rsidTr="00C839B9">
        <w:tc>
          <w:tcPr>
            <w:tcW w:w="9360" w:type="dxa"/>
            <w:tcBorders>
              <w:top w:val="nil"/>
              <w:left w:val="nil"/>
              <w:bottom w:val="single" w:sz="4" w:space="0" w:color="auto"/>
              <w:right w:val="nil"/>
            </w:tcBorders>
            <w:hideMark/>
          </w:tcPr>
          <w:p w14:paraId="24D55792" w14:textId="77777777" w:rsidR="00C839B9" w:rsidRDefault="00C839B9">
            <w:pPr>
              <w:spacing w:before="120" w:after="120"/>
              <w:rPr>
                <w:b/>
              </w:rPr>
            </w:pPr>
            <w:r>
              <w:rPr>
                <w:b/>
              </w:rPr>
              <w:t>CORRECT and RUN, PROJECT-SPECIFIC SPECIAL PROVISION COPIED NOTES (SPCNs):</w:t>
            </w:r>
          </w:p>
        </w:tc>
      </w:tr>
      <w:tr w:rsidR="00C839B9" w14:paraId="0129E95A" w14:textId="77777777" w:rsidTr="00C839B9">
        <w:tc>
          <w:tcPr>
            <w:tcW w:w="9360" w:type="dxa"/>
            <w:tcBorders>
              <w:top w:val="single" w:sz="4" w:space="0" w:color="auto"/>
              <w:left w:val="single" w:sz="4" w:space="0" w:color="auto"/>
              <w:bottom w:val="single" w:sz="4" w:space="0" w:color="auto"/>
              <w:right w:val="single" w:sz="4" w:space="0" w:color="auto"/>
            </w:tcBorders>
          </w:tcPr>
          <w:p w14:paraId="6F927F0B" w14:textId="77777777" w:rsidR="00C839B9" w:rsidRDefault="00C839B9">
            <w:pPr>
              <w:tabs>
                <w:tab w:val="left" w:pos="9180"/>
              </w:tabs>
              <w:spacing w:before="120" w:after="120"/>
              <w:rPr>
                <w:u w:val="single"/>
              </w:rPr>
            </w:pPr>
          </w:p>
          <w:p w14:paraId="6220BE08" w14:textId="77777777" w:rsidR="00C839B9" w:rsidRDefault="00C839B9">
            <w:pPr>
              <w:tabs>
                <w:tab w:val="left" w:pos="9180"/>
              </w:tabs>
              <w:spacing w:before="120" w:after="120"/>
              <w:rPr>
                <w:u w:val="single"/>
              </w:rPr>
            </w:pPr>
          </w:p>
          <w:p w14:paraId="1D272E9F" w14:textId="77777777" w:rsidR="00C839B9" w:rsidRDefault="00C839B9">
            <w:pPr>
              <w:tabs>
                <w:tab w:val="left" w:pos="9180"/>
              </w:tabs>
              <w:spacing w:before="120" w:after="120"/>
              <w:rPr>
                <w:u w:val="single"/>
              </w:rPr>
            </w:pPr>
          </w:p>
          <w:p w14:paraId="03344AF4" w14:textId="77777777" w:rsidR="00C839B9" w:rsidRDefault="00C839B9">
            <w:pPr>
              <w:tabs>
                <w:tab w:val="left" w:pos="9180"/>
              </w:tabs>
              <w:spacing w:before="120" w:after="120"/>
              <w:rPr>
                <w:u w:val="single"/>
              </w:rPr>
            </w:pPr>
          </w:p>
          <w:p w14:paraId="082C272B" w14:textId="77777777" w:rsidR="00C839B9" w:rsidRDefault="00C839B9">
            <w:pPr>
              <w:tabs>
                <w:tab w:val="left" w:pos="9180"/>
              </w:tabs>
              <w:spacing w:before="120" w:after="120"/>
              <w:rPr>
                <w:u w:val="single"/>
              </w:rPr>
            </w:pPr>
          </w:p>
          <w:p w14:paraId="20E75CC4" w14:textId="77777777" w:rsidR="00C839B9" w:rsidRDefault="00C839B9">
            <w:pPr>
              <w:tabs>
                <w:tab w:val="left" w:pos="9180"/>
              </w:tabs>
              <w:spacing w:before="120" w:after="120"/>
              <w:rPr>
                <w:u w:val="single"/>
              </w:rPr>
            </w:pPr>
          </w:p>
          <w:p w14:paraId="66DE81E4" w14:textId="77777777" w:rsidR="00C839B9" w:rsidRDefault="00C839B9">
            <w:pPr>
              <w:tabs>
                <w:tab w:val="left" w:pos="9180"/>
              </w:tabs>
              <w:spacing w:before="120" w:after="120"/>
              <w:rPr>
                <w:u w:val="single"/>
              </w:rPr>
            </w:pPr>
          </w:p>
        </w:tc>
      </w:tr>
    </w:tbl>
    <w:p w14:paraId="3FE9D180" w14:textId="77777777" w:rsidR="00C839B9" w:rsidRDefault="00C839B9" w:rsidP="00C839B9">
      <w:pPr>
        <w:rPr>
          <w:b/>
        </w:rPr>
      </w:pPr>
    </w:p>
    <w:p w14:paraId="0816F100" w14:textId="77777777" w:rsidR="00C839B9" w:rsidRDefault="00C839B9" w:rsidP="00C839B9">
      <w:pPr>
        <w:rPr>
          <w:b/>
        </w:rPr>
      </w:pPr>
    </w:p>
    <w:p w14:paraId="73282F3D" w14:textId="77777777" w:rsidR="00C839B9" w:rsidRDefault="00C839B9" w:rsidP="00C839B9">
      <w:pPr>
        <w:rPr>
          <w:b/>
        </w:rPr>
      </w:pPr>
    </w:p>
    <w:p w14:paraId="67A937BC" w14:textId="77777777" w:rsidR="00C839B9" w:rsidRDefault="00C839B9" w:rsidP="00C839B9">
      <w:pPr>
        <w:rPr>
          <w:b/>
        </w:rPr>
      </w:pPr>
    </w:p>
    <w:tbl>
      <w:tblPr>
        <w:tblStyle w:val="TableGrid"/>
        <w:tblW w:w="0" w:type="auto"/>
        <w:tblInd w:w="108" w:type="dxa"/>
        <w:tblLook w:val="04A0" w:firstRow="1" w:lastRow="0" w:firstColumn="1" w:lastColumn="0" w:noHBand="0" w:noVBand="1"/>
      </w:tblPr>
      <w:tblGrid>
        <w:gridCol w:w="9360"/>
      </w:tblGrid>
      <w:tr w:rsidR="00C839B9" w14:paraId="6E53BF58" w14:textId="77777777" w:rsidTr="00C839B9">
        <w:tc>
          <w:tcPr>
            <w:tcW w:w="9360" w:type="dxa"/>
            <w:tcBorders>
              <w:top w:val="nil"/>
              <w:left w:val="nil"/>
              <w:bottom w:val="single" w:sz="4" w:space="0" w:color="auto"/>
              <w:right w:val="nil"/>
            </w:tcBorders>
            <w:hideMark/>
          </w:tcPr>
          <w:p w14:paraId="61CC1BCF" w14:textId="77777777" w:rsidR="00C839B9" w:rsidRDefault="00C839B9">
            <w:pPr>
              <w:spacing w:before="120" w:after="120"/>
              <w:rPr>
                <w:b/>
              </w:rPr>
            </w:pPr>
            <w:r>
              <w:rPr>
                <w:b/>
              </w:rPr>
              <w:t>CORRECT and RUN, PROJECT-SPECIFIC SPECIAL PROVISIONS (SPs):</w:t>
            </w:r>
          </w:p>
        </w:tc>
      </w:tr>
      <w:tr w:rsidR="00C839B9" w14:paraId="767297F2" w14:textId="77777777" w:rsidTr="00C839B9">
        <w:tc>
          <w:tcPr>
            <w:tcW w:w="9360" w:type="dxa"/>
            <w:tcBorders>
              <w:top w:val="single" w:sz="4" w:space="0" w:color="auto"/>
              <w:left w:val="single" w:sz="4" w:space="0" w:color="auto"/>
              <w:bottom w:val="single" w:sz="4" w:space="0" w:color="auto"/>
              <w:right w:val="single" w:sz="4" w:space="0" w:color="auto"/>
            </w:tcBorders>
          </w:tcPr>
          <w:p w14:paraId="1DE0896F" w14:textId="77777777" w:rsidR="00C839B9" w:rsidRDefault="00C839B9">
            <w:pPr>
              <w:tabs>
                <w:tab w:val="left" w:pos="9180"/>
              </w:tabs>
              <w:spacing w:before="120" w:after="120"/>
              <w:rPr>
                <w:u w:val="single"/>
              </w:rPr>
            </w:pPr>
          </w:p>
          <w:p w14:paraId="4A05218B" w14:textId="77777777" w:rsidR="00C839B9" w:rsidRDefault="00C839B9">
            <w:pPr>
              <w:tabs>
                <w:tab w:val="left" w:pos="9180"/>
              </w:tabs>
              <w:spacing w:before="120" w:after="120"/>
              <w:rPr>
                <w:u w:val="single"/>
              </w:rPr>
            </w:pPr>
          </w:p>
          <w:p w14:paraId="41E4B081" w14:textId="77777777" w:rsidR="00C839B9" w:rsidRDefault="00C839B9">
            <w:pPr>
              <w:tabs>
                <w:tab w:val="left" w:pos="9180"/>
              </w:tabs>
              <w:spacing w:before="120" w:after="120"/>
              <w:rPr>
                <w:u w:val="single"/>
              </w:rPr>
            </w:pPr>
          </w:p>
          <w:p w14:paraId="7D542AFD" w14:textId="77777777" w:rsidR="00C839B9" w:rsidRDefault="00C839B9">
            <w:pPr>
              <w:tabs>
                <w:tab w:val="left" w:pos="9180"/>
              </w:tabs>
              <w:spacing w:before="120" w:after="120"/>
              <w:rPr>
                <w:u w:val="single"/>
              </w:rPr>
            </w:pPr>
          </w:p>
          <w:p w14:paraId="21021BDB" w14:textId="77777777" w:rsidR="00C839B9" w:rsidRDefault="00C839B9">
            <w:pPr>
              <w:tabs>
                <w:tab w:val="left" w:pos="9180"/>
              </w:tabs>
              <w:spacing w:before="120" w:after="120"/>
              <w:rPr>
                <w:u w:val="single"/>
              </w:rPr>
            </w:pPr>
          </w:p>
          <w:p w14:paraId="68F3626B" w14:textId="77777777" w:rsidR="00C839B9" w:rsidRDefault="00C839B9">
            <w:pPr>
              <w:tabs>
                <w:tab w:val="left" w:pos="9180"/>
              </w:tabs>
              <w:spacing w:before="120" w:after="120"/>
              <w:rPr>
                <w:u w:val="single"/>
              </w:rPr>
            </w:pPr>
          </w:p>
          <w:p w14:paraId="5C13961C" w14:textId="77777777" w:rsidR="00C839B9" w:rsidRDefault="00C839B9">
            <w:pPr>
              <w:tabs>
                <w:tab w:val="left" w:pos="9180"/>
              </w:tabs>
              <w:spacing w:before="120" w:after="120"/>
              <w:rPr>
                <w:u w:val="single"/>
              </w:rPr>
            </w:pPr>
          </w:p>
        </w:tc>
      </w:tr>
    </w:tbl>
    <w:p w14:paraId="253C0EB6" w14:textId="77777777" w:rsidR="00C839B9" w:rsidRDefault="00C839B9" w:rsidP="00C839B9">
      <w:pPr>
        <w:jc w:val="left"/>
        <w:rPr>
          <w:u w:val="single"/>
        </w:rPr>
      </w:pPr>
    </w:p>
    <w:p w14:paraId="682A9F12" w14:textId="77777777" w:rsidR="001E2012" w:rsidRPr="00C839B9" w:rsidRDefault="001E2012" w:rsidP="00C839B9"/>
    <w:sectPr w:rsidR="001E2012" w:rsidRPr="00C839B9" w:rsidSect="006566C4">
      <w:headerReference w:type="even" r:id="rId623"/>
      <w:headerReference w:type="default" r:id="rId624"/>
      <w:footerReference w:type="even" r:id="rId625"/>
      <w:footerReference w:type="default" r:id="rId626"/>
      <w:headerReference w:type="first" r:id="rId627"/>
      <w:footerReference w:type="first" r:id="rId628"/>
      <w:pgSz w:w="12240" w:h="15840" w:code="1"/>
      <w:pgMar w:top="1440" w:right="1440" w:bottom="1440" w:left="1440"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19F" w14:textId="77777777" w:rsidR="00D228EE" w:rsidRDefault="00D228EE">
      <w:r>
        <w:separator/>
      </w:r>
    </w:p>
  </w:endnote>
  <w:endnote w:type="continuationSeparator" w:id="0">
    <w:p w14:paraId="1ACE27EF" w14:textId="77777777" w:rsidR="00D228EE" w:rsidRDefault="00D2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MS Sans Serif">
    <w:altName w:val="Times New Roman"/>
    <w:panose1 w:val="00000000000000000000"/>
    <w:charset w:val="00"/>
    <w:family w:val="roman"/>
    <w:notTrueType/>
    <w:pitch w:val="default"/>
  </w:font>
  <w:font w:name="Arial Bold">
    <w:panose1 w:val="020B07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Aharoni">
    <w:charset w:val="B1"/>
    <w:family w:val="auto"/>
    <w:pitch w:val="variable"/>
    <w:sig w:usb0="00000801" w:usb1="00000000" w:usb2="00000000" w:usb3="00000000" w:csb0="00000020"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86221" w14:textId="77777777" w:rsidR="0062588B" w:rsidRDefault="0062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40011" w14:textId="5809D5BF" w:rsidR="0062588B" w:rsidRDefault="0062588B" w:rsidP="00807602">
    <w:pPr>
      <w:pStyle w:val="Footer"/>
      <w:spacing w:before="60" w:after="60"/>
      <w:rPr>
        <w:sz w:val="16"/>
        <w:szCs w:val="16"/>
      </w:rPr>
    </w:pPr>
    <w:r w:rsidRPr="003C3077">
      <w:rPr>
        <w:bCs/>
        <w:noProof/>
        <w:sz w:val="16"/>
        <w:szCs w:val="16"/>
      </w:rPr>
      <mc:AlternateContent>
        <mc:Choice Requires="wps">
          <w:drawing>
            <wp:anchor distT="0" distB="0" distL="114300" distR="114300" simplePos="0" relativeHeight="251658240" behindDoc="0" locked="0" layoutInCell="1" allowOverlap="1" wp14:anchorId="11E32646" wp14:editId="523FFAA2">
              <wp:simplePos x="0" y="0"/>
              <wp:positionH relativeFrom="column">
                <wp:posOffset>5353050</wp:posOffset>
              </wp:positionH>
              <wp:positionV relativeFrom="paragraph">
                <wp:posOffset>635</wp:posOffset>
              </wp:positionV>
              <wp:extent cx="641985" cy="260350"/>
              <wp:effectExtent l="0" t="0" r="5715"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 cy="260350"/>
                      </a:xfrm>
                      <a:prstGeom prst="rect">
                        <a:avLst/>
                      </a:prstGeom>
                      <a:solidFill>
                        <a:srgbClr val="FFFFFF"/>
                      </a:solidFill>
                      <a:ln w="9525">
                        <a:noFill/>
                        <a:miter lim="800000"/>
                        <a:headEnd/>
                        <a:tailEnd/>
                      </a:ln>
                    </wps:spPr>
                    <wps:txbx>
                      <w:txbxContent>
                        <w:p w14:paraId="7549E5DB" w14:textId="77777777" w:rsidR="0062588B" w:rsidRPr="007D56EA" w:rsidRDefault="0062588B" w:rsidP="00807602">
                          <w:pPr>
                            <w:rPr>
                              <w:rFonts w:ascii="Rockwell Extra Bold" w:hAnsi="Rockwell Extra Bold" w:cs="Aharoni"/>
                              <w:sz w:val="32"/>
                              <w:szCs w:val="32"/>
                            </w:rPr>
                          </w:pPr>
                          <w:r w:rsidRPr="007D56EA">
                            <w:rPr>
                              <w:rFonts w:ascii="Arial Black" w:hAnsi="Arial Black" w:cs="Aharoni"/>
                              <w:sz w:val="36"/>
                              <w:szCs w:val="36"/>
                            </w:rPr>
                            <w:t>2016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E32646" id="_x0000_t202" coordsize="21600,21600" o:spt="202" path="m,l,21600r21600,l21600,xe">
              <v:stroke joinstyle="miter"/>
              <v:path gradientshapeok="t" o:connecttype="rect"/>
            </v:shapetype>
            <v:shape id="Text Box 2" o:spid="_x0000_s1026" type="#_x0000_t202" style="position:absolute;margin-left:421.5pt;margin-top:.05pt;width:50.55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UfFwIAAAwEAAAOAAAAZHJzL2Uyb0RvYy54bWysU9tuGyEQfa/Uf0C817t2atdZeR2lTl1V&#10;Si9S0g9ggfWiAkMBe9f9+gys7UTpW1Ue0AAzZ2bOHFY3g9HkIH1QYGs6nZSUSMtBKLur6c/H7bsl&#10;JSEyK5gGK2t6lIHerN++WfWukjPoQAvpCYLYUPWupl2MriqKwDtpWJiAkxYfW/CGRTz6XSE86xHd&#10;6GJWlouiBy+cBy5DwNu78ZGuM37bSh6/t22QkeiaYm0x7z7vTdqL9YpVO89cp/ipDPYPVRimLCa9&#10;QN2xyMjeq7+gjOIeArRxwsEU0LaKy9wDdjMtX3Xz0DEncy9ITnAXmsL/g+XfDj88UaKmV+UHSiwz&#10;OKRHOUTyEQYyS/z0LlTo9uDQMQ54jXPOvQZ3D/xXIBY2HbM7ees99J1kAuubpsjiReiIExJI038F&#10;gWnYPkIGGlpvEnlIB0F0nNPxMptUCsfLxfvp9XJOCcen2aK8mufZFaw6Bzsf4mcJhiSjph5Hn8HZ&#10;4T7EVAyrzi4pVwCtxFZpnQ9+12y0JweGMtnmlet/5aYt6Wt6PZ/NM7KFFJ8VZFREGWtlaros0xqF&#10;lcj4ZEV2iUzp0cZKtD2xkwgZqYlDM6BjoqwBcUSePIxyxe+FRgf+DyU9SrWm4feeeUmJ/mKR66Tr&#10;s+HPRnM2mOUYWtNIyWhuYtZ/6tvCLc6gVZmf58yn2lBymbbT90iafnnOXs+feP0EAAD//wMAUEsD&#10;BBQABgAIAAAAIQBPJXMg3QAAAAcBAAAPAAAAZHJzL2Rvd25yZXYueG1sTI/BTsMwDIbvSLxDZCQu&#10;iKUd1TRK0wk2uMFhY9o5a0xb0ThVkq7d2+Od2M3W9+v352I12U6c0IfWkYJ0loBAqpxpqVaw//54&#10;XIIIUZPRnSNUcMYAq/L2ptC5cSNt8bSLteASCrlW0MTY51KGqkGrw8z1SMx+nLc68uprabweudx2&#10;cp4kC2l1S3yh0T2uG6x+d4NVsNj4YdzS+mGzf//UX309P7ydD0rd302vLyAiTvE/DBd9VoeSnY5u&#10;IBNEp2CZPfEv8QIE4+cs4+GoIEtTkGUhr/3LPwAAAP//AwBQSwECLQAUAAYACAAAACEAtoM4kv4A&#10;AADhAQAAEwAAAAAAAAAAAAAAAAAAAAAAW0NvbnRlbnRfVHlwZXNdLnhtbFBLAQItABQABgAIAAAA&#10;IQA4/SH/1gAAAJQBAAALAAAAAAAAAAAAAAAAAC8BAABfcmVscy8ucmVsc1BLAQItABQABgAIAAAA&#10;IQB5KaUfFwIAAAwEAAAOAAAAAAAAAAAAAAAAAC4CAABkcnMvZTJvRG9jLnhtbFBLAQItABQABgAI&#10;AAAAIQBPJXMg3QAAAAcBAAAPAAAAAAAAAAAAAAAAAHEEAABkcnMvZG93bnJldi54bWxQSwUGAAAA&#10;AAQABADzAAAAewUAAAAA&#10;" stroked="f">
              <v:textbox inset="0,0,0,0">
                <w:txbxContent>
                  <w:p w14:paraId="7549E5DB" w14:textId="77777777" w:rsidR="0062588B" w:rsidRPr="007D56EA" w:rsidRDefault="0062588B" w:rsidP="00807602">
                    <w:pPr>
                      <w:rPr>
                        <w:rFonts w:ascii="Rockwell Extra Bold" w:hAnsi="Rockwell Extra Bold" w:cs="Aharoni"/>
                        <w:sz w:val="32"/>
                        <w:szCs w:val="32"/>
                      </w:rPr>
                    </w:pPr>
                    <w:r w:rsidRPr="007D56EA">
                      <w:rPr>
                        <w:rFonts w:ascii="Arial Black" w:hAnsi="Arial Black" w:cs="Aharoni"/>
                        <w:sz w:val="36"/>
                        <w:szCs w:val="36"/>
                      </w:rPr>
                      <w:t>2016</w:t>
                    </w:r>
                  </w:p>
                </w:txbxContent>
              </v:textbox>
            </v:shape>
          </w:pict>
        </mc:Fallback>
      </mc:AlternateContent>
    </w:r>
    <w:r w:rsidRPr="008B522D">
      <w:rPr>
        <w:bCs/>
        <w:sz w:val="16"/>
        <w:szCs w:val="16"/>
        <w:highlight w:val="yellow"/>
      </w:rPr>
      <w:t>^New</w:t>
    </w:r>
    <w:r>
      <w:rPr>
        <w:bCs/>
        <w:sz w:val="16"/>
        <w:szCs w:val="16"/>
      </w:rPr>
      <w:t xml:space="preserve"> = Addition/Replacement since December 2019 Rev1 Update.      </w:t>
    </w:r>
    <w:r w:rsidRPr="00F65428">
      <w:rPr>
        <w:sz w:val="16"/>
        <w:szCs w:val="16"/>
      </w:rPr>
      <w:t>*</w:t>
    </w:r>
    <w:r>
      <w:rPr>
        <w:sz w:val="16"/>
        <w:szCs w:val="16"/>
      </w:rPr>
      <w:t xml:space="preserve"> = Specification </w:t>
    </w:r>
    <w:r w:rsidRPr="00F65428">
      <w:rPr>
        <w:sz w:val="16"/>
        <w:szCs w:val="16"/>
      </w:rPr>
      <w:t xml:space="preserve">implemented within the last </w:t>
    </w:r>
    <w:r>
      <w:rPr>
        <w:sz w:val="16"/>
        <w:szCs w:val="16"/>
      </w:rPr>
      <w:t>2</w:t>
    </w:r>
    <w:r w:rsidRPr="00F65428">
      <w:rPr>
        <w:sz w:val="16"/>
        <w:szCs w:val="16"/>
      </w:rPr>
      <w:t xml:space="preserve"> years</w:t>
    </w:r>
    <w:r>
      <w:rPr>
        <w:sz w:val="16"/>
        <w:szCs w:val="16"/>
      </w:rPr>
      <w:t>.</w:t>
    </w:r>
  </w:p>
  <w:p w14:paraId="4783493E" w14:textId="77777777" w:rsidR="0062588B" w:rsidRDefault="0062588B" w:rsidP="00807602">
    <w:pPr>
      <w:pStyle w:val="Footer"/>
      <w:spacing w:before="60" w:after="60"/>
      <w:rPr>
        <w:bCs/>
        <w:sz w:val="16"/>
        <w:szCs w:val="16"/>
      </w:rPr>
    </w:pPr>
    <w:r>
      <w:rPr>
        <w:sz w:val="16"/>
        <w:szCs w:val="16"/>
      </w:rPr>
      <w:t># = Renumbered Specification</w:t>
    </w:r>
  </w:p>
  <w:p w14:paraId="129DAACA" w14:textId="77777777" w:rsidR="0062588B" w:rsidRDefault="0062588B" w:rsidP="00807602">
    <w:pPr>
      <w:pStyle w:val="Footer"/>
      <w:spacing w:before="60" w:after="60"/>
      <w:rPr>
        <w:bCs/>
        <w:sz w:val="16"/>
        <w:szCs w:val="16"/>
      </w:rPr>
    </w:pPr>
    <w:r w:rsidRPr="00C60D9D">
      <w:rPr>
        <w:bCs/>
        <w:sz w:val="16"/>
        <w:szCs w:val="16"/>
        <w:vertAlign w:val="superscript"/>
      </w:rPr>
      <w:t>1</w:t>
    </w:r>
    <w:r>
      <w:rPr>
        <w:bCs/>
        <w:sz w:val="16"/>
        <w:szCs w:val="16"/>
      </w:rPr>
      <w:t>Schedule Codes :   T = Surface Treatment,  S = Slurry Seal,  L = Latex Modified,  P = Plant Mix</w:t>
    </w:r>
  </w:p>
  <w:p w14:paraId="45ADC400" w14:textId="77777777" w:rsidR="0062588B" w:rsidRDefault="0062588B" w:rsidP="00807602">
    <w:pPr>
      <w:pStyle w:val="Footer"/>
      <w:spacing w:before="60" w:after="60"/>
      <w:rPr>
        <w:bCs/>
        <w:sz w:val="16"/>
        <w:szCs w:val="16"/>
      </w:rPr>
    </w:pPr>
    <w:r>
      <w:rPr>
        <w:bCs/>
        <w:sz w:val="16"/>
        <w:szCs w:val="16"/>
        <w:vertAlign w:val="superscript"/>
      </w:rPr>
      <w:t>2</w:t>
    </w:r>
    <w:r>
      <w:rPr>
        <w:bCs/>
        <w:sz w:val="16"/>
        <w:szCs w:val="16"/>
      </w:rPr>
      <w:t>District Codes:   (0) All, (1) Bristol, (2) Salem, (3) Lynch, (4) Rich, (5) HamRds, (6) Fred, (7) Culp, (8) Staun, (9) NoVa</w:t>
    </w:r>
  </w:p>
  <w:p w14:paraId="36450BD1" w14:textId="7D9B21F6" w:rsidR="0062588B" w:rsidRPr="003C3077" w:rsidRDefault="0062588B" w:rsidP="00807602">
    <w:pPr>
      <w:pStyle w:val="Footer"/>
      <w:spacing w:before="60" w:after="60"/>
      <w:jc w:val="center"/>
      <w:rPr>
        <w:sz w:val="16"/>
        <w:szCs w:val="16"/>
      </w:rPr>
    </w:pPr>
    <w:r>
      <w:rPr>
        <w:noProof/>
        <w:sz w:val="16"/>
        <w:szCs w:val="16"/>
      </w:rPr>
      <w:t>PLASW</w:t>
    </w:r>
    <w:r w:rsidRPr="003C3077">
      <w:rPr>
        <w:sz w:val="16"/>
        <w:szCs w:val="16"/>
      </w:rPr>
      <w:t>-</w:t>
    </w:r>
    <w:r w:rsidRPr="003C3077">
      <w:rPr>
        <w:rStyle w:val="PageNumber"/>
        <w:sz w:val="16"/>
        <w:szCs w:val="16"/>
      </w:rPr>
      <w:fldChar w:fldCharType="begin"/>
    </w:r>
    <w:r w:rsidRPr="003C3077">
      <w:rPr>
        <w:rStyle w:val="PageNumber"/>
        <w:sz w:val="16"/>
        <w:szCs w:val="16"/>
      </w:rPr>
      <w:instrText xml:space="preserve"> PAGE </w:instrText>
    </w:r>
    <w:r w:rsidRPr="003C3077">
      <w:rPr>
        <w:rStyle w:val="PageNumber"/>
        <w:sz w:val="16"/>
        <w:szCs w:val="16"/>
      </w:rPr>
      <w:fldChar w:fldCharType="separate"/>
    </w:r>
    <w:r w:rsidR="007F0779">
      <w:rPr>
        <w:rStyle w:val="PageNumber"/>
        <w:noProof/>
        <w:sz w:val="16"/>
        <w:szCs w:val="16"/>
      </w:rPr>
      <w:t>13</w:t>
    </w:r>
    <w:r w:rsidRPr="003C3077">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12FE" w14:textId="77777777" w:rsidR="0062588B" w:rsidRDefault="0062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8A4DA" w14:textId="77777777" w:rsidR="00D228EE" w:rsidRDefault="00D228EE">
      <w:r>
        <w:separator/>
      </w:r>
    </w:p>
  </w:footnote>
  <w:footnote w:type="continuationSeparator" w:id="0">
    <w:p w14:paraId="637EBC6E" w14:textId="77777777" w:rsidR="00D228EE" w:rsidRDefault="00D2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D819" w14:textId="77777777" w:rsidR="0062588B" w:rsidRDefault="0062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bottom w:w="43" w:type="dxa"/>
        <w:right w:w="43" w:type="dxa"/>
      </w:tblCellMar>
      <w:tblLook w:val="04A0" w:firstRow="1" w:lastRow="0" w:firstColumn="1" w:lastColumn="0" w:noHBand="0" w:noVBand="1"/>
    </w:tblPr>
    <w:tblGrid>
      <w:gridCol w:w="2833"/>
      <w:gridCol w:w="3933"/>
      <w:gridCol w:w="2680"/>
    </w:tblGrid>
    <w:tr w:rsidR="0062588B" w14:paraId="32FBCD8B" w14:textId="77777777" w:rsidTr="0045256D">
      <w:tc>
        <w:tcPr>
          <w:tcW w:w="2833" w:type="dxa"/>
        </w:tcPr>
        <w:p w14:paraId="7EE38307" w14:textId="3B7D70AC" w:rsidR="0062588B" w:rsidRDefault="00D228EE" w:rsidP="001A192E">
          <w:pPr>
            <w:jc w:val="left"/>
            <w:rPr>
              <w:b/>
              <w:sz w:val="12"/>
              <w:szCs w:val="12"/>
            </w:rPr>
          </w:pPr>
          <w:hyperlink r:id="rId1" w:history="1">
            <w:r w:rsidR="0062588B" w:rsidRPr="00C700F9">
              <w:rPr>
                <w:rStyle w:val="Hyperlink"/>
                <w:b/>
                <w:sz w:val="16"/>
                <w:szCs w:val="16"/>
              </w:rPr>
              <w:t>Updated</w:t>
            </w:r>
          </w:hyperlink>
          <w:r w:rsidR="0062588B" w:rsidRPr="00C700F9">
            <w:rPr>
              <w:b/>
              <w:sz w:val="16"/>
              <w:szCs w:val="16"/>
            </w:rPr>
            <w:t xml:space="preserve">: </w:t>
          </w:r>
          <w:r w:rsidR="0062588B">
            <w:rPr>
              <w:b/>
              <w:szCs w:val="18"/>
            </w:rPr>
            <w:t>MARCH 2020</w:t>
          </w:r>
        </w:p>
      </w:tc>
      <w:tc>
        <w:tcPr>
          <w:tcW w:w="3933" w:type="dxa"/>
        </w:tcPr>
        <w:p w14:paraId="7926B0EE" w14:textId="77777777" w:rsidR="0062588B" w:rsidRDefault="00D228EE" w:rsidP="00807602">
          <w:pPr>
            <w:jc w:val="center"/>
            <w:rPr>
              <w:b/>
              <w:sz w:val="12"/>
              <w:szCs w:val="12"/>
            </w:rPr>
          </w:pPr>
          <w:hyperlink r:id="rId2" w:history="1">
            <w:r w:rsidR="0062588B">
              <w:rPr>
                <w:rStyle w:val="Hyperlink"/>
                <w:rFonts w:cs="Arial"/>
                <w:b/>
                <w:bCs/>
                <w:szCs w:val="18"/>
              </w:rPr>
              <w:t>2016 ROAD and BRIDGE SPECIFICATIONS</w:t>
            </w:r>
          </w:hyperlink>
        </w:p>
      </w:tc>
      <w:tc>
        <w:tcPr>
          <w:tcW w:w="2680" w:type="dxa"/>
        </w:tcPr>
        <w:p w14:paraId="5C5E915F" w14:textId="4608A530" w:rsidR="0062588B" w:rsidRDefault="0062588B" w:rsidP="00807602">
          <w:pPr>
            <w:jc w:val="right"/>
            <w:rPr>
              <w:b/>
              <w:sz w:val="12"/>
              <w:szCs w:val="12"/>
            </w:rPr>
          </w:pPr>
          <w:r w:rsidRPr="00C700F9">
            <w:rPr>
              <w:sz w:val="16"/>
              <w:szCs w:val="16"/>
            </w:rPr>
            <w:t xml:space="preserve">Last Saved: </w:t>
          </w:r>
          <w:r w:rsidRPr="00C700F9">
            <w:rPr>
              <w:sz w:val="16"/>
              <w:szCs w:val="16"/>
            </w:rPr>
            <w:fldChar w:fldCharType="begin"/>
          </w:r>
          <w:r w:rsidRPr="00C700F9">
            <w:rPr>
              <w:sz w:val="16"/>
              <w:szCs w:val="16"/>
            </w:rPr>
            <w:instrText xml:space="preserve"> SAVEDATE  \@ "MM/dd/yyyy h:mm am/pm"  \* MERGEFORMAT </w:instrText>
          </w:r>
          <w:r w:rsidRPr="00C700F9">
            <w:rPr>
              <w:sz w:val="16"/>
              <w:szCs w:val="16"/>
            </w:rPr>
            <w:fldChar w:fldCharType="separate"/>
          </w:r>
          <w:r w:rsidR="00A37720">
            <w:rPr>
              <w:noProof/>
              <w:sz w:val="16"/>
              <w:szCs w:val="16"/>
            </w:rPr>
            <w:t>02/14/2020 11:29 AM</w:t>
          </w:r>
          <w:r w:rsidRPr="00C700F9">
            <w:rPr>
              <w:sz w:val="16"/>
              <w:szCs w:val="16"/>
            </w:rPr>
            <w:fldChar w:fldCharType="end"/>
          </w:r>
        </w:p>
      </w:tc>
    </w:tr>
  </w:tbl>
  <w:p w14:paraId="010913C8" w14:textId="1B8E0C85" w:rsidR="0062588B" w:rsidRPr="005922D3" w:rsidRDefault="0062588B" w:rsidP="00807602">
    <w:pPr>
      <w:jc w:val="right"/>
      <w:rPr>
        <w:b/>
        <w:sz w:val="12"/>
        <w:szCs w:val="12"/>
      </w:rPr>
    </w:pPr>
    <w:r>
      <w:rPr>
        <w:sz w:val="16"/>
        <w:szCs w:val="16"/>
      </w:rPr>
      <w:t xml:space="preserve">Today’s Date:  </w:t>
    </w:r>
    <w:r>
      <w:rPr>
        <w:sz w:val="16"/>
        <w:szCs w:val="16"/>
      </w:rPr>
      <w:fldChar w:fldCharType="begin"/>
    </w:r>
    <w:r>
      <w:rPr>
        <w:sz w:val="16"/>
        <w:szCs w:val="16"/>
      </w:rPr>
      <w:instrText xml:space="preserve"> DATE  \@ "MMMM d, yyyy"  \* MERGEFORMAT </w:instrText>
    </w:r>
    <w:r>
      <w:rPr>
        <w:sz w:val="16"/>
        <w:szCs w:val="16"/>
      </w:rPr>
      <w:fldChar w:fldCharType="separate"/>
    </w:r>
    <w:r w:rsidR="00A37720">
      <w:rPr>
        <w:noProof/>
        <w:sz w:val="16"/>
        <w:szCs w:val="16"/>
      </w:rPr>
      <w:t>February 14, 2020</w:t>
    </w:r>
    <w:r>
      <w:rPr>
        <w:sz w:val="16"/>
        <w:szCs w:val="16"/>
      </w:rPr>
      <w:fldChar w:fldCharType="end"/>
    </w:r>
  </w:p>
  <w:p w14:paraId="5448A1AB" w14:textId="77777777" w:rsidR="0062588B" w:rsidRDefault="0062588B" w:rsidP="00807602">
    <w:pPr>
      <w:jc w:val="center"/>
      <w:rPr>
        <w:rFonts w:ascii="Times New Roman" w:hAnsi="Times New Roman"/>
        <w:b/>
        <w:sz w:val="36"/>
        <w:szCs w:val="36"/>
      </w:rPr>
    </w:pPr>
    <w:r w:rsidRPr="00E159F2">
      <w:rPr>
        <w:rFonts w:ascii="Times New Roman" w:hAnsi="Times New Roman"/>
        <w:b/>
        <w:sz w:val="36"/>
        <w:szCs w:val="36"/>
      </w:rPr>
      <w:t>——————</w:t>
    </w:r>
    <w:r>
      <w:rPr>
        <w:rFonts w:ascii="Times New Roman" w:hAnsi="Times New Roman"/>
        <w:b/>
        <w:sz w:val="36"/>
        <w:szCs w:val="36"/>
      </w:rPr>
      <w:t xml:space="preserve"> </w:t>
    </w:r>
    <w:r>
      <w:rPr>
        <w:rFonts w:ascii="Arial Black" w:hAnsi="Arial Black"/>
        <w:b/>
        <w:sz w:val="36"/>
        <w:szCs w:val="36"/>
      </w:rPr>
      <w:t>PICK LIST</w:t>
    </w:r>
    <w:r>
      <w:rPr>
        <w:rFonts w:ascii="Times New Roman" w:hAnsi="Times New Roman"/>
        <w:b/>
        <w:sz w:val="36"/>
        <w:szCs w:val="36"/>
      </w:rPr>
      <w:t xml:space="preserve"> </w:t>
    </w:r>
    <w:r w:rsidRPr="00E159F2">
      <w:rPr>
        <w:rFonts w:ascii="Times New Roman" w:hAnsi="Times New Roman"/>
        <w:b/>
        <w:sz w:val="36"/>
        <w:szCs w:val="36"/>
      </w:rPr>
      <w:t>——————</w:t>
    </w:r>
  </w:p>
  <w:p w14:paraId="016EF7F1" w14:textId="77777777" w:rsidR="0062588B" w:rsidRPr="00E05304" w:rsidRDefault="0062588B" w:rsidP="00807602">
    <w:pPr>
      <w:jc w:val="center"/>
      <w:rPr>
        <w:rFonts w:cs="Arial"/>
        <w:b/>
        <w:sz w:val="24"/>
        <w:szCs w:val="24"/>
      </w:rPr>
    </w:pPr>
    <w:r w:rsidRPr="00E05304">
      <w:rPr>
        <w:rFonts w:cs="Arial"/>
        <w:b/>
        <w:sz w:val="24"/>
        <w:szCs w:val="24"/>
      </w:rPr>
      <w:t>(</w:t>
    </w:r>
    <w:r w:rsidRPr="00E05304">
      <w:rPr>
        <w:rFonts w:cs="Arial"/>
        <w:b/>
        <w:color w:val="000000"/>
        <w:sz w:val="24"/>
        <w:szCs w:val="24"/>
      </w:rPr>
      <w:t>ASPHALT SCHEDULE WORK</w:t>
    </w:r>
    <w:r w:rsidRPr="00E05304">
      <w:rPr>
        <w:rFonts w:cs="Arial"/>
        <w:b/>
        <w:sz w:val="24"/>
        <w:szCs w:val="24"/>
      </w:rPr>
      <w:t>)</w:t>
    </w:r>
  </w:p>
  <w:p w14:paraId="192A76D3" w14:textId="77777777" w:rsidR="0062588B" w:rsidRDefault="0062588B" w:rsidP="00807602">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7742E" w14:textId="77777777" w:rsidR="0062588B" w:rsidRDefault="0062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71730"/>
    <w:multiLevelType w:val="hybridMultilevel"/>
    <w:tmpl w:val="7214C6C0"/>
    <w:lvl w:ilvl="0" w:tplc="107CACEC">
      <w:numFmt w:val="bullet"/>
      <w:lvlText w:val=""/>
      <w:lvlJc w:val="left"/>
      <w:pPr>
        <w:ind w:left="1530" w:hanging="360"/>
      </w:pPr>
      <w:rPr>
        <w:rFonts w:ascii="Symbol" w:eastAsia="Times New Roman" w:hAnsi="Symbo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15:restartNumberingAfterBreak="0">
    <w:nsid w:val="463B0EDA"/>
    <w:multiLevelType w:val="hybridMultilevel"/>
    <w:tmpl w:val="7A441090"/>
    <w:lvl w:ilvl="0" w:tplc="00B46CF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6E1792"/>
    <w:multiLevelType w:val="hybridMultilevel"/>
    <w:tmpl w:val="3F368142"/>
    <w:lvl w:ilvl="0" w:tplc="727EA534">
      <w:numFmt w:val="bullet"/>
      <w:lvlText w:val=""/>
      <w:lvlJc w:val="left"/>
      <w:pPr>
        <w:ind w:left="1125" w:hanging="360"/>
      </w:pPr>
      <w:rPr>
        <w:rFonts w:ascii="Symbol" w:eastAsia="Times New Roman" w:hAnsi="Symbol" w:cs="Aria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8A"/>
    <w:rsid w:val="00000E7A"/>
    <w:rsid w:val="00000FF1"/>
    <w:rsid w:val="000016AC"/>
    <w:rsid w:val="000019E2"/>
    <w:rsid w:val="0000295D"/>
    <w:rsid w:val="00002F81"/>
    <w:rsid w:val="000031A8"/>
    <w:rsid w:val="0000354E"/>
    <w:rsid w:val="00003F0C"/>
    <w:rsid w:val="00004CC9"/>
    <w:rsid w:val="00004E79"/>
    <w:rsid w:val="00004F3D"/>
    <w:rsid w:val="000052D0"/>
    <w:rsid w:val="00005D45"/>
    <w:rsid w:val="00005FDA"/>
    <w:rsid w:val="000060CA"/>
    <w:rsid w:val="0000629B"/>
    <w:rsid w:val="00006915"/>
    <w:rsid w:val="00007072"/>
    <w:rsid w:val="00007BCF"/>
    <w:rsid w:val="00007F05"/>
    <w:rsid w:val="0001027C"/>
    <w:rsid w:val="00010932"/>
    <w:rsid w:val="0001166D"/>
    <w:rsid w:val="00011A75"/>
    <w:rsid w:val="00011BCC"/>
    <w:rsid w:val="000122FC"/>
    <w:rsid w:val="00012337"/>
    <w:rsid w:val="000124DB"/>
    <w:rsid w:val="00012C50"/>
    <w:rsid w:val="00013086"/>
    <w:rsid w:val="00013990"/>
    <w:rsid w:val="00014A34"/>
    <w:rsid w:val="000159B6"/>
    <w:rsid w:val="000162EC"/>
    <w:rsid w:val="00016551"/>
    <w:rsid w:val="00016CEB"/>
    <w:rsid w:val="00016F56"/>
    <w:rsid w:val="00017CC6"/>
    <w:rsid w:val="00020B37"/>
    <w:rsid w:val="00020DAB"/>
    <w:rsid w:val="000213AD"/>
    <w:rsid w:val="00021544"/>
    <w:rsid w:val="00021624"/>
    <w:rsid w:val="00021662"/>
    <w:rsid w:val="00021F79"/>
    <w:rsid w:val="0002323F"/>
    <w:rsid w:val="00024172"/>
    <w:rsid w:val="00024923"/>
    <w:rsid w:val="00024F17"/>
    <w:rsid w:val="000273E6"/>
    <w:rsid w:val="00027976"/>
    <w:rsid w:val="00027E05"/>
    <w:rsid w:val="000306B2"/>
    <w:rsid w:val="0003087D"/>
    <w:rsid w:val="0003093B"/>
    <w:rsid w:val="00030C00"/>
    <w:rsid w:val="00030ED6"/>
    <w:rsid w:val="0003129B"/>
    <w:rsid w:val="000315FD"/>
    <w:rsid w:val="00031B69"/>
    <w:rsid w:val="00031CC7"/>
    <w:rsid w:val="0003219E"/>
    <w:rsid w:val="000326A3"/>
    <w:rsid w:val="00032905"/>
    <w:rsid w:val="00033FC7"/>
    <w:rsid w:val="00033FF8"/>
    <w:rsid w:val="000342A0"/>
    <w:rsid w:val="00035C1F"/>
    <w:rsid w:val="0003653A"/>
    <w:rsid w:val="00036DAB"/>
    <w:rsid w:val="00036EE1"/>
    <w:rsid w:val="00037118"/>
    <w:rsid w:val="00037329"/>
    <w:rsid w:val="0003743E"/>
    <w:rsid w:val="000379B3"/>
    <w:rsid w:val="00037C14"/>
    <w:rsid w:val="00037D8F"/>
    <w:rsid w:val="00040362"/>
    <w:rsid w:val="0004076B"/>
    <w:rsid w:val="00041AA9"/>
    <w:rsid w:val="00041ADE"/>
    <w:rsid w:val="00041CA6"/>
    <w:rsid w:val="00043260"/>
    <w:rsid w:val="00043F5E"/>
    <w:rsid w:val="000442FA"/>
    <w:rsid w:val="0004438D"/>
    <w:rsid w:val="000444BC"/>
    <w:rsid w:val="0004450F"/>
    <w:rsid w:val="00045E4D"/>
    <w:rsid w:val="000464CD"/>
    <w:rsid w:val="0004696E"/>
    <w:rsid w:val="000477A5"/>
    <w:rsid w:val="00047D40"/>
    <w:rsid w:val="0005069D"/>
    <w:rsid w:val="00050A32"/>
    <w:rsid w:val="00051E30"/>
    <w:rsid w:val="00052256"/>
    <w:rsid w:val="00052875"/>
    <w:rsid w:val="0005292F"/>
    <w:rsid w:val="00054BE4"/>
    <w:rsid w:val="000550FC"/>
    <w:rsid w:val="00055654"/>
    <w:rsid w:val="000564C8"/>
    <w:rsid w:val="000579BE"/>
    <w:rsid w:val="00057BAA"/>
    <w:rsid w:val="000604CE"/>
    <w:rsid w:val="00060B12"/>
    <w:rsid w:val="0006167E"/>
    <w:rsid w:val="00061828"/>
    <w:rsid w:val="000618EE"/>
    <w:rsid w:val="00061BEB"/>
    <w:rsid w:val="00062354"/>
    <w:rsid w:val="00062F94"/>
    <w:rsid w:val="00063FA1"/>
    <w:rsid w:val="00064211"/>
    <w:rsid w:val="000642F1"/>
    <w:rsid w:val="00064D7A"/>
    <w:rsid w:val="00064FB5"/>
    <w:rsid w:val="000651B2"/>
    <w:rsid w:val="00065D5D"/>
    <w:rsid w:val="00066267"/>
    <w:rsid w:val="000674EE"/>
    <w:rsid w:val="000676B9"/>
    <w:rsid w:val="00070779"/>
    <w:rsid w:val="000708E6"/>
    <w:rsid w:val="000720F3"/>
    <w:rsid w:val="00072EEC"/>
    <w:rsid w:val="00074503"/>
    <w:rsid w:val="00075D03"/>
    <w:rsid w:val="00076B89"/>
    <w:rsid w:val="0007719E"/>
    <w:rsid w:val="0008005E"/>
    <w:rsid w:val="000802EC"/>
    <w:rsid w:val="0008094E"/>
    <w:rsid w:val="000812C1"/>
    <w:rsid w:val="000814A4"/>
    <w:rsid w:val="000817EA"/>
    <w:rsid w:val="000823F8"/>
    <w:rsid w:val="000824AD"/>
    <w:rsid w:val="000825F3"/>
    <w:rsid w:val="00082976"/>
    <w:rsid w:val="00082D53"/>
    <w:rsid w:val="00082DBF"/>
    <w:rsid w:val="000831AE"/>
    <w:rsid w:val="000837FC"/>
    <w:rsid w:val="0008484C"/>
    <w:rsid w:val="000854F2"/>
    <w:rsid w:val="000857C2"/>
    <w:rsid w:val="000862C6"/>
    <w:rsid w:val="00086482"/>
    <w:rsid w:val="00086E29"/>
    <w:rsid w:val="000903BD"/>
    <w:rsid w:val="00090A77"/>
    <w:rsid w:val="00090D30"/>
    <w:rsid w:val="0009149B"/>
    <w:rsid w:val="00091FA5"/>
    <w:rsid w:val="000920EA"/>
    <w:rsid w:val="000934B5"/>
    <w:rsid w:val="00093575"/>
    <w:rsid w:val="00093743"/>
    <w:rsid w:val="000939B4"/>
    <w:rsid w:val="00094110"/>
    <w:rsid w:val="00094EE2"/>
    <w:rsid w:val="00095AF1"/>
    <w:rsid w:val="00096F54"/>
    <w:rsid w:val="000971F4"/>
    <w:rsid w:val="000976BF"/>
    <w:rsid w:val="0009778B"/>
    <w:rsid w:val="000A0114"/>
    <w:rsid w:val="000A0546"/>
    <w:rsid w:val="000A094F"/>
    <w:rsid w:val="000A09A5"/>
    <w:rsid w:val="000A1893"/>
    <w:rsid w:val="000A1EA9"/>
    <w:rsid w:val="000A2861"/>
    <w:rsid w:val="000A41BE"/>
    <w:rsid w:val="000A4654"/>
    <w:rsid w:val="000A5A45"/>
    <w:rsid w:val="000A5F32"/>
    <w:rsid w:val="000A6563"/>
    <w:rsid w:val="000A65A4"/>
    <w:rsid w:val="000A703C"/>
    <w:rsid w:val="000A78EE"/>
    <w:rsid w:val="000A7F1D"/>
    <w:rsid w:val="000B0008"/>
    <w:rsid w:val="000B059D"/>
    <w:rsid w:val="000B05A4"/>
    <w:rsid w:val="000B0789"/>
    <w:rsid w:val="000B204B"/>
    <w:rsid w:val="000B2697"/>
    <w:rsid w:val="000B3067"/>
    <w:rsid w:val="000B33F4"/>
    <w:rsid w:val="000B3422"/>
    <w:rsid w:val="000B356C"/>
    <w:rsid w:val="000B3B4F"/>
    <w:rsid w:val="000B4339"/>
    <w:rsid w:val="000B4760"/>
    <w:rsid w:val="000B49CE"/>
    <w:rsid w:val="000B4F11"/>
    <w:rsid w:val="000B515F"/>
    <w:rsid w:val="000B5355"/>
    <w:rsid w:val="000B5566"/>
    <w:rsid w:val="000B6426"/>
    <w:rsid w:val="000B658B"/>
    <w:rsid w:val="000B7A68"/>
    <w:rsid w:val="000B7E57"/>
    <w:rsid w:val="000C050D"/>
    <w:rsid w:val="000C11AB"/>
    <w:rsid w:val="000C157F"/>
    <w:rsid w:val="000C1700"/>
    <w:rsid w:val="000C2BF8"/>
    <w:rsid w:val="000C2E6A"/>
    <w:rsid w:val="000C37D3"/>
    <w:rsid w:val="000C456F"/>
    <w:rsid w:val="000C4C8D"/>
    <w:rsid w:val="000C4CC3"/>
    <w:rsid w:val="000C4D6E"/>
    <w:rsid w:val="000C4DEB"/>
    <w:rsid w:val="000C50B2"/>
    <w:rsid w:val="000C54F0"/>
    <w:rsid w:val="000C585A"/>
    <w:rsid w:val="000C5D26"/>
    <w:rsid w:val="000C6B23"/>
    <w:rsid w:val="000C6BFB"/>
    <w:rsid w:val="000C7F23"/>
    <w:rsid w:val="000D07E4"/>
    <w:rsid w:val="000D087A"/>
    <w:rsid w:val="000D0F3D"/>
    <w:rsid w:val="000D0F48"/>
    <w:rsid w:val="000D1788"/>
    <w:rsid w:val="000D1B6A"/>
    <w:rsid w:val="000D2582"/>
    <w:rsid w:val="000D2B5E"/>
    <w:rsid w:val="000D2D16"/>
    <w:rsid w:val="000D308F"/>
    <w:rsid w:val="000D3174"/>
    <w:rsid w:val="000D384D"/>
    <w:rsid w:val="000D4108"/>
    <w:rsid w:val="000D4564"/>
    <w:rsid w:val="000D4769"/>
    <w:rsid w:val="000D5296"/>
    <w:rsid w:val="000D5339"/>
    <w:rsid w:val="000D5C4C"/>
    <w:rsid w:val="000D6997"/>
    <w:rsid w:val="000E01A6"/>
    <w:rsid w:val="000E13D3"/>
    <w:rsid w:val="000E193B"/>
    <w:rsid w:val="000E1DFC"/>
    <w:rsid w:val="000E2361"/>
    <w:rsid w:val="000E23D7"/>
    <w:rsid w:val="000E268C"/>
    <w:rsid w:val="000E3227"/>
    <w:rsid w:val="000E360E"/>
    <w:rsid w:val="000E4019"/>
    <w:rsid w:val="000E4584"/>
    <w:rsid w:val="000E4FC8"/>
    <w:rsid w:val="000E5CA6"/>
    <w:rsid w:val="000E621F"/>
    <w:rsid w:val="000E651F"/>
    <w:rsid w:val="000E66DD"/>
    <w:rsid w:val="000E6BAB"/>
    <w:rsid w:val="000E6FB4"/>
    <w:rsid w:val="000F0617"/>
    <w:rsid w:val="000F0847"/>
    <w:rsid w:val="000F1DEF"/>
    <w:rsid w:val="000F1F18"/>
    <w:rsid w:val="000F2595"/>
    <w:rsid w:val="000F28E2"/>
    <w:rsid w:val="000F2FBC"/>
    <w:rsid w:val="000F4012"/>
    <w:rsid w:val="000F44CF"/>
    <w:rsid w:val="000F4911"/>
    <w:rsid w:val="000F524F"/>
    <w:rsid w:val="000F5D85"/>
    <w:rsid w:val="000F622A"/>
    <w:rsid w:val="000F7B59"/>
    <w:rsid w:val="000F7C47"/>
    <w:rsid w:val="000F7C6F"/>
    <w:rsid w:val="001009A1"/>
    <w:rsid w:val="00101116"/>
    <w:rsid w:val="00101908"/>
    <w:rsid w:val="00101D6F"/>
    <w:rsid w:val="001025DB"/>
    <w:rsid w:val="001039B2"/>
    <w:rsid w:val="00104153"/>
    <w:rsid w:val="0010417B"/>
    <w:rsid w:val="001055AC"/>
    <w:rsid w:val="001057D1"/>
    <w:rsid w:val="00110467"/>
    <w:rsid w:val="001109A3"/>
    <w:rsid w:val="00111787"/>
    <w:rsid w:val="00111A69"/>
    <w:rsid w:val="00111D91"/>
    <w:rsid w:val="0011292B"/>
    <w:rsid w:val="00112C9E"/>
    <w:rsid w:val="00112FE7"/>
    <w:rsid w:val="00113714"/>
    <w:rsid w:val="00113910"/>
    <w:rsid w:val="0011477B"/>
    <w:rsid w:val="00115B2C"/>
    <w:rsid w:val="00115CAB"/>
    <w:rsid w:val="00116107"/>
    <w:rsid w:val="0011644F"/>
    <w:rsid w:val="00116CE9"/>
    <w:rsid w:val="00117584"/>
    <w:rsid w:val="0011785A"/>
    <w:rsid w:val="0012028B"/>
    <w:rsid w:val="0012043E"/>
    <w:rsid w:val="001209E8"/>
    <w:rsid w:val="00121025"/>
    <w:rsid w:val="00121781"/>
    <w:rsid w:val="00121F06"/>
    <w:rsid w:val="00122855"/>
    <w:rsid w:val="00122889"/>
    <w:rsid w:val="001231BA"/>
    <w:rsid w:val="00123438"/>
    <w:rsid w:val="00123619"/>
    <w:rsid w:val="0012373B"/>
    <w:rsid w:val="001239F1"/>
    <w:rsid w:val="0012437B"/>
    <w:rsid w:val="001246C2"/>
    <w:rsid w:val="00125B81"/>
    <w:rsid w:val="0012644C"/>
    <w:rsid w:val="001267CF"/>
    <w:rsid w:val="00127434"/>
    <w:rsid w:val="0012751A"/>
    <w:rsid w:val="00127A02"/>
    <w:rsid w:val="00127A86"/>
    <w:rsid w:val="00127C42"/>
    <w:rsid w:val="001309BE"/>
    <w:rsid w:val="00130B45"/>
    <w:rsid w:val="00130DCD"/>
    <w:rsid w:val="0013118C"/>
    <w:rsid w:val="0013133D"/>
    <w:rsid w:val="001314AD"/>
    <w:rsid w:val="00131A41"/>
    <w:rsid w:val="001330CB"/>
    <w:rsid w:val="00133246"/>
    <w:rsid w:val="0013333C"/>
    <w:rsid w:val="001335D6"/>
    <w:rsid w:val="001337F5"/>
    <w:rsid w:val="001348E0"/>
    <w:rsid w:val="00134CF6"/>
    <w:rsid w:val="00134D82"/>
    <w:rsid w:val="0013506A"/>
    <w:rsid w:val="0013556C"/>
    <w:rsid w:val="00136252"/>
    <w:rsid w:val="00140619"/>
    <w:rsid w:val="00140B99"/>
    <w:rsid w:val="00140C66"/>
    <w:rsid w:val="00141A4A"/>
    <w:rsid w:val="00141F61"/>
    <w:rsid w:val="001420CA"/>
    <w:rsid w:val="00142514"/>
    <w:rsid w:val="00142B97"/>
    <w:rsid w:val="00142D26"/>
    <w:rsid w:val="0014488A"/>
    <w:rsid w:val="00145388"/>
    <w:rsid w:val="00145B76"/>
    <w:rsid w:val="00145B83"/>
    <w:rsid w:val="0014629A"/>
    <w:rsid w:val="00146314"/>
    <w:rsid w:val="001465AC"/>
    <w:rsid w:val="00146A79"/>
    <w:rsid w:val="0014752D"/>
    <w:rsid w:val="00147835"/>
    <w:rsid w:val="00147DF7"/>
    <w:rsid w:val="001515AE"/>
    <w:rsid w:val="001525A8"/>
    <w:rsid w:val="00152C76"/>
    <w:rsid w:val="00154159"/>
    <w:rsid w:val="001542F4"/>
    <w:rsid w:val="001548B0"/>
    <w:rsid w:val="00154F07"/>
    <w:rsid w:val="001558B4"/>
    <w:rsid w:val="00156085"/>
    <w:rsid w:val="00156B52"/>
    <w:rsid w:val="00156BDD"/>
    <w:rsid w:val="00156C27"/>
    <w:rsid w:val="00156DA1"/>
    <w:rsid w:val="00157FA1"/>
    <w:rsid w:val="00160BE3"/>
    <w:rsid w:val="00160D59"/>
    <w:rsid w:val="001616CE"/>
    <w:rsid w:val="00161ACE"/>
    <w:rsid w:val="00162017"/>
    <w:rsid w:val="001626DA"/>
    <w:rsid w:val="0016296F"/>
    <w:rsid w:val="00162D4C"/>
    <w:rsid w:val="0016318A"/>
    <w:rsid w:val="0016423B"/>
    <w:rsid w:val="001646D9"/>
    <w:rsid w:val="00164DC0"/>
    <w:rsid w:val="00165010"/>
    <w:rsid w:val="00165515"/>
    <w:rsid w:val="00165B35"/>
    <w:rsid w:val="0016672A"/>
    <w:rsid w:val="0017183A"/>
    <w:rsid w:val="001737B7"/>
    <w:rsid w:val="00173890"/>
    <w:rsid w:val="00173EE4"/>
    <w:rsid w:val="001757F1"/>
    <w:rsid w:val="00175F4A"/>
    <w:rsid w:val="00177452"/>
    <w:rsid w:val="001775C2"/>
    <w:rsid w:val="0017763D"/>
    <w:rsid w:val="001809E8"/>
    <w:rsid w:val="00180C2A"/>
    <w:rsid w:val="001810AE"/>
    <w:rsid w:val="00181164"/>
    <w:rsid w:val="00181173"/>
    <w:rsid w:val="001812E4"/>
    <w:rsid w:val="0018163D"/>
    <w:rsid w:val="0018209A"/>
    <w:rsid w:val="00182315"/>
    <w:rsid w:val="00182A40"/>
    <w:rsid w:val="001832FD"/>
    <w:rsid w:val="00183781"/>
    <w:rsid w:val="00183FAA"/>
    <w:rsid w:val="00184DA9"/>
    <w:rsid w:val="00185101"/>
    <w:rsid w:val="00185801"/>
    <w:rsid w:val="001867D3"/>
    <w:rsid w:val="0018755C"/>
    <w:rsid w:val="001876E6"/>
    <w:rsid w:val="00187F10"/>
    <w:rsid w:val="001903C4"/>
    <w:rsid w:val="001905E3"/>
    <w:rsid w:val="001906C7"/>
    <w:rsid w:val="00190EC7"/>
    <w:rsid w:val="001915BA"/>
    <w:rsid w:val="00191F7B"/>
    <w:rsid w:val="001925FE"/>
    <w:rsid w:val="00192B22"/>
    <w:rsid w:val="00193279"/>
    <w:rsid w:val="00193876"/>
    <w:rsid w:val="0019396E"/>
    <w:rsid w:val="0019410F"/>
    <w:rsid w:val="00194179"/>
    <w:rsid w:val="00194261"/>
    <w:rsid w:val="00194FF6"/>
    <w:rsid w:val="00195038"/>
    <w:rsid w:val="00197735"/>
    <w:rsid w:val="0019786C"/>
    <w:rsid w:val="001979A1"/>
    <w:rsid w:val="00197C3D"/>
    <w:rsid w:val="00197D4A"/>
    <w:rsid w:val="001A0465"/>
    <w:rsid w:val="001A060A"/>
    <w:rsid w:val="001A06B5"/>
    <w:rsid w:val="001A0735"/>
    <w:rsid w:val="001A0BB8"/>
    <w:rsid w:val="001A1891"/>
    <w:rsid w:val="001A189F"/>
    <w:rsid w:val="001A192E"/>
    <w:rsid w:val="001A236C"/>
    <w:rsid w:val="001A2405"/>
    <w:rsid w:val="001A24CA"/>
    <w:rsid w:val="001A4404"/>
    <w:rsid w:val="001A4F41"/>
    <w:rsid w:val="001A4FA3"/>
    <w:rsid w:val="001A6281"/>
    <w:rsid w:val="001A705E"/>
    <w:rsid w:val="001A73C7"/>
    <w:rsid w:val="001B161D"/>
    <w:rsid w:val="001B292B"/>
    <w:rsid w:val="001B2CD8"/>
    <w:rsid w:val="001B2CF7"/>
    <w:rsid w:val="001B3545"/>
    <w:rsid w:val="001B3998"/>
    <w:rsid w:val="001B3FE2"/>
    <w:rsid w:val="001B65E2"/>
    <w:rsid w:val="001B7811"/>
    <w:rsid w:val="001B7C19"/>
    <w:rsid w:val="001B7C73"/>
    <w:rsid w:val="001B7D6E"/>
    <w:rsid w:val="001C025F"/>
    <w:rsid w:val="001C144D"/>
    <w:rsid w:val="001C1F40"/>
    <w:rsid w:val="001C2BC8"/>
    <w:rsid w:val="001C2D9E"/>
    <w:rsid w:val="001C3717"/>
    <w:rsid w:val="001C42E1"/>
    <w:rsid w:val="001C4483"/>
    <w:rsid w:val="001C4689"/>
    <w:rsid w:val="001C4BFA"/>
    <w:rsid w:val="001C5754"/>
    <w:rsid w:val="001C5D50"/>
    <w:rsid w:val="001C6C50"/>
    <w:rsid w:val="001C7EBF"/>
    <w:rsid w:val="001D00E0"/>
    <w:rsid w:val="001D080C"/>
    <w:rsid w:val="001D08EA"/>
    <w:rsid w:val="001D15B7"/>
    <w:rsid w:val="001D1B3A"/>
    <w:rsid w:val="001D1F18"/>
    <w:rsid w:val="001D256D"/>
    <w:rsid w:val="001D2C8B"/>
    <w:rsid w:val="001D37D8"/>
    <w:rsid w:val="001D3B04"/>
    <w:rsid w:val="001D480E"/>
    <w:rsid w:val="001D4E80"/>
    <w:rsid w:val="001D52F8"/>
    <w:rsid w:val="001D539A"/>
    <w:rsid w:val="001D5538"/>
    <w:rsid w:val="001D582A"/>
    <w:rsid w:val="001D5B3E"/>
    <w:rsid w:val="001D7691"/>
    <w:rsid w:val="001D789F"/>
    <w:rsid w:val="001E007A"/>
    <w:rsid w:val="001E0332"/>
    <w:rsid w:val="001E1590"/>
    <w:rsid w:val="001E1F75"/>
    <w:rsid w:val="001E1FBA"/>
    <w:rsid w:val="001E2012"/>
    <w:rsid w:val="001E44FD"/>
    <w:rsid w:val="001E47F9"/>
    <w:rsid w:val="001E51E4"/>
    <w:rsid w:val="001E571D"/>
    <w:rsid w:val="001E578D"/>
    <w:rsid w:val="001E62DC"/>
    <w:rsid w:val="001E6C89"/>
    <w:rsid w:val="001E7D76"/>
    <w:rsid w:val="001E7F06"/>
    <w:rsid w:val="001F0906"/>
    <w:rsid w:val="001F147A"/>
    <w:rsid w:val="001F14B8"/>
    <w:rsid w:val="001F2381"/>
    <w:rsid w:val="001F2ACB"/>
    <w:rsid w:val="001F2E94"/>
    <w:rsid w:val="001F3050"/>
    <w:rsid w:val="001F3214"/>
    <w:rsid w:val="001F3383"/>
    <w:rsid w:val="001F358F"/>
    <w:rsid w:val="001F408D"/>
    <w:rsid w:val="001F4987"/>
    <w:rsid w:val="001F63AC"/>
    <w:rsid w:val="001F68E8"/>
    <w:rsid w:val="001F6CF0"/>
    <w:rsid w:val="001F78EE"/>
    <w:rsid w:val="001F790F"/>
    <w:rsid w:val="00200226"/>
    <w:rsid w:val="0020084D"/>
    <w:rsid w:val="00200D0E"/>
    <w:rsid w:val="002018C9"/>
    <w:rsid w:val="00201B04"/>
    <w:rsid w:val="00202180"/>
    <w:rsid w:val="002021ED"/>
    <w:rsid w:val="0020286E"/>
    <w:rsid w:val="0020323C"/>
    <w:rsid w:val="00204239"/>
    <w:rsid w:val="00204603"/>
    <w:rsid w:val="00204A3F"/>
    <w:rsid w:val="0020548D"/>
    <w:rsid w:val="002054F9"/>
    <w:rsid w:val="002063C7"/>
    <w:rsid w:val="00206B46"/>
    <w:rsid w:val="00206C70"/>
    <w:rsid w:val="00206D0E"/>
    <w:rsid w:val="00207187"/>
    <w:rsid w:val="002073DE"/>
    <w:rsid w:val="002073EB"/>
    <w:rsid w:val="002077C5"/>
    <w:rsid w:val="002104E9"/>
    <w:rsid w:val="0021067D"/>
    <w:rsid w:val="002115EE"/>
    <w:rsid w:val="00211A4B"/>
    <w:rsid w:val="00211AD4"/>
    <w:rsid w:val="00211E27"/>
    <w:rsid w:val="00213161"/>
    <w:rsid w:val="002136E4"/>
    <w:rsid w:val="00213702"/>
    <w:rsid w:val="00213D7E"/>
    <w:rsid w:val="00214143"/>
    <w:rsid w:val="002144A6"/>
    <w:rsid w:val="00214ACD"/>
    <w:rsid w:val="00214B7C"/>
    <w:rsid w:val="00214C68"/>
    <w:rsid w:val="00215CD5"/>
    <w:rsid w:val="00215D49"/>
    <w:rsid w:val="00216107"/>
    <w:rsid w:val="00216293"/>
    <w:rsid w:val="00216553"/>
    <w:rsid w:val="002166A4"/>
    <w:rsid w:val="00216FAF"/>
    <w:rsid w:val="002173EC"/>
    <w:rsid w:val="002178A1"/>
    <w:rsid w:val="00220820"/>
    <w:rsid w:val="00220C77"/>
    <w:rsid w:val="002210D8"/>
    <w:rsid w:val="0022146D"/>
    <w:rsid w:val="00221718"/>
    <w:rsid w:val="00221FAC"/>
    <w:rsid w:val="002220FE"/>
    <w:rsid w:val="00223527"/>
    <w:rsid w:val="00223600"/>
    <w:rsid w:val="002239BE"/>
    <w:rsid w:val="00223A3A"/>
    <w:rsid w:val="002246FC"/>
    <w:rsid w:val="0022494D"/>
    <w:rsid w:val="00224EF4"/>
    <w:rsid w:val="002266C6"/>
    <w:rsid w:val="00226DCB"/>
    <w:rsid w:val="00230754"/>
    <w:rsid w:val="00230F27"/>
    <w:rsid w:val="00232025"/>
    <w:rsid w:val="00232137"/>
    <w:rsid w:val="00233463"/>
    <w:rsid w:val="0023356D"/>
    <w:rsid w:val="00233E61"/>
    <w:rsid w:val="0023434B"/>
    <w:rsid w:val="002343AA"/>
    <w:rsid w:val="00234541"/>
    <w:rsid w:val="002348B3"/>
    <w:rsid w:val="00234B01"/>
    <w:rsid w:val="00235416"/>
    <w:rsid w:val="00235B3A"/>
    <w:rsid w:val="00236608"/>
    <w:rsid w:val="00236732"/>
    <w:rsid w:val="00236D91"/>
    <w:rsid w:val="002371F9"/>
    <w:rsid w:val="00240220"/>
    <w:rsid w:val="0024057F"/>
    <w:rsid w:val="00240906"/>
    <w:rsid w:val="0024090A"/>
    <w:rsid w:val="00241B81"/>
    <w:rsid w:val="00241DEE"/>
    <w:rsid w:val="00241FEC"/>
    <w:rsid w:val="002420CA"/>
    <w:rsid w:val="002427B4"/>
    <w:rsid w:val="002427E0"/>
    <w:rsid w:val="002428C5"/>
    <w:rsid w:val="002429DC"/>
    <w:rsid w:val="00242F62"/>
    <w:rsid w:val="002438F9"/>
    <w:rsid w:val="00243AD0"/>
    <w:rsid w:val="002445B6"/>
    <w:rsid w:val="00244B35"/>
    <w:rsid w:val="00244DFC"/>
    <w:rsid w:val="00244EFC"/>
    <w:rsid w:val="0024553A"/>
    <w:rsid w:val="0024578B"/>
    <w:rsid w:val="002459DD"/>
    <w:rsid w:val="00245EAD"/>
    <w:rsid w:val="0024684F"/>
    <w:rsid w:val="00247654"/>
    <w:rsid w:val="00250058"/>
    <w:rsid w:val="002509F7"/>
    <w:rsid w:val="00251126"/>
    <w:rsid w:val="00252044"/>
    <w:rsid w:val="002537CD"/>
    <w:rsid w:val="00253AEB"/>
    <w:rsid w:val="00253FE9"/>
    <w:rsid w:val="00254017"/>
    <w:rsid w:val="00254106"/>
    <w:rsid w:val="002543D4"/>
    <w:rsid w:val="00254409"/>
    <w:rsid w:val="00254C43"/>
    <w:rsid w:val="00255034"/>
    <w:rsid w:val="0025584D"/>
    <w:rsid w:val="00256848"/>
    <w:rsid w:val="002614E0"/>
    <w:rsid w:val="00261807"/>
    <w:rsid w:val="00261E3B"/>
    <w:rsid w:val="00262040"/>
    <w:rsid w:val="00262201"/>
    <w:rsid w:val="00262646"/>
    <w:rsid w:val="00262EA4"/>
    <w:rsid w:val="0026331D"/>
    <w:rsid w:val="00263348"/>
    <w:rsid w:val="0026387B"/>
    <w:rsid w:val="00263D87"/>
    <w:rsid w:val="00263F5D"/>
    <w:rsid w:val="002646EF"/>
    <w:rsid w:val="0026516C"/>
    <w:rsid w:val="00265894"/>
    <w:rsid w:val="002659C4"/>
    <w:rsid w:val="00265D2E"/>
    <w:rsid w:val="00266B8F"/>
    <w:rsid w:val="002673F3"/>
    <w:rsid w:val="002674F2"/>
    <w:rsid w:val="0027011C"/>
    <w:rsid w:val="00270186"/>
    <w:rsid w:val="0027065E"/>
    <w:rsid w:val="00270836"/>
    <w:rsid w:val="00270858"/>
    <w:rsid w:val="002711E4"/>
    <w:rsid w:val="002712D7"/>
    <w:rsid w:val="0027141F"/>
    <w:rsid w:val="00271B4E"/>
    <w:rsid w:val="00271F23"/>
    <w:rsid w:val="00272C7A"/>
    <w:rsid w:val="00273219"/>
    <w:rsid w:val="0027380F"/>
    <w:rsid w:val="002738EC"/>
    <w:rsid w:val="00273DDA"/>
    <w:rsid w:val="00274461"/>
    <w:rsid w:val="002744D0"/>
    <w:rsid w:val="002750D9"/>
    <w:rsid w:val="002753F5"/>
    <w:rsid w:val="00275A1C"/>
    <w:rsid w:val="00275B1F"/>
    <w:rsid w:val="00275D3B"/>
    <w:rsid w:val="0027657E"/>
    <w:rsid w:val="00276A61"/>
    <w:rsid w:val="002770B8"/>
    <w:rsid w:val="0027770F"/>
    <w:rsid w:val="00280861"/>
    <w:rsid w:val="0028088F"/>
    <w:rsid w:val="00281539"/>
    <w:rsid w:val="00282A37"/>
    <w:rsid w:val="00282BE1"/>
    <w:rsid w:val="002830D9"/>
    <w:rsid w:val="002831D1"/>
    <w:rsid w:val="002838C6"/>
    <w:rsid w:val="00283CB2"/>
    <w:rsid w:val="00283D65"/>
    <w:rsid w:val="0028421A"/>
    <w:rsid w:val="002842E9"/>
    <w:rsid w:val="00284D57"/>
    <w:rsid w:val="002850ED"/>
    <w:rsid w:val="00286372"/>
    <w:rsid w:val="00286504"/>
    <w:rsid w:val="00286767"/>
    <w:rsid w:val="00286AF9"/>
    <w:rsid w:val="00292A01"/>
    <w:rsid w:val="00293020"/>
    <w:rsid w:val="00293A2B"/>
    <w:rsid w:val="00296515"/>
    <w:rsid w:val="00296B2B"/>
    <w:rsid w:val="002973F9"/>
    <w:rsid w:val="00297A94"/>
    <w:rsid w:val="002A05AE"/>
    <w:rsid w:val="002A09EA"/>
    <w:rsid w:val="002A0F8F"/>
    <w:rsid w:val="002A1C1E"/>
    <w:rsid w:val="002A209F"/>
    <w:rsid w:val="002A223C"/>
    <w:rsid w:val="002A2740"/>
    <w:rsid w:val="002A288A"/>
    <w:rsid w:val="002A2BFE"/>
    <w:rsid w:val="002A2C7C"/>
    <w:rsid w:val="002A3468"/>
    <w:rsid w:val="002A4862"/>
    <w:rsid w:val="002A64DE"/>
    <w:rsid w:val="002A6581"/>
    <w:rsid w:val="002A6E7C"/>
    <w:rsid w:val="002A6F3F"/>
    <w:rsid w:val="002A74D0"/>
    <w:rsid w:val="002A777E"/>
    <w:rsid w:val="002A7EA2"/>
    <w:rsid w:val="002B006F"/>
    <w:rsid w:val="002B01B7"/>
    <w:rsid w:val="002B059F"/>
    <w:rsid w:val="002B0D2D"/>
    <w:rsid w:val="002B0D7E"/>
    <w:rsid w:val="002B2038"/>
    <w:rsid w:val="002B2358"/>
    <w:rsid w:val="002B2627"/>
    <w:rsid w:val="002B27BE"/>
    <w:rsid w:val="002B27D8"/>
    <w:rsid w:val="002B469D"/>
    <w:rsid w:val="002B46B8"/>
    <w:rsid w:val="002B5AF5"/>
    <w:rsid w:val="002B5D7A"/>
    <w:rsid w:val="002B748D"/>
    <w:rsid w:val="002B75F6"/>
    <w:rsid w:val="002B7FB3"/>
    <w:rsid w:val="002C0968"/>
    <w:rsid w:val="002C0B68"/>
    <w:rsid w:val="002C11D2"/>
    <w:rsid w:val="002C1CD1"/>
    <w:rsid w:val="002C1D51"/>
    <w:rsid w:val="002C2975"/>
    <w:rsid w:val="002C2FB1"/>
    <w:rsid w:val="002C3528"/>
    <w:rsid w:val="002C3611"/>
    <w:rsid w:val="002C4225"/>
    <w:rsid w:val="002C46FA"/>
    <w:rsid w:val="002C4FEB"/>
    <w:rsid w:val="002C5B72"/>
    <w:rsid w:val="002C611E"/>
    <w:rsid w:val="002C6218"/>
    <w:rsid w:val="002C6648"/>
    <w:rsid w:val="002C68CD"/>
    <w:rsid w:val="002C7819"/>
    <w:rsid w:val="002C782C"/>
    <w:rsid w:val="002C7A3D"/>
    <w:rsid w:val="002D0124"/>
    <w:rsid w:val="002D05AB"/>
    <w:rsid w:val="002D0B08"/>
    <w:rsid w:val="002D0C7D"/>
    <w:rsid w:val="002D0CF1"/>
    <w:rsid w:val="002D0D0D"/>
    <w:rsid w:val="002D1565"/>
    <w:rsid w:val="002D1963"/>
    <w:rsid w:val="002D1AD6"/>
    <w:rsid w:val="002D20F2"/>
    <w:rsid w:val="002D2376"/>
    <w:rsid w:val="002D29EB"/>
    <w:rsid w:val="002D31C3"/>
    <w:rsid w:val="002D534A"/>
    <w:rsid w:val="002D5E4B"/>
    <w:rsid w:val="002D6795"/>
    <w:rsid w:val="002D6A4A"/>
    <w:rsid w:val="002D7E77"/>
    <w:rsid w:val="002E0BC3"/>
    <w:rsid w:val="002E0F52"/>
    <w:rsid w:val="002E13C1"/>
    <w:rsid w:val="002E183B"/>
    <w:rsid w:val="002E1FD7"/>
    <w:rsid w:val="002E25F2"/>
    <w:rsid w:val="002E2902"/>
    <w:rsid w:val="002E4924"/>
    <w:rsid w:val="002E4CB4"/>
    <w:rsid w:val="002E4DA0"/>
    <w:rsid w:val="002E568D"/>
    <w:rsid w:val="002E59D5"/>
    <w:rsid w:val="002E6624"/>
    <w:rsid w:val="002E66EE"/>
    <w:rsid w:val="002E6ABC"/>
    <w:rsid w:val="002E759B"/>
    <w:rsid w:val="002E787C"/>
    <w:rsid w:val="002E79C9"/>
    <w:rsid w:val="002E7D2D"/>
    <w:rsid w:val="002E7F8E"/>
    <w:rsid w:val="002F0713"/>
    <w:rsid w:val="002F0E0E"/>
    <w:rsid w:val="002F13F4"/>
    <w:rsid w:val="002F15B4"/>
    <w:rsid w:val="002F16BF"/>
    <w:rsid w:val="002F2234"/>
    <w:rsid w:val="002F2A97"/>
    <w:rsid w:val="002F2B8C"/>
    <w:rsid w:val="002F35F5"/>
    <w:rsid w:val="002F37D7"/>
    <w:rsid w:val="002F3C9D"/>
    <w:rsid w:val="002F6E3B"/>
    <w:rsid w:val="002F6F0C"/>
    <w:rsid w:val="002F6FE9"/>
    <w:rsid w:val="002F799C"/>
    <w:rsid w:val="002F7E9F"/>
    <w:rsid w:val="002F7F9A"/>
    <w:rsid w:val="003007E2"/>
    <w:rsid w:val="00300CCD"/>
    <w:rsid w:val="00300F19"/>
    <w:rsid w:val="00301F74"/>
    <w:rsid w:val="00302AB6"/>
    <w:rsid w:val="00303151"/>
    <w:rsid w:val="00303AEC"/>
    <w:rsid w:val="00303E68"/>
    <w:rsid w:val="003042B3"/>
    <w:rsid w:val="00304558"/>
    <w:rsid w:val="00304C18"/>
    <w:rsid w:val="00305020"/>
    <w:rsid w:val="003058A9"/>
    <w:rsid w:val="00305B23"/>
    <w:rsid w:val="00305F28"/>
    <w:rsid w:val="00306005"/>
    <w:rsid w:val="00307B72"/>
    <w:rsid w:val="003102A8"/>
    <w:rsid w:val="00310453"/>
    <w:rsid w:val="0031063F"/>
    <w:rsid w:val="0031100C"/>
    <w:rsid w:val="00312212"/>
    <w:rsid w:val="00313067"/>
    <w:rsid w:val="003137AE"/>
    <w:rsid w:val="00313FBF"/>
    <w:rsid w:val="00315C3D"/>
    <w:rsid w:val="00316125"/>
    <w:rsid w:val="00316A6C"/>
    <w:rsid w:val="003172D8"/>
    <w:rsid w:val="00317313"/>
    <w:rsid w:val="003175D4"/>
    <w:rsid w:val="0031793D"/>
    <w:rsid w:val="0031798A"/>
    <w:rsid w:val="00320519"/>
    <w:rsid w:val="003205C5"/>
    <w:rsid w:val="00320CB3"/>
    <w:rsid w:val="00321E44"/>
    <w:rsid w:val="003225C5"/>
    <w:rsid w:val="0032394B"/>
    <w:rsid w:val="00323B4D"/>
    <w:rsid w:val="00324FA2"/>
    <w:rsid w:val="0032507A"/>
    <w:rsid w:val="003256D3"/>
    <w:rsid w:val="0032601A"/>
    <w:rsid w:val="003260EE"/>
    <w:rsid w:val="003268C1"/>
    <w:rsid w:val="00326D3F"/>
    <w:rsid w:val="00327A20"/>
    <w:rsid w:val="00327BEC"/>
    <w:rsid w:val="0033185C"/>
    <w:rsid w:val="00331978"/>
    <w:rsid w:val="00331C69"/>
    <w:rsid w:val="00334802"/>
    <w:rsid w:val="003352DC"/>
    <w:rsid w:val="003353C8"/>
    <w:rsid w:val="00335C56"/>
    <w:rsid w:val="00336031"/>
    <w:rsid w:val="00336918"/>
    <w:rsid w:val="00336A1E"/>
    <w:rsid w:val="003373CB"/>
    <w:rsid w:val="00337DB9"/>
    <w:rsid w:val="00340923"/>
    <w:rsid w:val="003409A4"/>
    <w:rsid w:val="00340A61"/>
    <w:rsid w:val="00341242"/>
    <w:rsid w:val="003412B4"/>
    <w:rsid w:val="003428B0"/>
    <w:rsid w:val="00343047"/>
    <w:rsid w:val="003434FC"/>
    <w:rsid w:val="00343537"/>
    <w:rsid w:val="003442E6"/>
    <w:rsid w:val="003442F6"/>
    <w:rsid w:val="00344782"/>
    <w:rsid w:val="00345076"/>
    <w:rsid w:val="0034536A"/>
    <w:rsid w:val="003454F2"/>
    <w:rsid w:val="003457F3"/>
    <w:rsid w:val="0034581E"/>
    <w:rsid w:val="00346450"/>
    <w:rsid w:val="00346506"/>
    <w:rsid w:val="00346CF3"/>
    <w:rsid w:val="00346EEB"/>
    <w:rsid w:val="00347162"/>
    <w:rsid w:val="00347769"/>
    <w:rsid w:val="00347C07"/>
    <w:rsid w:val="00347D80"/>
    <w:rsid w:val="00347FA7"/>
    <w:rsid w:val="003501CC"/>
    <w:rsid w:val="00350511"/>
    <w:rsid w:val="003511D0"/>
    <w:rsid w:val="003514BD"/>
    <w:rsid w:val="003516F5"/>
    <w:rsid w:val="00351D55"/>
    <w:rsid w:val="003522BE"/>
    <w:rsid w:val="00352359"/>
    <w:rsid w:val="00352B83"/>
    <w:rsid w:val="00352D2B"/>
    <w:rsid w:val="00352F19"/>
    <w:rsid w:val="00353A94"/>
    <w:rsid w:val="00353BB4"/>
    <w:rsid w:val="0035440A"/>
    <w:rsid w:val="003548F3"/>
    <w:rsid w:val="00356458"/>
    <w:rsid w:val="00356D62"/>
    <w:rsid w:val="00357654"/>
    <w:rsid w:val="0035789A"/>
    <w:rsid w:val="003609E4"/>
    <w:rsid w:val="00360DB1"/>
    <w:rsid w:val="00361B67"/>
    <w:rsid w:val="00361D76"/>
    <w:rsid w:val="0036251A"/>
    <w:rsid w:val="003628B6"/>
    <w:rsid w:val="0036355D"/>
    <w:rsid w:val="00363DEF"/>
    <w:rsid w:val="00365945"/>
    <w:rsid w:val="00365D8D"/>
    <w:rsid w:val="003661BF"/>
    <w:rsid w:val="0036625B"/>
    <w:rsid w:val="00366C36"/>
    <w:rsid w:val="00366CB7"/>
    <w:rsid w:val="00367606"/>
    <w:rsid w:val="00371B93"/>
    <w:rsid w:val="00371D2D"/>
    <w:rsid w:val="00371E4A"/>
    <w:rsid w:val="00372F26"/>
    <w:rsid w:val="0037337F"/>
    <w:rsid w:val="00373DB7"/>
    <w:rsid w:val="00375F73"/>
    <w:rsid w:val="0037695B"/>
    <w:rsid w:val="0037715E"/>
    <w:rsid w:val="0037738A"/>
    <w:rsid w:val="00377739"/>
    <w:rsid w:val="00377EA1"/>
    <w:rsid w:val="0038088C"/>
    <w:rsid w:val="00382DBB"/>
    <w:rsid w:val="00382E96"/>
    <w:rsid w:val="0038377A"/>
    <w:rsid w:val="00383B51"/>
    <w:rsid w:val="0038440C"/>
    <w:rsid w:val="00385CAF"/>
    <w:rsid w:val="0038643E"/>
    <w:rsid w:val="003870EB"/>
    <w:rsid w:val="003871A0"/>
    <w:rsid w:val="00387217"/>
    <w:rsid w:val="0038735D"/>
    <w:rsid w:val="0038790F"/>
    <w:rsid w:val="0039013A"/>
    <w:rsid w:val="00390AD5"/>
    <w:rsid w:val="00390BC7"/>
    <w:rsid w:val="003918A8"/>
    <w:rsid w:val="00392240"/>
    <w:rsid w:val="00392DE8"/>
    <w:rsid w:val="00392E48"/>
    <w:rsid w:val="003932AE"/>
    <w:rsid w:val="0039349C"/>
    <w:rsid w:val="003941EE"/>
    <w:rsid w:val="00394613"/>
    <w:rsid w:val="003946A2"/>
    <w:rsid w:val="003959D3"/>
    <w:rsid w:val="00395B4F"/>
    <w:rsid w:val="00396510"/>
    <w:rsid w:val="00397295"/>
    <w:rsid w:val="00397315"/>
    <w:rsid w:val="00397796"/>
    <w:rsid w:val="00397AC1"/>
    <w:rsid w:val="003A0D66"/>
    <w:rsid w:val="003A15E2"/>
    <w:rsid w:val="003A1E1D"/>
    <w:rsid w:val="003A2385"/>
    <w:rsid w:val="003A2538"/>
    <w:rsid w:val="003A26B3"/>
    <w:rsid w:val="003A2843"/>
    <w:rsid w:val="003A29F5"/>
    <w:rsid w:val="003A2DCB"/>
    <w:rsid w:val="003A3343"/>
    <w:rsid w:val="003A53F6"/>
    <w:rsid w:val="003A5B69"/>
    <w:rsid w:val="003A6150"/>
    <w:rsid w:val="003A6626"/>
    <w:rsid w:val="003A6D77"/>
    <w:rsid w:val="003A70EB"/>
    <w:rsid w:val="003A76A0"/>
    <w:rsid w:val="003B0FF1"/>
    <w:rsid w:val="003B1A18"/>
    <w:rsid w:val="003B2175"/>
    <w:rsid w:val="003B3124"/>
    <w:rsid w:val="003B3E2E"/>
    <w:rsid w:val="003B4AB5"/>
    <w:rsid w:val="003B4EE6"/>
    <w:rsid w:val="003B51D1"/>
    <w:rsid w:val="003B5711"/>
    <w:rsid w:val="003B5BC0"/>
    <w:rsid w:val="003B60CE"/>
    <w:rsid w:val="003B6133"/>
    <w:rsid w:val="003B6678"/>
    <w:rsid w:val="003B6796"/>
    <w:rsid w:val="003B6D54"/>
    <w:rsid w:val="003B7BEA"/>
    <w:rsid w:val="003C0607"/>
    <w:rsid w:val="003C0DED"/>
    <w:rsid w:val="003C0F6E"/>
    <w:rsid w:val="003C22AC"/>
    <w:rsid w:val="003C266F"/>
    <w:rsid w:val="003C2A9E"/>
    <w:rsid w:val="003C2BC0"/>
    <w:rsid w:val="003C2C35"/>
    <w:rsid w:val="003C2D30"/>
    <w:rsid w:val="003C2F33"/>
    <w:rsid w:val="003C3077"/>
    <w:rsid w:val="003C3F74"/>
    <w:rsid w:val="003C405D"/>
    <w:rsid w:val="003C40F0"/>
    <w:rsid w:val="003C44C1"/>
    <w:rsid w:val="003C4669"/>
    <w:rsid w:val="003C46FA"/>
    <w:rsid w:val="003C4F21"/>
    <w:rsid w:val="003C59BC"/>
    <w:rsid w:val="003C5A8C"/>
    <w:rsid w:val="003C5B57"/>
    <w:rsid w:val="003C5C6C"/>
    <w:rsid w:val="003C65A2"/>
    <w:rsid w:val="003C6CE7"/>
    <w:rsid w:val="003C726F"/>
    <w:rsid w:val="003C7435"/>
    <w:rsid w:val="003D0216"/>
    <w:rsid w:val="003D02EF"/>
    <w:rsid w:val="003D0E82"/>
    <w:rsid w:val="003D15B7"/>
    <w:rsid w:val="003D1939"/>
    <w:rsid w:val="003D1FB4"/>
    <w:rsid w:val="003D2E0C"/>
    <w:rsid w:val="003D2F62"/>
    <w:rsid w:val="003D31E4"/>
    <w:rsid w:val="003D3985"/>
    <w:rsid w:val="003D4071"/>
    <w:rsid w:val="003D4E0F"/>
    <w:rsid w:val="003D4E6C"/>
    <w:rsid w:val="003D5714"/>
    <w:rsid w:val="003D57A9"/>
    <w:rsid w:val="003D6587"/>
    <w:rsid w:val="003D6A42"/>
    <w:rsid w:val="003D6C0C"/>
    <w:rsid w:val="003D78A0"/>
    <w:rsid w:val="003D7BF9"/>
    <w:rsid w:val="003D7E93"/>
    <w:rsid w:val="003E16A1"/>
    <w:rsid w:val="003E1BF7"/>
    <w:rsid w:val="003E1E10"/>
    <w:rsid w:val="003E217B"/>
    <w:rsid w:val="003E2D6E"/>
    <w:rsid w:val="003E3380"/>
    <w:rsid w:val="003E33E5"/>
    <w:rsid w:val="003E3D1C"/>
    <w:rsid w:val="003E3EC8"/>
    <w:rsid w:val="003E4C55"/>
    <w:rsid w:val="003E5190"/>
    <w:rsid w:val="003E5598"/>
    <w:rsid w:val="003E56E4"/>
    <w:rsid w:val="003E5A6E"/>
    <w:rsid w:val="003E5D99"/>
    <w:rsid w:val="003E7CDF"/>
    <w:rsid w:val="003F0394"/>
    <w:rsid w:val="003F05EF"/>
    <w:rsid w:val="003F061A"/>
    <w:rsid w:val="003F0754"/>
    <w:rsid w:val="003F07DB"/>
    <w:rsid w:val="003F0AB8"/>
    <w:rsid w:val="003F138D"/>
    <w:rsid w:val="003F1640"/>
    <w:rsid w:val="003F1E5E"/>
    <w:rsid w:val="003F2760"/>
    <w:rsid w:val="003F27E3"/>
    <w:rsid w:val="003F2873"/>
    <w:rsid w:val="003F2C68"/>
    <w:rsid w:val="003F3450"/>
    <w:rsid w:val="003F3D1A"/>
    <w:rsid w:val="003F43B8"/>
    <w:rsid w:val="003F47E2"/>
    <w:rsid w:val="003F538A"/>
    <w:rsid w:val="003F54F3"/>
    <w:rsid w:val="003F5DD4"/>
    <w:rsid w:val="003F66D4"/>
    <w:rsid w:val="003F6C61"/>
    <w:rsid w:val="003F71FA"/>
    <w:rsid w:val="003F77EA"/>
    <w:rsid w:val="003F796C"/>
    <w:rsid w:val="003F7C2A"/>
    <w:rsid w:val="003F7E0B"/>
    <w:rsid w:val="003F7EC1"/>
    <w:rsid w:val="00400690"/>
    <w:rsid w:val="004016AE"/>
    <w:rsid w:val="00402361"/>
    <w:rsid w:val="004023EB"/>
    <w:rsid w:val="00402D48"/>
    <w:rsid w:val="00402DF3"/>
    <w:rsid w:val="00403005"/>
    <w:rsid w:val="004039C5"/>
    <w:rsid w:val="0040451B"/>
    <w:rsid w:val="004045FD"/>
    <w:rsid w:val="00404BA0"/>
    <w:rsid w:val="00405413"/>
    <w:rsid w:val="00405636"/>
    <w:rsid w:val="00405839"/>
    <w:rsid w:val="00405CA1"/>
    <w:rsid w:val="00405DCF"/>
    <w:rsid w:val="00405E48"/>
    <w:rsid w:val="00406813"/>
    <w:rsid w:val="004073D7"/>
    <w:rsid w:val="00410062"/>
    <w:rsid w:val="00410AD1"/>
    <w:rsid w:val="00412A01"/>
    <w:rsid w:val="00413619"/>
    <w:rsid w:val="00413FED"/>
    <w:rsid w:val="0041421E"/>
    <w:rsid w:val="00414A72"/>
    <w:rsid w:val="00414BC8"/>
    <w:rsid w:val="00414E18"/>
    <w:rsid w:val="00415345"/>
    <w:rsid w:val="00415906"/>
    <w:rsid w:val="00415F1B"/>
    <w:rsid w:val="00416050"/>
    <w:rsid w:val="00420388"/>
    <w:rsid w:val="00420A81"/>
    <w:rsid w:val="00421D8E"/>
    <w:rsid w:val="004223FC"/>
    <w:rsid w:val="00422AED"/>
    <w:rsid w:val="004244D2"/>
    <w:rsid w:val="00424565"/>
    <w:rsid w:val="00424887"/>
    <w:rsid w:val="00424D6E"/>
    <w:rsid w:val="00425032"/>
    <w:rsid w:val="0042562B"/>
    <w:rsid w:val="00426159"/>
    <w:rsid w:val="004262AB"/>
    <w:rsid w:val="0042635B"/>
    <w:rsid w:val="00426EEE"/>
    <w:rsid w:val="004271B7"/>
    <w:rsid w:val="00427242"/>
    <w:rsid w:val="00427541"/>
    <w:rsid w:val="00427FFA"/>
    <w:rsid w:val="00430F31"/>
    <w:rsid w:val="0043161A"/>
    <w:rsid w:val="00431B37"/>
    <w:rsid w:val="00431CF4"/>
    <w:rsid w:val="004320E4"/>
    <w:rsid w:val="004328C2"/>
    <w:rsid w:val="00433168"/>
    <w:rsid w:val="00433987"/>
    <w:rsid w:val="00433CBA"/>
    <w:rsid w:val="004342E3"/>
    <w:rsid w:val="0043499F"/>
    <w:rsid w:val="00435371"/>
    <w:rsid w:val="00435AF4"/>
    <w:rsid w:val="00436109"/>
    <w:rsid w:val="004366B4"/>
    <w:rsid w:val="00436723"/>
    <w:rsid w:val="00436D8B"/>
    <w:rsid w:val="00436F95"/>
    <w:rsid w:val="004371DF"/>
    <w:rsid w:val="0044041E"/>
    <w:rsid w:val="004406AD"/>
    <w:rsid w:val="00440821"/>
    <w:rsid w:val="00441362"/>
    <w:rsid w:val="00442A8B"/>
    <w:rsid w:val="00442E6F"/>
    <w:rsid w:val="00443628"/>
    <w:rsid w:val="00443825"/>
    <w:rsid w:val="00443A54"/>
    <w:rsid w:val="00444940"/>
    <w:rsid w:val="00444ABB"/>
    <w:rsid w:val="0044555A"/>
    <w:rsid w:val="00445BBC"/>
    <w:rsid w:val="00445E38"/>
    <w:rsid w:val="004464F0"/>
    <w:rsid w:val="00446586"/>
    <w:rsid w:val="00446664"/>
    <w:rsid w:val="00447333"/>
    <w:rsid w:val="00447880"/>
    <w:rsid w:val="00447CE7"/>
    <w:rsid w:val="00450077"/>
    <w:rsid w:val="004500B0"/>
    <w:rsid w:val="00450388"/>
    <w:rsid w:val="004511B5"/>
    <w:rsid w:val="00451770"/>
    <w:rsid w:val="0045256D"/>
    <w:rsid w:val="00453988"/>
    <w:rsid w:val="00453CC3"/>
    <w:rsid w:val="00453F3A"/>
    <w:rsid w:val="0045466F"/>
    <w:rsid w:val="00454D14"/>
    <w:rsid w:val="00454F17"/>
    <w:rsid w:val="004556CD"/>
    <w:rsid w:val="00455E8A"/>
    <w:rsid w:val="00456510"/>
    <w:rsid w:val="004565FA"/>
    <w:rsid w:val="00460501"/>
    <w:rsid w:val="00460788"/>
    <w:rsid w:val="004610CD"/>
    <w:rsid w:val="004614BB"/>
    <w:rsid w:val="00461AE0"/>
    <w:rsid w:val="00461EC7"/>
    <w:rsid w:val="00462236"/>
    <w:rsid w:val="00463070"/>
    <w:rsid w:val="004630FB"/>
    <w:rsid w:val="004636BC"/>
    <w:rsid w:val="0046431C"/>
    <w:rsid w:val="004646A0"/>
    <w:rsid w:val="00464F72"/>
    <w:rsid w:val="00465A62"/>
    <w:rsid w:val="0046606F"/>
    <w:rsid w:val="004665DF"/>
    <w:rsid w:val="00466EA0"/>
    <w:rsid w:val="00467BE3"/>
    <w:rsid w:val="00467E44"/>
    <w:rsid w:val="0047131E"/>
    <w:rsid w:val="00472364"/>
    <w:rsid w:val="004724E5"/>
    <w:rsid w:val="00472C71"/>
    <w:rsid w:val="004743BB"/>
    <w:rsid w:val="004759ED"/>
    <w:rsid w:val="00475B5E"/>
    <w:rsid w:val="00476B6F"/>
    <w:rsid w:val="00477709"/>
    <w:rsid w:val="0047795F"/>
    <w:rsid w:val="00480897"/>
    <w:rsid w:val="004811F6"/>
    <w:rsid w:val="00481746"/>
    <w:rsid w:val="00481C10"/>
    <w:rsid w:val="004822C7"/>
    <w:rsid w:val="00482439"/>
    <w:rsid w:val="00484759"/>
    <w:rsid w:val="00484E63"/>
    <w:rsid w:val="00485ACC"/>
    <w:rsid w:val="00485BB7"/>
    <w:rsid w:val="00485CF8"/>
    <w:rsid w:val="0048664B"/>
    <w:rsid w:val="004868EB"/>
    <w:rsid w:val="00486F2B"/>
    <w:rsid w:val="0048742C"/>
    <w:rsid w:val="0049025F"/>
    <w:rsid w:val="00490542"/>
    <w:rsid w:val="00490590"/>
    <w:rsid w:val="004909DF"/>
    <w:rsid w:val="00491B51"/>
    <w:rsid w:val="00492057"/>
    <w:rsid w:val="00492726"/>
    <w:rsid w:val="004933EC"/>
    <w:rsid w:val="00493746"/>
    <w:rsid w:val="00493788"/>
    <w:rsid w:val="00493F74"/>
    <w:rsid w:val="00494620"/>
    <w:rsid w:val="00495469"/>
    <w:rsid w:val="004963FB"/>
    <w:rsid w:val="0049659D"/>
    <w:rsid w:val="00496822"/>
    <w:rsid w:val="00496B9B"/>
    <w:rsid w:val="00496C96"/>
    <w:rsid w:val="004971F3"/>
    <w:rsid w:val="00497765"/>
    <w:rsid w:val="004A00D0"/>
    <w:rsid w:val="004A01B0"/>
    <w:rsid w:val="004A0F98"/>
    <w:rsid w:val="004A1153"/>
    <w:rsid w:val="004A2359"/>
    <w:rsid w:val="004A2A7F"/>
    <w:rsid w:val="004A3F61"/>
    <w:rsid w:val="004A46EE"/>
    <w:rsid w:val="004A47C4"/>
    <w:rsid w:val="004A6765"/>
    <w:rsid w:val="004A69EB"/>
    <w:rsid w:val="004A6A61"/>
    <w:rsid w:val="004A70C0"/>
    <w:rsid w:val="004A7904"/>
    <w:rsid w:val="004A7F76"/>
    <w:rsid w:val="004B0356"/>
    <w:rsid w:val="004B0488"/>
    <w:rsid w:val="004B0677"/>
    <w:rsid w:val="004B0887"/>
    <w:rsid w:val="004B0A07"/>
    <w:rsid w:val="004B19F8"/>
    <w:rsid w:val="004B1C2A"/>
    <w:rsid w:val="004B1C38"/>
    <w:rsid w:val="004B26CA"/>
    <w:rsid w:val="004B28B0"/>
    <w:rsid w:val="004B2CF0"/>
    <w:rsid w:val="004B3133"/>
    <w:rsid w:val="004B363E"/>
    <w:rsid w:val="004B381B"/>
    <w:rsid w:val="004B4EC5"/>
    <w:rsid w:val="004B5352"/>
    <w:rsid w:val="004B5360"/>
    <w:rsid w:val="004B53A0"/>
    <w:rsid w:val="004B5E37"/>
    <w:rsid w:val="004B601B"/>
    <w:rsid w:val="004B6EA5"/>
    <w:rsid w:val="004B742A"/>
    <w:rsid w:val="004B775A"/>
    <w:rsid w:val="004B77F0"/>
    <w:rsid w:val="004C02CD"/>
    <w:rsid w:val="004C0452"/>
    <w:rsid w:val="004C0A72"/>
    <w:rsid w:val="004C0FFA"/>
    <w:rsid w:val="004C113A"/>
    <w:rsid w:val="004C127A"/>
    <w:rsid w:val="004C1C5E"/>
    <w:rsid w:val="004C1F9D"/>
    <w:rsid w:val="004C2119"/>
    <w:rsid w:val="004C2551"/>
    <w:rsid w:val="004C3A7D"/>
    <w:rsid w:val="004C40F8"/>
    <w:rsid w:val="004C429D"/>
    <w:rsid w:val="004C5021"/>
    <w:rsid w:val="004C5F87"/>
    <w:rsid w:val="004C6258"/>
    <w:rsid w:val="004C62B8"/>
    <w:rsid w:val="004C719A"/>
    <w:rsid w:val="004C7607"/>
    <w:rsid w:val="004C7CD7"/>
    <w:rsid w:val="004C7E0B"/>
    <w:rsid w:val="004D0347"/>
    <w:rsid w:val="004D0B8A"/>
    <w:rsid w:val="004D1034"/>
    <w:rsid w:val="004D138A"/>
    <w:rsid w:val="004D13C6"/>
    <w:rsid w:val="004D2959"/>
    <w:rsid w:val="004D2B9C"/>
    <w:rsid w:val="004D33A4"/>
    <w:rsid w:val="004D35A1"/>
    <w:rsid w:val="004D374C"/>
    <w:rsid w:val="004D3AB1"/>
    <w:rsid w:val="004D3B17"/>
    <w:rsid w:val="004D3B34"/>
    <w:rsid w:val="004D41ED"/>
    <w:rsid w:val="004D4759"/>
    <w:rsid w:val="004D532F"/>
    <w:rsid w:val="004D5491"/>
    <w:rsid w:val="004D5BC7"/>
    <w:rsid w:val="004D6473"/>
    <w:rsid w:val="004D73B4"/>
    <w:rsid w:val="004D776A"/>
    <w:rsid w:val="004E0073"/>
    <w:rsid w:val="004E14A6"/>
    <w:rsid w:val="004E158A"/>
    <w:rsid w:val="004E1781"/>
    <w:rsid w:val="004E17F2"/>
    <w:rsid w:val="004E2680"/>
    <w:rsid w:val="004E299F"/>
    <w:rsid w:val="004E3A4C"/>
    <w:rsid w:val="004E3D83"/>
    <w:rsid w:val="004E4020"/>
    <w:rsid w:val="004E479C"/>
    <w:rsid w:val="004E5346"/>
    <w:rsid w:val="004E5816"/>
    <w:rsid w:val="004E59F8"/>
    <w:rsid w:val="004E5F11"/>
    <w:rsid w:val="004E689B"/>
    <w:rsid w:val="004E7304"/>
    <w:rsid w:val="004E7F4F"/>
    <w:rsid w:val="004F040F"/>
    <w:rsid w:val="004F1126"/>
    <w:rsid w:val="004F166D"/>
    <w:rsid w:val="004F1DF1"/>
    <w:rsid w:val="004F1EA5"/>
    <w:rsid w:val="004F23A2"/>
    <w:rsid w:val="004F2619"/>
    <w:rsid w:val="004F34CA"/>
    <w:rsid w:val="004F352E"/>
    <w:rsid w:val="004F3B46"/>
    <w:rsid w:val="004F40DE"/>
    <w:rsid w:val="004F48CA"/>
    <w:rsid w:val="004F4D44"/>
    <w:rsid w:val="004F5E30"/>
    <w:rsid w:val="004F659D"/>
    <w:rsid w:val="004F6761"/>
    <w:rsid w:val="004F6E06"/>
    <w:rsid w:val="004F6E0C"/>
    <w:rsid w:val="004F70A5"/>
    <w:rsid w:val="004F73D0"/>
    <w:rsid w:val="00501397"/>
    <w:rsid w:val="0050261F"/>
    <w:rsid w:val="005027F9"/>
    <w:rsid w:val="005033FC"/>
    <w:rsid w:val="00503B64"/>
    <w:rsid w:val="00503BAF"/>
    <w:rsid w:val="00503FB6"/>
    <w:rsid w:val="005042BF"/>
    <w:rsid w:val="0050434C"/>
    <w:rsid w:val="0050493B"/>
    <w:rsid w:val="00504E70"/>
    <w:rsid w:val="005065F5"/>
    <w:rsid w:val="00507603"/>
    <w:rsid w:val="005106A0"/>
    <w:rsid w:val="005108B1"/>
    <w:rsid w:val="00510BB7"/>
    <w:rsid w:val="00510EE0"/>
    <w:rsid w:val="005116F0"/>
    <w:rsid w:val="00511765"/>
    <w:rsid w:val="005125E8"/>
    <w:rsid w:val="00513549"/>
    <w:rsid w:val="00513A36"/>
    <w:rsid w:val="00513AB3"/>
    <w:rsid w:val="0051405A"/>
    <w:rsid w:val="0051536A"/>
    <w:rsid w:val="0051604D"/>
    <w:rsid w:val="00517312"/>
    <w:rsid w:val="00517571"/>
    <w:rsid w:val="00520C6A"/>
    <w:rsid w:val="00520E95"/>
    <w:rsid w:val="00521075"/>
    <w:rsid w:val="00521508"/>
    <w:rsid w:val="005219EF"/>
    <w:rsid w:val="00521DBD"/>
    <w:rsid w:val="00521FCC"/>
    <w:rsid w:val="00522957"/>
    <w:rsid w:val="00522FDB"/>
    <w:rsid w:val="00523CA1"/>
    <w:rsid w:val="00523F02"/>
    <w:rsid w:val="005246D8"/>
    <w:rsid w:val="0052582B"/>
    <w:rsid w:val="00526E1B"/>
    <w:rsid w:val="00526F55"/>
    <w:rsid w:val="00527C8A"/>
    <w:rsid w:val="00530455"/>
    <w:rsid w:val="005307D2"/>
    <w:rsid w:val="00530CCC"/>
    <w:rsid w:val="00530D78"/>
    <w:rsid w:val="005312BB"/>
    <w:rsid w:val="00532B2E"/>
    <w:rsid w:val="00532CDB"/>
    <w:rsid w:val="00532F0A"/>
    <w:rsid w:val="00533348"/>
    <w:rsid w:val="005337A4"/>
    <w:rsid w:val="00533ACC"/>
    <w:rsid w:val="005360FD"/>
    <w:rsid w:val="00536772"/>
    <w:rsid w:val="005367EB"/>
    <w:rsid w:val="00536C82"/>
    <w:rsid w:val="00536F67"/>
    <w:rsid w:val="0053713D"/>
    <w:rsid w:val="005400A5"/>
    <w:rsid w:val="00540511"/>
    <w:rsid w:val="0054076E"/>
    <w:rsid w:val="00541988"/>
    <w:rsid w:val="0054230F"/>
    <w:rsid w:val="005429B2"/>
    <w:rsid w:val="00542D24"/>
    <w:rsid w:val="00542E0D"/>
    <w:rsid w:val="0054352C"/>
    <w:rsid w:val="0054376F"/>
    <w:rsid w:val="00543A31"/>
    <w:rsid w:val="00544332"/>
    <w:rsid w:val="00544E51"/>
    <w:rsid w:val="00546535"/>
    <w:rsid w:val="00546D42"/>
    <w:rsid w:val="0054728A"/>
    <w:rsid w:val="005472CB"/>
    <w:rsid w:val="00547A65"/>
    <w:rsid w:val="0055024F"/>
    <w:rsid w:val="00550561"/>
    <w:rsid w:val="0055153D"/>
    <w:rsid w:val="0055186A"/>
    <w:rsid w:val="00551E20"/>
    <w:rsid w:val="00552213"/>
    <w:rsid w:val="005534D4"/>
    <w:rsid w:val="00553FF5"/>
    <w:rsid w:val="00555524"/>
    <w:rsid w:val="00556EF2"/>
    <w:rsid w:val="005575ED"/>
    <w:rsid w:val="005578F9"/>
    <w:rsid w:val="00557AF0"/>
    <w:rsid w:val="0056097F"/>
    <w:rsid w:val="00560ACB"/>
    <w:rsid w:val="005612FF"/>
    <w:rsid w:val="0056142A"/>
    <w:rsid w:val="005618E9"/>
    <w:rsid w:val="00561E3D"/>
    <w:rsid w:val="0056212B"/>
    <w:rsid w:val="00562750"/>
    <w:rsid w:val="00562B20"/>
    <w:rsid w:val="00562EE5"/>
    <w:rsid w:val="00563062"/>
    <w:rsid w:val="0056519B"/>
    <w:rsid w:val="00566AFB"/>
    <w:rsid w:val="0056730F"/>
    <w:rsid w:val="005673E0"/>
    <w:rsid w:val="00567644"/>
    <w:rsid w:val="00567D86"/>
    <w:rsid w:val="00567F36"/>
    <w:rsid w:val="00570AA7"/>
    <w:rsid w:val="00570E37"/>
    <w:rsid w:val="00570EFD"/>
    <w:rsid w:val="00571735"/>
    <w:rsid w:val="00571754"/>
    <w:rsid w:val="00571C68"/>
    <w:rsid w:val="00571F83"/>
    <w:rsid w:val="005722A2"/>
    <w:rsid w:val="005728EF"/>
    <w:rsid w:val="00572BE6"/>
    <w:rsid w:val="00572CC0"/>
    <w:rsid w:val="005732F2"/>
    <w:rsid w:val="00573D17"/>
    <w:rsid w:val="00574B9B"/>
    <w:rsid w:val="00575C8C"/>
    <w:rsid w:val="00577889"/>
    <w:rsid w:val="00577929"/>
    <w:rsid w:val="0058074E"/>
    <w:rsid w:val="00580964"/>
    <w:rsid w:val="00581438"/>
    <w:rsid w:val="00581BFB"/>
    <w:rsid w:val="00581CB5"/>
    <w:rsid w:val="00581CFE"/>
    <w:rsid w:val="005821FB"/>
    <w:rsid w:val="005827BE"/>
    <w:rsid w:val="00582DF1"/>
    <w:rsid w:val="0058344D"/>
    <w:rsid w:val="005841C7"/>
    <w:rsid w:val="00584286"/>
    <w:rsid w:val="005843EB"/>
    <w:rsid w:val="0058475D"/>
    <w:rsid w:val="005860D8"/>
    <w:rsid w:val="00586C3B"/>
    <w:rsid w:val="00586DB5"/>
    <w:rsid w:val="0058798D"/>
    <w:rsid w:val="00590A22"/>
    <w:rsid w:val="00590BAC"/>
    <w:rsid w:val="00590D62"/>
    <w:rsid w:val="00590E8A"/>
    <w:rsid w:val="00591E83"/>
    <w:rsid w:val="0059291A"/>
    <w:rsid w:val="00593483"/>
    <w:rsid w:val="00593AA7"/>
    <w:rsid w:val="00594401"/>
    <w:rsid w:val="005945EB"/>
    <w:rsid w:val="005947A0"/>
    <w:rsid w:val="00594B28"/>
    <w:rsid w:val="00594C72"/>
    <w:rsid w:val="00594EBE"/>
    <w:rsid w:val="0059529F"/>
    <w:rsid w:val="0059553C"/>
    <w:rsid w:val="00595776"/>
    <w:rsid w:val="005957FC"/>
    <w:rsid w:val="00595B51"/>
    <w:rsid w:val="00595B6A"/>
    <w:rsid w:val="00595F65"/>
    <w:rsid w:val="00596C35"/>
    <w:rsid w:val="0059760C"/>
    <w:rsid w:val="00597F2C"/>
    <w:rsid w:val="005A1839"/>
    <w:rsid w:val="005A3529"/>
    <w:rsid w:val="005A3B12"/>
    <w:rsid w:val="005A3F16"/>
    <w:rsid w:val="005A43B5"/>
    <w:rsid w:val="005A4BF4"/>
    <w:rsid w:val="005A61A5"/>
    <w:rsid w:val="005A6B08"/>
    <w:rsid w:val="005A7F27"/>
    <w:rsid w:val="005A7F3D"/>
    <w:rsid w:val="005A7FE4"/>
    <w:rsid w:val="005B059A"/>
    <w:rsid w:val="005B12C9"/>
    <w:rsid w:val="005B19E9"/>
    <w:rsid w:val="005B1BB3"/>
    <w:rsid w:val="005B1D31"/>
    <w:rsid w:val="005B2073"/>
    <w:rsid w:val="005B20C4"/>
    <w:rsid w:val="005B250E"/>
    <w:rsid w:val="005B2B46"/>
    <w:rsid w:val="005B3067"/>
    <w:rsid w:val="005B33B3"/>
    <w:rsid w:val="005B383C"/>
    <w:rsid w:val="005B4B21"/>
    <w:rsid w:val="005B53B9"/>
    <w:rsid w:val="005B5511"/>
    <w:rsid w:val="005B5857"/>
    <w:rsid w:val="005B5EFC"/>
    <w:rsid w:val="005B62F5"/>
    <w:rsid w:val="005B6611"/>
    <w:rsid w:val="005B6879"/>
    <w:rsid w:val="005B75A5"/>
    <w:rsid w:val="005B77F0"/>
    <w:rsid w:val="005B7860"/>
    <w:rsid w:val="005B7B71"/>
    <w:rsid w:val="005C07F8"/>
    <w:rsid w:val="005C0ED4"/>
    <w:rsid w:val="005C0FE1"/>
    <w:rsid w:val="005C1280"/>
    <w:rsid w:val="005C1413"/>
    <w:rsid w:val="005C2186"/>
    <w:rsid w:val="005C2637"/>
    <w:rsid w:val="005C26ED"/>
    <w:rsid w:val="005C293C"/>
    <w:rsid w:val="005C2C2E"/>
    <w:rsid w:val="005C337D"/>
    <w:rsid w:val="005C37A3"/>
    <w:rsid w:val="005C3977"/>
    <w:rsid w:val="005C436B"/>
    <w:rsid w:val="005C44BB"/>
    <w:rsid w:val="005C4B46"/>
    <w:rsid w:val="005C4DDF"/>
    <w:rsid w:val="005C583E"/>
    <w:rsid w:val="005C6144"/>
    <w:rsid w:val="005C7214"/>
    <w:rsid w:val="005C7D8A"/>
    <w:rsid w:val="005D047F"/>
    <w:rsid w:val="005D1025"/>
    <w:rsid w:val="005D1162"/>
    <w:rsid w:val="005D186D"/>
    <w:rsid w:val="005D1AB1"/>
    <w:rsid w:val="005D1B47"/>
    <w:rsid w:val="005D2FC7"/>
    <w:rsid w:val="005D32D6"/>
    <w:rsid w:val="005D344F"/>
    <w:rsid w:val="005D38BB"/>
    <w:rsid w:val="005D3C0E"/>
    <w:rsid w:val="005D40CD"/>
    <w:rsid w:val="005D4866"/>
    <w:rsid w:val="005D4CC4"/>
    <w:rsid w:val="005D511E"/>
    <w:rsid w:val="005D5E5E"/>
    <w:rsid w:val="005D6460"/>
    <w:rsid w:val="005D6D06"/>
    <w:rsid w:val="005D6D7A"/>
    <w:rsid w:val="005D70DD"/>
    <w:rsid w:val="005D72DD"/>
    <w:rsid w:val="005D76F7"/>
    <w:rsid w:val="005E0CB7"/>
    <w:rsid w:val="005E0D78"/>
    <w:rsid w:val="005E0DCD"/>
    <w:rsid w:val="005E1D46"/>
    <w:rsid w:val="005E24E3"/>
    <w:rsid w:val="005E277B"/>
    <w:rsid w:val="005E2B76"/>
    <w:rsid w:val="005E2B98"/>
    <w:rsid w:val="005E34D5"/>
    <w:rsid w:val="005E37F3"/>
    <w:rsid w:val="005E3FC0"/>
    <w:rsid w:val="005E473F"/>
    <w:rsid w:val="005E4F4B"/>
    <w:rsid w:val="005E5430"/>
    <w:rsid w:val="005E54C8"/>
    <w:rsid w:val="005E57F0"/>
    <w:rsid w:val="005E5DF1"/>
    <w:rsid w:val="005E6029"/>
    <w:rsid w:val="005E62A1"/>
    <w:rsid w:val="005E6B73"/>
    <w:rsid w:val="005E736C"/>
    <w:rsid w:val="005E75FD"/>
    <w:rsid w:val="005E79CB"/>
    <w:rsid w:val="005F0063"/>
    <w:rsid w:val="005F0EAE"/>
    <w:rsid w:val="005F10BF"/>
    <w:rsid w:val="005F1BF9"/>
    <w:rsid w:val="005F2E70"/>
    <w:rsid w:val="005F2F45"/>
    <w:rsid w:val="005F359C"/>
    <w:rsid w:val="005F43F9"/>
    <w:rsid w:val="005F4CBD"/>
    <w:rsid w:val="005F4ED1"/>
    <w:rsid w:val="005F554E"/>
    <w:rsid w:val="005F5646"/>
    <w:rsid w:val="005F582F"/>
    <w:rsid w:val="005F6F82"/>
    <w:rsid w:val="005F7660"/>
    <w:rsid w:val="006000C1"/>
    <w:rsid w:val="0060067E"/>
    <w:rsid w:val="00600A3F"/>
    <w:rsid w:val="00601920"/>
    <w:rsid w:val="00601A84"/>
    <w:rsid w:val="006021F6"/>
    <w:rsid w:val="006022FF"/>
    <w:rsid w:val="006023A7"/>
    <w:rsid w:val="00602B8F"/>
    <w:rsid w:val="0060380E"/>
    <w:rsid w:val="00603877"/>
    <w:rsid w:val="006049A3"/>
    <w:rsid w:val="00604DA6"/>
    <w:rsid w:val="00605CCD"/>
    <w:rsid w:val="00605D09"/>
    <w:rsid w:val="00605FF2"/>
    <w:rsid w:val="0060638A"/>
    <w:rsid w:val="0060672C"/>
    <w:rsid w:val="006067EA"/>
    <w:rsid w:val="006117D7"/>
    <w:rsid w:val="006123F8"/>
    <w:rsid w:val="00612851"/>
    <w:rsid w:val="00612EBC"/>
    <w:rsid w:val="00613C8A"/>
    <w:rsid w:val="00613D27"/>
    <w:rsid w:val="0061460C"/>
    <w:rsid w:val="00614A18"/>
    <w:rsid w:val="00614CBB"/>
    <w:rsid w:val="00614E39"/>
    <w:rsid w:val="006152D6"/>
    <w:rsid w:val="00615493"/>
    <w:rsid w:val="0061572C"/>
    <w:rsid w:val="0061687E"/>
    <w:rsid w:val="00616E1D"/>
    <w:rsid w:val="0061782E"/>
    <w:rsid w:val="00617BEC"/>
    <w:rsid w:val="00620A46"/>
    <w:rsid w:val="006211F1"/>
    <w:rsid w:val="0062131A"/>
    <w:rsid w:val="00621425"/>
    <w:rsid w:val="006215FE"/>
    <w:rsid w:val="00621600"/>
    <w:rsid w:val="00621E05"/>
    <w:rsid w:val="00622067"/>
    <w:rsid w:val="006225DD"/>
    <w:rsid w:val="0062264E"/>
    <w:rsid w:val="006227AE"/>
    <w:rsid w:val="00622CC1"/>
    <w:rsid w:val="00623BEB"/>
    <w:rsid w:val="00624AE5"/>
    <w:rsid w:val="0062588B"/>
    <w:rsid w:val="006259DC"/>
    <w:rsid w:val="00625F42"/>
    <w:rsid w:val="00626187"/>
    <w:rsid w:val="00626775"/>
    <w:rsid w:val="00626782"/>
    <w:rsid w:val="00627C44"/>
    <w:rsid w:val="00630A31"/>
    <w:rsid w:val="00630CB5"/>
    <w:rsid w:val="00631270"/>
    <w:rsid w:val="0063154E"/>
    <w:rsid w:val="006320C3"/>
    <w:rsid w:val="00632955"/>
    <w:rsid w:val="00632A69"/>
    <w:rsid w:val="00632C74"/>
    <w:rsid w:val="00633331"/>
    <w:rsid w:val="00633BB7"/>
    <w:rsid w:val="00633C52"/>
    <w:rsid w:val="00634188"/>
    <w:rsid w:val="006348C5"/>
    <w:rsid w:val="00634A16"/>
    <w:rsid w:val="00634EDF"/>
    <w:rsid w:val="00634FDB"/>
    <w:rsid w:val="00635F26"/>
    <w:rsid w:val="006366C9"/>
    <w:rsid w:val="00636C92"/>
    <w:rsid w:val="0063724A"/>
    <w:rsid w:val="0063731B"/>
    <w:rsid w:val="00637672"/>
    <w:rsid w:val="00637C04"/>
    <w:rsid w:val="006411F9"/>
    <w:rsid w:val="006416AE"/>
    <w:rsid w:val="00641DC2"/>
    <w:rsid w:val="006424F8"/>
    <w:rsid w:val="00643131"/>
    <w:rsid w:val="00644272"/>
    <w:rsid w:val="00644B17"/>
    <w:rsid w:val="00646606"/>
    <w:rsid w:val="00646C58"/>
    <w:rsid w:val="0064740C"/>
    <w:rsid w:val="00647998"/>
    <w:rsid w:val="00647BAC"/>
    <w:rsid w:val="00647F16"/>
    <w:rsid w:val="00650860"/>
    <w:rsid w:val="00650A93"/>
    <w:rsid w:val="00650FDB"/>
    <w:rsid w:val="00651E95"/>
    <w:rsid w:val="00652A2B"/>
    <w:rsid w:val="00652EC0"/>
    <w:rsid w:val="0065372B"/>
    <w:rsid w:val="00653AFB"/>
    <w:rsid w:val="00653F08"/>
    <w:rsid w:val="006543C3"/>
    <w:rsid w:val="00654A2A"/>
    <w:rsid w:val="00654FAB"/>
    <w:rsid w:val="00655113"/>
    <w:rsid w:val="00655140"/>
    <w:rsid w:val="0065548B"/>
    <w:rsid w:val="00655BB9"/>
    <w:rsid w:val="006566C4"/>
    <w:rsid w:val="00656AAF"/>
    <w:rsid w:val="00657CC4"/>
    <w:rsid w:val="0066148A"/>
    <w:rsid w:val="00661D76"/>
    <w:rsid w:val="00661F10"/>
    <w:rsid w:val="0066210E"/>
    <w:rsid w:val="00662132"/>
    <w:rsid w:val="00662632"/>
    <w:rsid w:val="00663684"/>
    <w:rsid w:val="0066436F"/>
    <w:rsid w:val="006644DA"/>
    <w:rsid w:val="006644EA"/>
    <w:rsid w:val="006648F3"/>
    <w:rsid w:val="00664BF1"/>
    <w:rsid w:val="0066523E"/>
    <w:rsid w:val="00665805"/>
    <w:rsid w:val="00667CE1"/>
    <w:rsid w:val="006707EB"/>
    <w:rsid w:val="0067175E"/>
    <w:rsid w:val="00671DDA"/>
    <w:rsid w:val="00671E3E"/>
    <w:rsid w:val="006722CE"/>
    <w:rsid w:val="006722CF"/>
    <w:rsid w:val="00673984"/>
    <w:rsid w:val="00673F19"/>
    <w:rsid w:val="00674966"/>
    <w:rsid w:val="00674B40"/>
    <w:rsid w:val="006756F3"/>
    <w:rsid w:val="0067584C"/>
    <w:rsid w:val="00675B8E"/>
    <w:rsid w:val="00677FAD"/>
    <w:rsid w:val="0068022B"/>
    <w:rsid w:val="006805EA"/>
    <w:rsid w:val="00680804"/>
    <w:rsid w:val="00681661"/>
    <w:rsid w:val="0068189D"/>
    <w:rsid w:val="00681B09"/>
    <w:rsid w:val="00683834"/>
    <w:rsid w:val="00683C3F"/>
    <w:rsid w:val="00684578"/>
    <w:rsid w:val="00686E2B"/>
    <w:rsid w:val="0068706B"/>
    <w:rsid w:val="00687181"/>
    <w:rsid w:val="00687D7D"/>
    <w:rsid w:val="006908C1"/>
    <w:rsid w:val="00690D96"/>
    <w:rsid w:val="00690FE1"/>
    <w:rsid w:val="006911DA"/>
    <w:rsid w:val="00691627"/>
    <w:rsid w:val="00691DE0"/>
    <w:rsid w:val="00691E72"/>
    <w:rsid w:val="006931C0"/>
    <w:rsid w:val="0069336F"/>
    <w:rsid w:val="00693744"/>
    <w:rsid w:val="00694C69"/>
    <w:rsid w:val="006962C1"/>
    <w:rsid w:val="0069667E"/>
    <w:rsid w:val="006967F5"/>
    <w:rsid w:val="00696935"/>
    <w:rsid w:val="00697FB3"/>
    <w:rsid w:val="006A0285"/>
    <w:rsid w:val="006A06F7"/>
    <w:rsid w:val="006A1402"/>
    <w:rsid w:val="006A1595"/>
    <w:rsid w:val="006A1681"/>
    <w:rsid w:val="006A24A4"/>
    <w:rsid w:val="006A40A2"/>
    <w:rsid w:val="006A4258"/>
    <w:rsid w:val="006A51CE"/>
    <w:rsid w:val="006A5B0E"/>
    <w:rsid w:val="006A5B28"/>
    <w:rsid w:val="006A6508"/>
    <w:rsid w:val="006A6E88"/>
    <w:rsid w:val="006A72A1"/>
    <w:rsid w:val="006A7522"/>
    <w:rsid w:val="006B0D98"/>
    <w:rsid w:val="006B0E76"/>
    <w:rsid w:val="006B0E8F"/>
    <w:rsid w:val="006B1649"/>
    <w:rsid w:val="006B1F0A"/>
    <w:rsid w:val="006B2106"/>
    <w:rsid w:val="006B2C3F"/>
    <w:rsid w:val="006B3347"/>
    <w:rsid w:val="006B3BC2"/>
    <w:rsid w:val="006B425F"/>
    <w:rsid w:val="006B42E9"/>
    <w:rsid w:val="006B4E64"/>
    <w:rsid w:val="006B5836"/>
    <w:rsid w:val="006B5D04"/>
    <w:rsid w:val="006B62E6"/>
    <w:rsid w:val="006B667A"/>
    <w:rsid w:val="006B66F6"/>
    <w:rsid w:val="006B75B6"/>
    <w:rsid w:val="006C053E"/>
    <w:rsid w:val="006C096A"/>
    <w:rsid w:val="006C0FB1"/>
    <w:rsid w:val="006C1533"/>
    <w:rsid w:val="006C25D6"/>
    <w:rsid w:val="006C26A9"/>
    <w:rsid w:val="006C46EC"/>
    <w:rsid w:val="006C4767"/>
    <w:rsid w:val="006C4BE4"/>
    <w:rsid w:val="006C52E3"/>
    <w:rsid w:val="006C5D2D"/>
    <w:rsid w:val="006C6274"/>
    <w:rsid w:val="006C6B24"/>
    <w:rsid w:val="006C6BB7"/>
    <w:rsid w:val="006C7870"/>
    <w:rsid w:val="006C7940"/>
    <w:rsid w:val="006D00E3"/>
    <w:rsid w:val="006D22F9"/>
    <w:rsid w:val="006D2396"/>
    <w:rsid w:val="006D2857"/>
    <w:rsid w:val="006D28DF"/>
    <w:rsid w:val="006D2AE3"/>
    <w:rsid w:val="006D2B12"/>
    <w:rsid w:val="006D343D"/>
    <w:rsid w:val="006D3A43"/>
    <w:rsid w:val="006D43B4"/>
    <w:rsid w:val="006D4CC4"/>
    <w:rsid w:val="006D52D8"/>
    <w:rsid w:val="006D661B"/>
    <w:rsid w:val="006D68BB"/>
    <w:rsid w:val="006D6ACF"/>
    <w:rsid w:val="006D6DE9"/>
    <w:rsid w:val="006D6E23"/>
    <w:rsid w:val="006D7A20"/>
    <w:rsid w:val="006E0C1D"/>
    <w:rsid w:val="006E0D56"/>
    <w:rsid w:val="006E110B"/>
    <w:rsid w:val="006E16D5"/>
    <w:rsid w:val="006E1705"/>
    <w:rsid w:val="006E20BF"/>
    <w:rsid w:val="006E217F"/>
    <w:rsid w:val="006E21C2"/>
    <w:rsid w:val="006E2211"/>
    <w:rsid w:val="006E3333"/>
    <w:rsid w:val="006E389D"/>
    <w:rsid w:val="006E395A"/>
    <w:rsid w:val="006E43C2"/>
    <w:rsid w:val="006E55BF"/>
    <w:rsid w:val="006E59A8"/>
    <w:rsid w:val="006E5EB4"/>
    <w:rsid w:val="006E6789"/>
    <w:rsid w:val="006E7ED5"/>
    <w:rsid w:val="006E7F4D"/>
    <w:rsid w:val="006F0025"/>
    <w:rsid w:val="006F079C"/>
    <w:rsid w:val="006F179F"/>
    <w:rsid w:val="006F1DBC"/>
    <w:rsid w:val="006F24CD"/>
    <w:rsid w:val="006F2A88"/>
    <w:rsid w:val="006F3CA4"/>
    <w:rsid w:val="006F3DC2"/>
    <w:rsid w:val="006F449F"/>
    <w:rsid w:val="006F4AB4"/>
    <w:rsid w:val="006F58D1"/>
    <w:rsid w:val="006F5C06"/>
    <w:rsid w:val="006F626D"/>
    <w:rsid w:val="006F66C2"/>
    <w:rsid w:val="006F66F2"/>
    <w:rsid w:val="006F6736"/>
    <w:rsid w:val="006F67EC"/>
    <w:rsid w:val="006F6C47"/>
    <w:rsid w:val="006F6E54"/>
    <w:rsid w:val="006F71BF"/>
    <w:rsid w:val="006F7BA0"/>
    <w:rsid w:val="00700160"/>
    <w:rsid w:val="00701D33"/>
    <w:rsid w:val="00702B5A"/>
    <w:rsid w:val="00704179"/>
    <w:rsid w:val="00704471"/>
    <w:rsid w:val="00704C7F"/>
    <w:rsid w:val="00704CEA"/>
    <w:rsid w:val="00704E85"/>
    <w:rsid w:val="007057C9"/>
    <w:rsid w:val="00705CEB"/>
    <w:rsid w:val="00705D3D"/>
    <w:rsid w:val="00706224"/>
    <w:rsid w:val="007065C5"/>
    <w:rsid w:val="007070C3"/>
    <w:rsid w:val="00707B01"/>
    <w:rsid w:val="00710383"/>
    <w:rsid w:val="0071071D"/>
    <w:rsid w:val="00711823"/>
    <w:rsid w:val="00712427"/>
    <w:rsid w:val="007125F3"/>
    <w:rsid w:val="0071309E"/>
    <w:rsid w:val="00715753"/>
    <w:rsid w:val="00715E22"/>
    <w:rsid w:val="0071673E"/>
    <w:rsid w:val="00717BBC"/>
    <w:rsid w:val="00717E93"/>
    <w:rsid w:val="00720729"/>
    <w:rsid w:val="0072091C"/>
    <w:rsid w:val="0072133E"/>
    <w:rsid w:val="007223EA"/>
    <w:rsid w:val="00722473"/>
    <w:rsid w:val="007224FF"/>
    <w:rsid w:val="00722981"/>
    <w:rsid w:val="00722F1E"/>
    <w:rsid w:val="00723018"/>
    <w:rsid w:val="00723082"/>
    <w:rsid w:val="007230C5"/>
    <w:rsid w:val="00723458"/>
    <w:rsid w:val="007236BB"/>
    <w:rsid w:val="00724507"/>
    <w:rsid w:val="00724A4A"/>
    <w:rsid w:val="00724D83"/>
    <w:rsid w:val="0072520D"/>
    <w:rsid w:val="007258C3"/>
    <w:rsid w:val="00725DDA"/>
    <w:rsid w:val="00726C91"/>
    <w:rsid w:val="0072773A"/>
    <w:rsid w:val="00727C52"/>
    <w:rsid w:val="007306EE"/>
    <w:rsid w:val="00731137"/>
    <w:rsid w:val="007312FF"/>
    <w:rsid w:val="00732B7A"/>
    <w:rsid w:val="007331A7"/>
    <w:rsid w:val="0073367B"/>
    <w:rsid w:val="007336B6"/>
    <w:rsid w:val="007341BA"/>
    <w:rsid w:val="00734404"/>
    <w:rsid w:val="00734433"/>
    <w:rsid w:val="00734CAF"/>
    <w:rsid w:val="00735CAC"/>
    <w:rsid w:val="00736179"/>
    <w:rsid w:val="00736BA2"/>
    <w:rsid w:val="00736F7D"/>
    <w:rsid w:val="007372FB"/>
    <w:rsid w:val="00737691"/>
    <w:rsid w:val="00737A61"/>
    <w:rsid w:val="00737F29"/>
    <w:rsid w:val="007409CF"/>
    <w:rsid w:val="007409DF"/>
    <w:rsid w:val="00740FA8"/>
    <w:rsid w:val="0074126C"/>
    <w:rsid w:val="00741280"/>
    <w:rsid w:val="007412B4"/>
    <w:rsid w:val="007419E1"/>
    <w:rsid w:val="00741AF9"/>
    <w:rsid w:val="007424CF"/>
    <w:rsid w:val="0074301C"/>
    <w:rsid w:val="0074345B"/>
    <w:rsid w:val="00743772"/>
    <w:rsid w:val="00743889"/>
    <w:rsid w:val="0074436C"/>
    <w:rsid w:val="00744758"/>
    <w:rsid w:val="00744B7B"/>
    <w:rsid w:val="00744D93"/>
    <w:rsid w:val="00745850"/>
    <w:rsid w:val="007459DF"/>
    <w:rsid w:val="00746838"/>
    <w:rsid w:val="0074691A"/>
    <w:rsid w:val="00746D84"/>
    <w:rsid w:val="0074709E"/>
    <w:rsid w:val="00747290"/>
    <w:rsid w:val="007472CE"/>
    <w:rsid w:val="007476D7"/>
    <w:rsid w:val="00750434"/>
    <w:rsid w:val="00750CA2"/>
    <w:rsid w:val="0075181A"/>
    <w:rsid w:val="00751A92"/>
    <w:rsid w:val="00752BF4"/>
    <w:rsid w:val="00753D08"/>
    <w:rsid w:val="00753D1A"/>
    <w:rsid w:val="007541F6"/>
    <w:rsid w:val="0075478D"/>
    <w:rsid w:val="00754876"/>
    <w:rsid w:val="00754F0B"/>
    <w:rsid w:val="00755027"/>
    <w:rsid w:val="00755057"/>
    <w:rsid w:val="00755275"/>
    <w:rsid w:val="00755919"/>
    <w:rsid w:val="007562FF"/>
    <w:rsid w:val="00756373"/>
    <w:rsid w:val="00756ADD"/>
    <w:rsid w:val="00756E6E"/>
    <w:rsid w:val="00760040"/>
    <w:rsid w:val="00760891"/>
    <w:rsid w:val="00760AF6"/>
    <w:rsid w:val="00761387"/>
    <w:rsid w:val="007614E5"/>
    <w:rsid w:val="007615C3"/>
    <w:rsid w:val="007616BB"/>
    <w:rsid w:val="00762B88"/>
    <w:rsid w:val="00762BC8"/>
    <w:rsid w:val="00763BE8"/>
    <w:rsid w:val="0076435D"/>
    <w:rsid w:val="00764526"/>
    <w:rsid w:val="00764676"/>
    <w:rsid w:val="0076488D"/>
    <w:rsid w:val="00764CDE"/>
    <w:rsid w:val="00764E1F"/>
    <w:rsid w:val="007653DF"/>
    <w:rsid w:val="00766E54"/>
    <w:rsid w:val="00767318"/>
    <w:rsid w:val="007676EB"/>
    <w:rsid w:val="007679E3"/>
    <w:rsid w:val="00767F1A"/>
    <w:rsid w:val="00770F72"/>
    <w:rsid w:val="007714F7"/>
    <w:rsid w:val="00771B91"/>
    <w:rsid w:val="00771D80"/>
    <w:rsid w:val="00772E80"/>
    <w:rsid w:val="00773FCE"/>
    <w:rsid w:val="00774356"/>
    <w:rsid w:val="007745B0"/>
    <w:rsid w:val="0077692F"/>
    <w:rsid w:val="00776D5A"/>
    <w:rsid w:val="00776F7F"/>
    <w:rsid w:val="007779FA"/>
    <w:rsid w:val="00777ED1"/>
    <w:rsid w:val="0078011A"/>
    <w:rsid w:val="0078122C"/>
    <w:rsid w:val="007816BF"/>
    <w:rsid w:val="007816E6"/>
    <w:rsid w:val="00781867"/>
    <w:rsid w:val="00781A87"/>
    <w:rsid w:val="00781C47"/>
    <w:rsid w:val="00781D46"/>
    <w:rsid w:val="00782395"/>
    <w:rsid w:val="00782D4F"/>
    <w:rsid w:val="00782F07"/>
    <w:rsid w:val="00783103"/>
    <w:rsid w:val="00783322"/>
    <w:rsid w:val="00783880"/>
    <w:rsid w:val="0078393E"/>
    <w:rsid w:val="00784050"/>
    <w:rsid w:val="007849AA"/>
    <w:rsid w:val="00784BCD"/>
    <w:rsid w:val="00785075"/>
    <w:rsid w:val="007855D1"/>
    <w:rsid w:val="0078597B"/>
    <w:rsid w:val="00785D19"/>
    <w:rsid w:val="007862D1"/>
    <w:rsid w:val="007864B0"/>
    <w:rsid w:val="007869AB"/>
    <w:rsid w:val="00786ABE"/>
    <w:rsid w:val="00786FF5"/>
    <w:rsid w:val="00787310"/>
    <w:rsid w:val="00787B63"/>
    <w:rsid w:val="00787B99"/>
    <w:rsid w:val="00787DAB"/>
    <w:rsid w:val="007907B9"/>
    <w:rsid w:val="007913DE"/>
    <w:rsid w:val="007928E5"/>
    <w:rsid w:val="007939DF"/>
    <w:rsid w:val="00793E45"/>
    <w:rsid w:val="00794549"/>
    <w:rsid w:val="007947CA"/>
    <w:rsid w:val="00794CAC"/>
    <w:rsid w:val="00794F07"/>
    <w:rsid w:val="007952D2"/>
    <w:rsid w:val="0079533A"/>
    <w:rsid w:val="00795362"/>
    <w:rsid w:val="0079569E"/>
    <w:rsid w:val="00796097"/>
    <w:rsid w:val="0079717A"/>
    <w:rsid w:val="007971C6"/>
    <w:rsid w:val="007973D9"/>
    <w:rsid w:val="00797A03"/>
    <w:rsid w:val="007A0064"/>
    <w:rsid w:val="007A1135"/>
    <w:rsid w:val="007A1601"/>
    <w:rsid w:val="007A223A"/>
    <w:rsid w:val="007A31B0"/>
    <w:rsid w:val="007A37F3"/>
    <w:rsid w:val="007A4979"/>
    <w:rsid w:val="007A6086"/>
    <w:rsid w:val="007A6BE5"/>
    <w:rsid w:val="007A7419"/>
    <w:rsid w:val="007A755E"/>
    <w:rsid w:val="007A767E"/>
    <w:rsid w:val="007A7781"/>
    <w:rsid w:val="007A7AA4"/>
    <w:rsid w:val="007B0196"/>
    <w:rsid w:val="007B0CEA"/>
    <w:rsid w:val="007B128C"/>
    <w:rsid w:val="007B215E"/>
    <w:rsid w:val="007B2526"/>
    <w:rsid w:val="007B293F"/>
    <w:rsid w:val="007B2B33"/>
    <w:rsid w:val="007B30EA"/>
    <w:rsid w:val="007B3356"/>
    <w:rsid w:val="007B378B"/>
    <w:rsid w:val="007B3BCE"/>
    <w:rsid w:val="007B3C21"/>
    <w:rsid w:val="007B42FE"/>
    <w:rsid w:val="007B4A22"/>
    <w:rsid w:val="007B50AE"/>
    <w:rsid w:val="007B54BD"/>
    <w:rsid w:val="007B5CB2"/>
    <w:rsid w:val="007B65BB"/>
    <w:rsid w:val="007B691B"/>
    <w:rsid w:val="007B6974"/>
    <w:rsid w:val="007B7313"/>
    <w:rsid w:val="007B7BE5"/>
    <w:rsid w:val="007C01A3"/>
    <w:rsid w:val="007C0725"/>
    <w:rsid w:val="007C0957"/>
    <w:rsid w:val="007C17BE"/>
    <w:rsid w:val="007C2455"/>
    <w:rsid w:val="007C2573"/>
    <w:rsid w:val="007C2A2F"/>
    <w:rsid w:val="007C32A7"/>
    <w:rsid w:val="007C32AB"/>
    <w:rsid w:val="007C3868"/>
    <w:rsid w:val="007C5244"/>
    <w:rsid w:val="007C569D"/>
    <w:rsid w:val="007C5CDD"/>
    <w:rsid w:val="007C604C"/>
    <w:rsid w:val="007C6827"/>
    <w:rsid w:val="007C6F0E"/>
    <w:rsid w:val="007C6FC5"/>
    <w:rsid w:val="007C7669"/>
    <w:rsid w:val="007C7A73"/>
    <w:rsid w:val="007C7AD7"/>
    <w:rsid w:val="007D08A4"/>
    <w:rsid w:val="007D1000"/>
    <w:rsid w:val="007D1ACD"/>
    <w:rsid w:val="007D1DC0"/>
    <w:rsid w:val="007D231A"/>
    <w:rsid w:val="007D2E2C"/>
    <w:rsid w:val="007D389B"/>
    <w:rsid w:val="007D52DF"/>
    <w:rsid w:val="007D56EA"/>
    <w:rsid w:val="007D6323"/>
    <w:rsid w:val="007D6395"/>
    <w:rsid w:val="007D6F4A"/>
    <w:rsid w:val="007D711F"/>
    <w:rsid w:val="007D7810"/>
    <w:rsid w:val="007E0756"/>
    <w:rsid w:val="007E085E"/>
    <w:rsid w:val="007E0C46"/>
    <w:rsid w:val="007E1051"/>
    <w:rsid w:val="007E1CAF"/>
    <w:rsid w:val="007E1E89"/>
    <w:rsid w:val="007E2105"/>
    <w:rsid w:val="007E2D02"/>
    <w:rsid w:val="007E335B"/>
    <w:rsid w:val="007E3E42"/>
    <w:rsid w:val="007E4198"/>
    <w:rsid w:val="007E4B66"/>
    <w:rsid w:val="007E51F5"/>
    <w:rsid w:val="007E5276"/>
    <w:rsid w:val="007E5EEB"/>
    <w:rsid w:val="007E6CFE"/>
    <w:rsid w:val="007E7020"/>
    <w:rsid w:val="007E722C"/>
    <w:rsid w:val="007F0779"/>
    <w:rsid w:val="007F089B"/>
    <w:rsid w:val="007F0ADF"/>
    <w:rsid w:val="007F15AC"/>
    <w:rsid w:val="007F1B49"/>
    <w:rsid w:val="007F1C75"/>
    <w:rsid w:val="007F28AA"/>
    <w:rsid w:val="007F36FE"/>
    <w:rsid w:val="007F3791"/>
    <w:rsid w:val="007F3C15"/>
    <w:rsid w:val="007F4153"/>
    <w:rsid w:val="007F420E"/>
    <w:rsid w:val="007F4810"/>
    <w:rsid w:val="007F4896"/>
    <w:rsid w:val="007F6366"/>
    <w:rsid w:val="007F65E7"/>
    <w:rsid w:val="007F6701"/>
    <w:rsid w:val="007F67EE"/>
    <w:rsid w:val="007F7183"/>
    <w:rsid w:val="00800858"/>
    <w:rsid w:val="00800A66"/>
    <w:rsid w:val="008013C1"/>
    <w:rsid w:val="008014D7"/>
    <w:rsid w:val="008015B9"/>
    <w:rsid w:val="00801814"/>
    <w:rsid w:val="00803436"/>
    <w:rsid w:val="008034EF"/>
    <w:rsid w:val="00803CDD"/>
    <w:rsid w:val="00804D43"/>
    <w:rsid w:val="0080515D"/>
    <w:rsid w:val="00805257"/>
    <w:rsid w:val="00806592"/>
    <w:rsid w:val="008068AB"/>
    <w:rsid w:val="008068C4"/>
    <w:rsid w:val="008075B8"/>
    <w:rsid w:val="00807602"/>
    <w:rsid w:val="00807E3E"/>
    <w:rsid w:val="00807E80"/>
    <w:rsid w:val="00810477"/>
    <w:rsid w:val="008106DA"/>
    <w:rsid w:val="00810BE1"/>
    <w:rsid w:val="00810DC4"/>
    <w:rsid w:val="00811FED"/>
    <w:rsid w:val="00812703"/>
    <w:rsid w:val="008129BE"/>
    <w:rsid w:val="00812AAA"/>
    <w:rsid w:val="008130AF"/>
    <w:rsid w:val="00813F69"/>
    <w:rsid w:val="00814FC0"/>
    <w:rsid w:val="008153D7"/>
    <w:rsid w:val="00815650"/>
    <w:rsid w:val="00816623"/>
    <w:rsid w:val="0081669B"/>
    <w:rsid w:val="00816DE0"/>
    <w:rsid w:val="0081762C"/>
    <w:rsid w:val="00817D79"/>
    <w:rsid w:val="00820CC4"/>
    <w:rsid w:val="00820DF7"/>
    <w:rsid w:val="00821031"/>
    <w:rsid w:val="00821C62"/>
    <w:rsid w:val="008226E1"/>
    <w:rsid w:val="00822B99"/>
    <w:rsid w:val="00822F49"/>
    <w:rsid w:val="00823406"/>
    <w:rsid w:val="008244F1"/>
    <w:rsid w:val="00824D18"/>
    <w:rsid w:val="00824DFC"/>
    <w:rsid w:val="008250AE"/>
    <w:rsid w:val="00825B2B"/>
    <w:rsid w:val="008261BA"/>
    <w:rsid w:val="00826746"/>
    <w:rsid w:val="008269A9"/>
    <w:rsid w:val="00826DBE"/>
    <w:rsid w:val="008275E9"/>
    <w:rsid w:val="00830CD1"/>
    <w:rsid w:val="00830D3C"/>
    <w:rsid w:val="00831493"/>
    <w:rsid w:val="00832CC4"/>
    <w:rsid w:val="00833203"/>
    <w:rsid w:val="008341F1"/>
    <w:rsid w:val="00834F54"/>
    <w:rsid w:val="008354E7"/>
    <w:rsid w:val="0083575C"/>
    <w:rsid w:val="00835FC0"/>
    <w:rsid w:val="00836769"/>
    <w:rsid w:val="00837B9F"/>
    <w:rsid w:val="0084017A"/>
    <w:rsid w:val="00840665"/>
    <w:rsid w:val="008413BA"/>
    <w:rsid w:val="00842577"/>
    <w:rsid w:val="00842BAA"/>
    <w:rsid w:val="00842FBB"/>
    <w:rsid w:val="00843713"/>
    <w:rsid w:val="00843B45"/>
    <w:rsid w:val="008448B6"/>
    <w:rsid w:val="00844C9C"/>
    <w:rsid w:val="00845010"/>
    <w:rsid w:val="008452FC"/>
    <w:rsid w:val="00845917"/>
    <w:rsid w:val="0084592F"/>
    <w:rsid w:val="00845D48"/>
    <w:rsid w:val="00845D59"/>
    <w:rsid w:val="00845E51"/>
    <w:rsid w:val="00846678"/>
    <w:rsid w:val="00846ADE"/>
    <w:rsid w:val="00846C65"/>
    <w:rsid w:val="00846CCA"/>
    <w:rsid w:val="0084711E"/>
    <w:rsid w:val="008472D0"/>
    <w:rsid w:val="00847457"/>
    <w:rsid w:val="0085029B"/>
    <w:rsid w:val="00851545"/>
    <w:rsid w:val="008517E9"/>
    <w:rsid w:val="00851EE6"/>
    <w:rsid w:val="0085240E"/>
    <w:rsid w:val="00852662"/>
    <w:rsid w:val="00852B0D"/>
    <w:rsid w:val="00852C93"/>
    <w:rsid w:val="00853C04"/>
    <w:rsid w:val="00853CB0"/>
    <w:rsid w:val="008544A6"/>
    <w:rsid w:val="008548EC"/>
    <w:rsid w:val="0085492D"/>
    <w:rsid w:val="008549CA"/>
    <w:rsid w:val="00855B3D"/>
    <w:rsid w:val="008561EA"/>
    <w:rsid w:val="00856335"/>
    <w:rsid w:val="00856419"/>
    <w:rsid w:val="00856A67"/>
    <w:rsid w:val="00856E5F"/>
    <w:rsid w:val="00856F3E"/>
    <w:rsid w:val="00856F44"/>
    <w:rsid w:val="00857154"/>
    <w:rsid w:val="00857784"/>
    <w:rsid w:val="00857D12"/>
    <w:rsid w:val="00857E05"/>
    <w:rsid w:val="00857F3D"/>
    <w:rsid w:val="008601CE"/>
    <w:rsid w:val="008603EF"/>
    <w:rsid w:val="00860965"/>
    <w:rsid w:val="008609BA"/>
    <w:rsid w:val="00861936"/>
    <w:rsid w:val="00862C8A"/>
    <w:rsid w:val="008632F1"/>
    <w:rsid w:val="00863B85"/>
    <w:rsid w:val="00864003"/>
    <w:rsid w:val="00865029"/>
    <w:rsid w:val="00865309"/>
    <w:rsid w:val="00865322"/>
    <w:rsid w:val="00865BEA"/>
    <w:rsid w:val="0086722C"/>
    <w:rsid w:val="0086756B"/>
    <w:rsid w:val="00867CAC"/>
    <w:rsid w:val="008716EB"/>
    <w:rsid w:val="00871918"/>
    <w:rsid w:val="00871A02"/>
    <w:rsid w:val="00871A7D"/>
    <w:rsid w:val="00872CFA"/>
    <w:rsid w:val="00872D78"/>
    <w:rsid w:val="0087479D"/>
    <w:rsid w:val="00874ADC"/>
    <w:rsid w:val="00875807"/>
    <w:rsid w:val="00875F0B"/>
    <w:rsid w:val="00876770"/>
    <w:rsid w:val="008767BB"/>
    <w:rsid w:val="00876EF5"/>
    <w:rsid w:val="00877A8C"/>
    <w:rsid w:val="00877B21"/>
    <w:rsid w:val="00877B90"/>
    <w:rsid w:val="008801C1"/>
    <w:rsid w:val="008818E6"/>
    <w:rsid w:val="00881B90"/>
    <w:rsid w:val="00882C7B"/>
    <w:rsid w:val="00885C70"/>
    <w:rsid w:val="00885F42"/>
    <w:rsid w:val="00886008"/>
    <w:rsid w:val="008860BD"/>
    <w:rsid w:val="00886995"/>
    <w:rsid w:val="008872A9"/>
    <w:rsid w:val="0088784D"/>
    <w:rsid w:val="008901DC"/>
    <w:rsid w:val="00890254"/>
    <w:rsid w:val="00890C6E"/>
    <w:rsid w:val="008913E9"/>
    <w:rsid w:val="00891ABA"/>
    <w:rsid w:val="00892E21"/>
    <w:rsid w:val="00893284"/>
    <w:rsid w:val="00893781"/>
    <w:rsid w:val="00893C3A"/>
    <w:rsid w:val="008945A2"/>
    <w:rsid w:val="00894659"/>
    <w:rsid w:val="00894872"/>
    <w:rsid w:val="00895136"/>
    <w:rsid w:val="0089613D"/>
    <w:rsid w:val="0089682B"/>
    <w:rsid w:val="008969B4"/>
    <w:rsid w:val="00896AAF"/>
    <w:rsid w:val="00897417"/>
    <w:rsid w:val="00897459"/>
    <w:rsid w:val="008A0AFF"/>
    <w:rsid w:val="008A0D19"/>
    <w:rsid w:val="008A1427"/>
    <w:rsid w:val="008A18DF"/>
    <w:rsid w:val="008A1A9E"/>
    <w:rsid w:val="008A20BE"/>
    <w:rsid w:val="008A3510"/>
    <w:rsid w:val="008A3737"/>
    <w:rsid w:val="008A3A18"/>
    <w:rsid w:val="008A3D82"/>
    <w:rsid w:val="008A4F24"/>
    <w:rsid w:val="008A5602"/>
    <w:rsid w:val="008A56C3"/>
    <w:rsid w:val="008A59AE"/>
    <w:rsid w:val="008A5A3F"/>
    <w:rsid w:val="008A5CBC"/>
    <w:rsid w:val="008A7F84"/>
    <w:rsid w:val="008B131F"/>
    <w:rsid w:val="008B13FF"/>
    <w:rsid w:val="008B33AB"/>
    <w:rsid w:val="008B35DF"/>
    <w:rsid w:val="008B4548"/>
    <w:rsid w:val="008B5FB6"/>
    <w:rsid w:val="008B6286"/>
    <w:rsid w:val="008B6850"/>
    <w:rsid w:val="008B6F4F"/>
    <w:rsid w:val="008B6FDD"/>
    <w:rsid w:val="008B7AAE"/>
    <w:rsid w:val="008C044E"/>
    <w:rsid w:val="008C04C3"/>
    <w:rsid w:val="008C09C1"/>
    <w:rsid w:val="008C0CE1"/>
    <w:rsid w:val="008C0EED"/>
    <w:rsid w:val="008C1675"/>
    <w:rsid w:val="008C1688"/>
    <w:rsid w:val="008C1AA2"/>
    <w:rsid w:val="008C2F70"/>
    <w:rsid w:val="008C3FDD"/>
    <w:rsid w:val="008C4E01"/>
    <w:rsid w:val="008C5251"/>
    <w:rsid w:val="008C56DA"/>
    <w:rsid w:val="008C57D2"/>
    <w:rsid w:val="008C5D39"/>
    <w:rsid w:val="008C6164"/>
    <w:rsid w:val="008C6717"/>
    <w:rsid w:val="008C69E2"/>
    <w:rsid w:val="008C796D"/>
    <w:rsid w:val="008C7D1F"/>
    <w:rsid w:val="008C7F1A"/>
    <w:rsid w:val="008D01E4"/>
    <w:rsid w:val="008D0A1A"/>
    <w:rsid w:val="008D1D8C"/>
    <w:rsid w:val="008D2B14"/>
    <w:rsid w:val="008D3022"/>
    <w:rsid w:val="008D32A8"/>
    <w:rsid w:val="008D429D"/>
    <w:rsid w:val="008D5107"/>
    <w:rsid w:val="008D62E7"/>
    <w:rsid w:val="008D67DF"/>
    <w:rsid w:val="008D6F81"/>
    <w:rsid w:val="008D78CB"/>
    <w:rsid w:val="008E04B2"/>
    <w:rsid w:val="008E0696"/>
    <w:rsid w:val="008E2014"/>
    <w:rsid w:val="008E28F2"/>
    <w:rsid w:val="008E29C0"/>
    <w:rsid w:val="008E31E5"/>
    <w:rsid w:val="008E3B7B"/>
    <w:rsid w:val="008E4128"/>
    <w:rsid w:val="008E418C"/>
    <w:rsid w:val="008E497E"/>
    <w:rsid w:val="008E4C2B"/>
    <w:rsid w:val="008E5097"/>
    <w:rsid w:val="008E55D3"/>
    <w:rsid w:val="008E5B72"/>
    <w:rsid w:val="008E6303"/>
    <w:rsid w:val="008E67C3"/>
    <w:rsid w:val="008E6889"/>
    <w:rsid w:val="008E792F"/>
    <w:rsid w:val="008F0786"/>
    <w:rsid w:val="008F095B"/>
    <w:rsid w:val="008F0CB7"/>
    <w:rsid w:val="008F18FD"/>
    <w:rsid w:val="008F1ACC"/>
    <w:rsid w:val="008F1B8B"/>
    <w:rsid w:val="008F2656"/>
    <w:rsid w:val="008F26E8"/>
    <w:rsid w:val="008F333C"/>
    <w:rsid w:val="008F36EE"/>
    <w:rsid w:val="008F3986"/>
    <w:rsid w:val="008F3CBA"/>
    <w:rsid w:val="008F454F"/>
    <w:rsid w:val="008F4597"/>
    <w:rsid w:val="008F4966"/>
    <w:rsid w:val="008F4B49"/>
    <w:rsid w:val="008F55A9"/>
    <w:rsid w:val="008F5FF8"/>
    <w:rsid w:val="008F6173"/>
    <w:rsid w:val="008F61FF"/>
    <w:rsid w:val="008F6649"/>
    <w:rsid w:val="008F6DEC"/>
    <w:rsid w:val="008F7205"/>
    <w:rsid w:val="008F753B"/>
    <w:rsid w:val="008F7E5B"/>
    <w:rsid w:val="009004B9"/>
    <w:rsid w:val="009011FD"/>
    <w:rsid w:val="009022A6"/>
    <w:rsid w:val="0090276C"/>
    <w:rsid w:val="009027D0"/>
    <w:rsid w:val="00902935"/>
    <w:rsid w:val="0090296A"/>
    <w:rsid w:val="00903AA2"/>
    <w:rsid w:val="0090403E"/>
    <w:rsid w:val="00904262"/>
    <w:rsid w:val="009046E4"/>
    <w:rsid w:val="009048E8"/>
    <w:rsid w:val="00904CD6"/>
    <w:rsid w:val="00905F18"/>
    <w:rsid w:val="00906A55"/>
    <w:rsid w:val="00906A5B"/>
    <w:rsid w:val="0090725B"/>
    <w:rsid w:val="00907363"/>
    <w:rsid w:val="009074AD"/>
    <w:rsid w:val="0090750A"/>
    <w:rsid w:val="00907756"/>
    <w:rsid w:val="00907C5D"/>
    <w:rsid w:val="009106BD"/>
    <w:rsid w:val="009108D6"/>
    <w:rsid w:val="00910A09"/>
    <w:rsid w:val="00910B80"/>
    <w:rsid w:val="00910DA2"/>
    <w:rsid w:val="0091165E"/>
    <w:rsid w:val="00911D10"/>
    <w:rsid w:val="0091219A"/>
    <w:rsid w:val="00912368"/>
    <w:rsid w:val="00913968"/>
    <w:rsid w:val="00913A6C"/>
    <w:rsid w:val="00913ACF"/>
    <w:rsid w:val="009148A8"/>
    <w:rsid w:val="009152FF"/>
    <w:rsid w:val="0091536D"/>
    <w:rsid w:val="0091573F"/>
    <w:rsid w:val="009157CD"/>
    <w:rsid w:val="00915BC7"/>
    <w:rsid w:val="00915C44"/>
    <w:rsid w:val="0091622B"/>
    <w:rsid w:val="00916280"/>
    <w:rsid w:val="00916515"/>
    <w:rsid w:val="00917481"/>
    <w:rsid w:val="009207DF"/>
    <w:rsid w:val="00920FD2"/>
    <w:rsid w:val="00921BD5"/>
    <w:rsid w:val="0092249C"/>
    <w:rsid w:val="00923110"/>
    <w:rsid w:val="00923278"/>
    <w:rsid w:val="009235A5"/>
    <w:rsid w:val="009239B7"/>
    <w:rsid w:val="009240FB"/>
    <w:rsid w:val="0092430C"/>
    <w:rsid w:val="00924F2C"/>
    <w:rsid w:val="009266A4"/>
    <w:rsid w:val="0092692F"/>
    <w:rsid w:val="00927C4B"/>
    <w:rsid w:val="00930CF2"/>
    <w:rsid w:val="00931394"/>
    <w:rsid w:val="00931981"/>
    <w:rsid w:val="009327A9"/>
    <w:rsid w:val="0093342A"/>
    <w:rsid w:val="00933598"/>
    <w:rsid w:val="0093365B"/>
    <w:rsid w:val="00933816"/>
    <w:rsid w:val="00934257"/>
    <w:rsid w:val="009347D8"/>
    <w:rsid w:val="009353BC"/>
    <w:rsid w:val="009359AD"/>
    <w:rsid w:val="00935A8D"/>
    <w:rsid w:val="00935F69"/>
    <w:rsid w:val="00935F6B"/>
    <w:rsid w:val="0093648E"/>
    <w:rsid w:val="00936F3B"/>
    <w:rsid w:val="00937039"/>
    <w:rsid w:val="00937205"/>
    <w:rsid w:val="009372FB"/>
    <w:rsid w:val="00940444"/>
    <w:rsid w:val="00940453"/>
    <w:rsid w:val="0094054B"/>
    <w:rsid w:val="0094078A"/>
    <w:rsid w:val="009410DD"/>
    <w:rsid w:val="00941231"/>
    <w:rsid w:val="00941577"/>
    <w:rsid w:val="0094169E"/>
    <w:rsid w:val="00941B5A"/>
    <w:rsid w:val="00941C24"/>
    <w:rsid w:val="00941F32"/>
    <w:rsid w:val="00942419"/>
    <w:rsid w:val="00943106"/>
    <w:rsid w:val="00944597"/>
    <w:rsid w:val="00944DD0"/>
    <w:rsid w:val="0094613E"/>
    <w:rsid w:val="00946868"/>
    <w:rsid w:val="00947329"/>
    <w:rsid w:val="00947573"/>
    <w:rsid w:val="00947A37"/>
    <w:rsid w:val="00950D54"/>
    <w:rsid w:val="00950FCB"/>
    <w:rsid w:val="00951176"/>
    <w:rsid w:val="0095387A"/>
    <w:rsid w:val="00953B74"/>
    <w:rsid w:val="00955015"/>
    <w:rsid w:val="00955783"/>
    <w:rsid w:val="0095695F"/>
    <w:rsid w:val="009578A6"/>
    <w:rsid w:val="0096033F"/>
    <w:rsid w:val="009603FE"/>
    <w:rsid w:val="009604A6"/>
    <w:rsid w:val="0096068D"/>
    <w:rsid w:val="009608CD"/>
    <w:rsid w:val="00961C4B"/>
    <w:rsid w:val="00963038"/>
    <w:rsid w:val="009631C6"/>
    <w:rsid w:val="00963548"/>
    <w:rsid w:val="00964546"/>
    <w:rsid w:val="00964730"/>
    <w:rsid w:val="00964CB6"/>
    <w:rsid w:val="009656FE"/>
    <w:rsid w:val="0096765F"/>
    <w:rsid w:val="00967E1D"/>
    <w:rsid w:val="00971B8E"/>
    <w:rsid w:val="009723DF"/>
    <w:rsid w:val="00972A5C"/>
    <w:rsid w:val="009737BF"/>
    <w:rsid w:val="009739DB"/>
    <w:rsid w:val="00973BA1"/>
    <w:rsid w:val="0097400E"/>
    <w:rsid w:val="0097417D"/>
    <w:rsid w:val="00974C0C"/>
    <w:rsid w:val="00974F8D"/>
    <w:rsid w:val="009751D9"/>
    <w:rsid w:val="00975397"/>
    <w:rsid w:val="009753CC"/>
    <w:rsid w:val="009757EA"/>
    <w:rsid w:val="0097591E"/>
    <w:rsid w:val="00975E9D"/>
    <w:rsid w:val="0097796E"/>
    <w:rsid w:val="00977D7C"/>
    <w:rsid w:val="00977E07"/>
    <w:rsid w:val="00980014"/>
    <w:rsid w:val="00980B2A"/>
    <w:rsid w:val="009811A9"/>
    <w:rsid w:val="00982002"/>
    <w:rsid w:val="00982099"/>
    <w:rsid w:val="009823FC"/>
    <w:rsid w:val="00982523"/>
    <w:rsid w:val="00982D66"/>
    <w:rsid w:val="00983A29"/>
    <w:rsid w:val="0098493C"/>
    <w:rsid w:val="00984A66"/>
    <w:rsid w:val="0098514A"/>
    <w:rsid w:val="009851B3"/>
    <w:rsid w:val="00985209"/>
    <w:rsid w:val="00985563"/>
    <w:rsid w:val="00986076"/>
    <w:rsid w:val="00986281"/>
    <w:rsid w:val="00986910"/>
    <w:rsid w:val="00990271"/>
    <w:rsid w:val="0099039C"/>
    <w:rsid w:val="009905F3"/>
    <w:rsid w:val="0099067E"/>
    <w:rsid w:val="00992075"/>
    <w:rsid w:val="00993DE3"/>
    <w:rsid w:val="009941CC"/>
    <w:rsid w:val="00994438"/>
    <w:rsid w:val="00994756"/>
    <w:rsid w:val="00994875"/>
    <w:rsid w:val="00994C36"/>
    <w:rsid w:val="00994DF4"/>
    <w:rsid w:val="00995438"/>
    <w:rsid w:val="00995B84"/>
    <w:rsid w:val="0099666A"/>
    <w:rsid w:val="0099687A"/>
    <w:rsid w:val="00996940"/>
    <w:rsid w:val="009969C4"/>
    <w:rsid w:val="00996BFE"/>
    <w:rsid w:val="00997917"/>
    <w:rsid w:val="00997C4C"/>
    <w:rsid w:val="00997F0D"/>
    <w:rsid w:val="00997F9A"/>
    <w:rsid w:val="009A00FC"/>
    <w:rsid w:val="009A146B"/>
    <w:rsid w:val="009A15DA"/>
    <w:rsid w:val="009A16B9"/>
    <w:rsid w:val="009A170E"/>
    <w:rsid w:val="009A18C4"/>
    <w:rsid w:val="009A1A49"/>
    <w:rsid w:val="009A2008"/>
    <w:rsid w:val="009A2D70"/>
    <w:rsid w:val="009A2EC4"/>
    <w:rsid w:val="009A3900"/>
    <w:rsid w:val="009A3D42"/>
    <w:rsid w:val="009A41AB"/>
    <w:rsid w:val="009A4978"/>
    <w:rsid w:val="009A4D46"/>
    <w:rsid w:val="009A4D4B"/>
    <w:rsid w:val="009A4E40"/>
    <w:rsid w:val="009A517C"/>
    <w:rsid w:val="009A5283"/>
    <w:rsid w:val="009A53C6"/>
    <w:rsid w:val="009A5BC0"/>
    <w:rsid w:val="009A5FD2"/>
    <w:rsid w:val="009A642A"/>
    <w:rsid w:val="009A70EA"/>
    <w:rsid w:val="009A77BA"/>
    <w:rsid w:val="009A7F85"/>
    <w:rsid w:val="009B0404"/>
    <w:rsid w:val="009B0ED5"/>
    <w:rsid w:val="009B2CD2"/>
    <w:rsid w:val="009B3089"/>
    <w:rsid w:val="009B3255"/>
    <w:rsid w:val="009B35B8"/>
    <w:rsid w:val="009B3610"/>
    <w:rsid w:val="009B3B51"/>
    <w:rsid w:val="009B3F44"/>
    <w:rsid w:val="009B506C"/>
    <w:rsid w:val="009B5FD3"/>
    <w:rsid w:val="009B671A"/>
    <w:rsid w:val="009B6BCC"/>
    <w:rsid w:val="009B7169"/>
    <w:rsid w:val="009B72F3"/>
    <w:rsid w:val="009B7869"/>
    <w:rsid w:val="009B791F"/>
    <w:rsid w:val="009B7A28"/>
    <w:rsid w:val="009C1018"/>
    <w:rsid w:val="009C17BA"/>
    <w:rsid w:val="009C1D1A"/>
    <w:rsid w:val="009C232F"/>
    <w:rsid w:val="009C259F"/>
    <w:rsid w:val="009C2EEF"/>
    <w:rsid w:val="009C528B"/>
    <w:rsid w:val="009C6FEF"/>
    <w:rsid w:val="009C7883"/>
    <w:rsid w:val="009C7F90"/>
    <w:rsid w:val="009D00B2"/>
    <w:rsid w:val="009D07C0"/>
    <w:rsid w:val="009D0AC5"/>
    <w:rsid w:val="009D0B6A"/>
    <w:rsid w:val="009D0C14"/>
    <w:rsid w:val="009D0F6D"/>
    <w:rsid w:val="009D1151"/>
    <w:rsid w:val="009D1817"/>
    <w:rsid w:val="009D257E"/>
    <w:rsid w:val="009D311D"/>
    <w:rsid w:val="009D3A3D"/>
    <w:rsid w:val="009D418A"/>
    <w:rsid w:val="009D4246"/>
    <w:rsid w:val="009D48A3"/>
    <w:rsid w:val="009D4FC5"/>
    <w:rsid w:val="009D5902"/>
    <w:rsid w:val="009D5986"/>
    <w:rsid w:val="009D6FF2"/>
    <w:rsid w:val="009E058F"/>
    <w:rsid w:val="009E0661"/>
    <w:rsid w:val="009E0879"/>
    <w:rsid w:val="009E11FA"/>
    <w:rsid w:val="009E1F04"/>
    <w:rsid w:val="009E230E"/>
    <w:rsid w:val="009E235A"/>
    <w:rsid w:val="009E27F7"/>
    <w:rsid w:val="009E4314"/>
    <w:rsid w:val="009E43A3"/>
    <w:rsid w:val="009E4C55"/>
    <w:rsid w:val="009E63A0"/>
    <w:rsid w:val="009E7904"/>
    <w:rsid w:val="009E7A76"/>
    <w:rsid w:val="009E7C45"/>
    <w:rsid w:val="009F06DB"/>
    <w:rsid w:val="009F1246"/>
    <w:rsid w:val="009F206E"/>
    <w:rsid w:val="009F22BC"/>
    <w:rsid w:val="009F2857"/>
    <w:rsid w:val="009F2E3F"/>
    <w:rsid w:val="009F3242"/>
    <w:rsid w:val="009F41E2"/>
    <w:rsid w:val="009F4B4F"/>
    <w:rsid w:val="009F53F2"/>
    <w:rsid w:val="009F65A9"/>
    <w:rsid w:val="009F675E"/>
    <w:rsid w:val="009F6EC7"/>
    <w:rsid w:val="009F7180"/>
    <w:rsid w:val="009F74CB"/>
    <w:rsid w:val="009F77BC"/>
    <w:rsid w:val="009F780F"/>
    <w:rsid w:val="00A003C2"/>
    <w:rsid w:val="00A004B6"/>
    <w:rsid w:val="00A004DE"/>
    <w:rsid w:val="00A00DCC"/>
    <w:rsid w:val="00A010D9"/>
    <w:rsid w:val="00A01195"/>
    <w:rsid w:val="00A01276"/>
    <w:rsid w:val="00A015AB"/>
    <w:rsid w:val="00A01951"/>
    <w:rsid w:val="00A02F82"/>
    <w:rsid w:val="00A03265"/>
    <w:rsid w:val="00A03AD3"/>
    <w:rsid w:val="00A03D89"/>
    <w:rsid w:val="00A05635"/>
    <w:rsid w:val="00A0676F"/>
    <w:rsid w:val="00A06FC2"/>
    <w:rsid w:val="00A10812"/>
    <w:rsid w:val="00A10C54"/>
    <w:rsid w:val="00A1122F"/>
    <w:rsid w:val="00A1155B"/>
    <w:rsid w:val="00A124F1"/>
    <w:rsid w:val="00A1267F"/>
    <w:rsid w:val="00A129B4"/>
    <w:rsid w:val="00A12E48"/>
    <w:rsid w:val="00A131CF"/>
    <w:rsid w:val="00A1322A"/>
    <w:rsid w:val="00A132EC"/>
    <w:rsid w:val="00A13EFE"/>
    <w:rsid w:val="00A15B9A"/>
    <w:rsid w:val="00A16590"/>
    <w:rsid w:val="00A16708"/>
    <w:rsid w:val="00A17E3E"/>
    <w:rsid w:val="00A2120E"/>
    <w:rsid w:val="00A21D7C"/>
    <w:rsid w:val="00A2252C"/>
    <w:rsid w:val="00A22C85"/>
    <w:rsid w:val="00A2319A"/>
    <w:rsid w:val="00A23FDC"/>
    <w:rsid w:val="00A24FCB"/>
    <w:rsid w:val="00A25494"/>
    <w:rsid w:val="00A25AE7"/>
    <w:rsid w:val="00A25CE1"/>
    <w:rsid w:val="00A25D3B"/>
    <w:rsid w:val="00A266E9"/>
    <w:rsid w:val="00A2690F"/>
    <w:rsid w:val="00A26B8A"/>
    <w:rsid w:val="00A2785E"/>
    <w:rsid w:val="00A279F5"/>
    <w:rsid w:val="00A30165"/>
    <w:rsid w:val="00A3040F"/>
    <w:rsid w:val="00A3070E"/>
    <w:rsid w:val="00A30D96"/>
    <w:rsid w:val="00A31DAF"/>
    <w:rsid w:val="00A31E89"/>
    <w:rsid w:val="00A32E0E"/>
    <w:rsid w:val="00A3348F"/>
    <w:rsid w:val="00A33561"/>
    <w:rsid w:val="00A3395A"/>
    <w:rsid w:val="00A33FCB"/>
    <w:rsid w:val="00A34923"/>
    <w:rsid w:val="00A34C5B"/>
    <w:rsid w:val="00A34ED3"/>
    <w:rsid w:val="00A353DC"/>
    <w:rsid w:val="00A36806"/>
    <w:rsid w:val="00A37720"/>
    <w:rsid w:val="00A37D5B"/>
    <w:rsid w:val="00A4016A"/>
    <w:rsid w:val="00A40824"/>
    <w:rsid w:val="00A41534"/>
    <w:rsid w:val="00A42CA6"/>
    <w:rsid w:val="00A43548"/>
    <w:rsid w:val="00A4380C"/>
    <w:rsid w:val="00A46AEA"/>
    <w:rsid w:val="00A47824"/>
    <w:rsid w:val="00A47906"/>
    <w:rsid w:val="00A47A15"/>
    <w:rsid w:val="00A47FDF"/>
    <w:rsid w:val="00A5075E"/>
    <w:rsid w:val="00A5105E"/>
    <w:rsid w:val="00A5148C"/>
    <w:rsid w:val="00A5167B"/>
    <w:rsid w:val="00A51885"/>
    <w:rsid w:val="00A51A6C"/>
    <w:rsid w:val="00A522A3"/>
    <w:rsid w:val="00A528D0"/>
    <w:rsid w:val="00A52AC3"/>
    <w:rsid w:val="00A52E6E"/>
    <w:rsid w:val="00A532DD"/>
    <w:rsid w:val="00A5381A"/>
    <w:rsid w:val="00A544A6"/>
    <w:rsid w:val="00A548B6"/>
    <w:rsid w:val="00A56141"/>
    <w:rsid w:val="00A561D2"/>
    <w:rsid w:val="00A56443"/>
    <w:rsid w:val="00A60BC1"/>
    <w:rsid w:val="00A60CA6"/>
    <w:rsid w:val="00A60F2F"/>
    <w:rsid w:val="00A61079"/>
    <w:rsid w:val="00A6161C"/>
    <w:rsid w:val="00A62663"/>
    <w:rsid w:val="00A62E62"/>
    <w:rsid w:val="00A6314A"/>
    <w:rsid w:val="00A63214"/>
    <w:rsid w:val="00A63AC8"/>
    <w:rsid w:val="00A654AE"/>
    <w:rsid w:val="00A6551A"/>
    <w:rsid w:val="00A65A63"/>
    <w:rsid w:val="00A666E4"/>
    <w:rsid w:val="00A66860"/>
    <w:rsid w:val="00A67442"/>
    <w:rsid w:val="00A67635"/>
    <w:rsid w:val="00A6775A"/>
    <w:rsid w:val="00A70EF2"/>
    <w:rsid w:val="00A71075"/>
    <w:rsid w:val="00A711BB"/>
    <w:rsid w:val="00A7124C"/>
    <w:rsid w:val="00A72540"/>
    <w:rsid w:val="00A725AB"/>
    <w:rsid w:val="00A729E3"/>
    <w:rsid w:val="00A7370F"/>
    <w:rsid w:val="00A74EA8"/>
    <w:rsid w:val="00A766CE"/>
    <w:rsid w:val="00A76EAA"/>
    <w:rsid w:val="00A778FF"/>
    <w:rsid w:val="00A77DFD"/>
    <w:rsid w:val="00A806F4"/>
    <w:rsid w:val="00A808CE"/>
    <w:rsid w:val="00A80BD9"/>
    <w:rsid w:val="00A80FBD"/>
    <w:rsid w:val="00A81867"/>
    <w:rsid w:val="00A8199D"/>
    <w:rsid w:val="00A8335A"/>
    <w:rsid w:val="00A835BC"/>
    <w:rsid w:val="00A83883"/>
    <w:rsid w:val="00A841B2"/>
    <w:rsid w:val="00A848A3"/>
    <w:rsid w:val="00A84FF6"/>
    <w:rsid w:val="00A857AD"/>
    <w:rsid w:val="00A85E43"/>
    <w:rsid w:val="00A86103"/>
    <w:rsid w:val="00A866FD"/>
    <w:rsid w:val="00A87405"/>
    <w:rsid w:val="00A878E1"/>
    <w:rsid w:val="00A87E44"/>
    <w:rsid w:val="00A90024"/>
    <w:rsid w:val="00A92F51"/>
    <w:rsid w:val="00A93D4C"/>
    <w:rsid w:val="00A93E00"/>
    <w:rsid w:val="00A93E39"/>
    <w:rsid w:val="00A94006"/>
    <w:rsid w:val="00A94106"/>
    <w:rsid w:val="00A9499A"/>
    <w:rsid w:val="00A95B48"/>
    <w:rsid w:val="00A96619"/>
    <w:rsid w:val="00A96F0C"/>
    <w:rsid w:val="00A9700A"/>
    <w:rsid w:val="00A97273"/>
    <w:rsid w:val="00A973C8"/>
    <w:rsid w:val="00A97735"/>
    <w:rsid w:val="00A97B13"/>
    <w:rsid w:val="00AA017E"/>
    <w:rsid w:val="00AA075D"/>
    <w:rsid w:val="00AA0A3A"/>
    <w:rsid w:val="00AA0CB6"/>
    <w:rsid w:val="00AA112A"/>
    <w:rsid w:val="00AA18CA"/>
    <w:rsid w:val="00AA2D8D"/>
    <w:rsid w:val="00AA3256"/>
    <w:rsid w:val="00AA349E"/>
    <w:rsid w:val="00AA36E9"/>
    <w:rsid w:val="00AA37A6"/>
    <w:rsid w:val="00AA40A3"/>
    <w:rsid w:val="00AA4788"/>
    <w:rsid w:val="00AA50E3"/>
    <w:rsid w:val="00AA55A4"/>
    <w:rsid w:val="00AA5890"/>
    <w:rsid w:val="00AA5DAE"/>
    <w:rsid w:val="00AA64FA"/>
    <w:rsid w:val="00AA702C"/>
    <w:rsid w:val="00AA7035"/>
    <w:rsid w:val="00AA788B"/>
    <w:rsid w:val="00AA7F9C"/>
    <w:rsid w:val="00AB011F"/>
    <w:rsid w:val="00AB1409"/>
    <w:rsid w:val="00AB1840"/>
    <w:rsid w:val="00AB1F3F"/>
    <w:rsid w:val="00AB21BC"/>
    <w:rsid w:val="00AB2E23"/>
    <w:rsid w:val="00AB2FA5"/>
    <w:rsid w:val="00AB3CD2"/>
    <w:rsid w:val="00AB4E99"/>
    <w:rsid w:val="00AB5D02"/>
    <w:rsid w:val="00AB646C"/>
    <w:rsid w:val="00AB6698"/>
    <w:rsid w:val="00AB693E"/>
    <w:rsid w:val="00AC0289"/>
    <w:rsid w:val="00AC0A28"/>
    <w:rsid w:val="00AC0CD1"/>
    <w:rsid w:val="00AC0DD4"/>
    <w:rsid w:val="00AC0E71"/>
    <w:rsid w:val="00AC139C"/>
    <w:rsid w:val="00AC2D11"/>
    <w:rsid w:val="00AC3114"/>
    <w:rsid w:val="00AC325D"/>
    <w:rsid w:val="00AC3C86"/>
    <w:rsid w:val="00AC4AD1"/>
    <w:rsid w:val="00AC51CC"/>
    <w:rsid w:val="00AC6651"/>
    <w:rsid w:val="00AC6E85"/>
    <w:rsid w:val="00AC7030"/>
    <w:rsid w:val="00AC75BB"/>
    <w:rsid w:val="00AC7745"/>
    <w:rsid w:val="00AC7BBC"/>
    <w:rsid w:val="00AD0B96"/>
    <w:rsid w:val="00AD0C8E"/>
    <w:rsid w:val="00AD16C9"/>
    <w:rsid w:val="00AD1738"/>
    <w:rsid w:val="00AD191E"/>
    <w:rsid w:val="00AD21F9"/>
    <w:rsid w:val="00AD304D"/>
    <w:rsid w:val="00AD34A8"/>
    <w:rsid w:val="00AD3CA7"/>
    <w:rsid w:val="00AD4877"/>
    <w:rsid w:val="00AD4EB2"/>
    <w:rsid w:val="00AD5AFA"/>
    <w:rsid w:val="00AD6098"/>
    <w:rsid w:val="00AD629C"/>
    <w:rsid w:val="00AD78F8"/>
    <w:rsid w:val="00AE05A4"/>
    <w:rsid w:val="00AE0D1F"/>
    <w:rsid w:val="00AE108C"/>
    <w:rsid w:val="00AE11DC"/>
    <w:rsid w:val="00AE1416"/>
    <w:rsid w:val="00AE167A"/>
    <w:rsid w:val="00AE1CE5"/>
    <w:rsid w:val="00AE1D91"/>
    <w:rsid w:val="00AE1E94"/>
    <w:rsid w:val="00AE2621"/>
    <w:rsid w:val="00AE26A0"/>
    <w:rsid w:val="00AE2B17"/>
    <w:rsid w:val="00AE36CA"/>
    <w:rsid w:val="00AE38B2"/>
    <w:rsid w:val="00AE3FB3"/>
    <w:rsid w:val="00AE41CB"/>
    <w:rsid w:val="00AE4B31"/>
    <w:rsid w:val="00AE54EE"/>
    <w:rsid w:val="00AE5B6E"/>
    <w:rsid w:val="00AE5FA2"/>
    <w:rsid w:val="00AE61B4"/>
    <w:rsid w:val="00AE64D8"/>
    <w:rsid w:val="00AE6C9D"/>
    <w:rsid w:val="00AE703B"/>
    <w:rsid w:val="00AE7548"/>
    <w:rsid w:val="00AF081B"/>
    <w:rsid w:val="00AF10E7"/>
    <w:rsid w:val="00AF1B54"/>
    <w:rsid w:val="00AF2077"/>
    <w:rsid w:val="00AF4084"/>
    <w:rsid w:val="00AF42EE"/>
    <w:rsid w:val="00AF4BDA"/>
    <w:rsid w:val="00AF5C01"/>
    <w:rsid w:val="00AF5E93"/>
    <w:rsid w:val="00AF65D9"/>
    <w:rsid w:val="00AF6EB8"/>
    <w:rsid w:val="00AF6ECD"/>
    <w:rsid w:val="00AF7988"/>
    <w:rsid w:val="00B00132"/>
    <w:rsid w:val="00B0060A"/>
    <w:rsid w:val="00B009BB"/>
    <w:rsid w:val="00B00B3A"/>
    <w:rsid w:val="00B00C12"/>
    <w:rsid w:val="00B00C97"/>
    <w:rsid w:val="00B01C48"/>
    <w:rsid w:val="00B03A24"/>
    <w:rsid w:val="00B04712"/>
    <w:rsid w:val="00B05BF0"/>
    <w:rsid w:val="00B05F61"/>
    <w:rsid w:val="00B05FE6"/>
    <w:rsid w:val="00B068B9"/>
    <w:rsid w:val="00B07033"/>
    <w:rsid w:val="00B07150"/>
    <w:rsid w:val="00B07288"/>
    <w:rsid w:val="00B12A7E"/>
    <w:rsid w:val="00B132F8"/>
    <w:rsid w:val="00B13CE2"/>
    <w:rsid w:val="00B13E3A"/>
    <w:rsid w:val="00B14E3F"/>
    <w:rsid w:val="00B14E9C"/>
    <w:rsid w:val="00B153CB"/>
    <w:rsid w:val="00B15517"/>
    <w:rsid w:val="00B15EBA"/>
    <w:rsid w:val="00B174D4"/>
    <w:rsid w:val="00B1758D"/>
    <w:rsid w:val="00B17607"/>
    <w:rsid w:val="00B177AA"/>
    <w:rsid w:val="00B207A1"/>
    <w:rsid w:val="00B2092C"/>
    <w:rsid w:val="00B21927"/>
    <w:rsid w:val="00B21E58"/>
    <w:rsid w:val="00B22724"/>
    <w:rsid w:val="00B2275C"/>
    <w:rsid w:val="00B2356D"/>
    <w:rsid w:val="00B23625"/>
    <w:rsid w:val="00B23820"/>
    <w:rsid w:val="00B23BA2"/>
    <w:rsid w:val="00B23E85"/>
    <w:rsid w:val="00B24695"/>
    <w:rsid w:val="00B24B1D"/>
    <w:rsid w:val="00B24CD8"/>
    <w:rsid w:val="00B24CEC"/>
    <w:rsid w:val="00B25AF2"/>
    <w:rsid w:val="00B266D2"/>
    <w:rsid w:val="00B270F0"/>
    <w:rsid w:val="00B27BED"/>
    <w:rsid w:val="00B301C2"/>
    <w:rsid w:val="00B3035E"/>
    <w:rsid w:val="00B306CD"/>
    <w:rsid w:val="00B30720"/>
    <w:rsid w:val="00B30A64"/>
    <w:rsid w:val="00B33024"/>
    <w:rsid w:val="00B33C94"/>
    <w:rsid w:val="00B34032"/>
    <w:rsid w:val="00B35A47"/>
    <w:rsid w:val="00B367D2"/>
    <w:rsid w:val="00B36AF4"/>
    <w:rsid w:val="00B37792"/>
    <w:rsid w:val="00B400EA"/>
    <w:rsid w:val="00B4013E"/>
    <w:rsid w:val="00B40549"/>
    <w:rsid w:val="00B406D1"/>
    <w:rsid w:val="00B412C5"/>
    <w:rsid w:val="00B41A4A"/>
    <w:rsid w:val="00B42077"/>
    <w:rsid w:val="00B430CC"/>
    <w:rsid w:val="00B43275"/>
    <w:rsid w:val="00B438A6"/>
    <w:rsid w:val="00B44320"/>
    <w:rsid w:val="00B44B10"/>
    <w:rsid w:val="00B45859"/>
    <w:rsid w:val="00B459CB"/>
    <w:rsid w:val="00B45C9C"/>
    <w:rsid w:val="00B45EB0"/>
    <w:rsid w:val="00B46333"/>
    <w:rsid w:val="00B4676F"/>
    <w:rsid w:val="00B46CED"/>
    <w:rsid w:val="00B47773"/>
    <w:rsid w:val="00B478C4"/>
    <w:rsid w:val="00B47967"/>
    <w:rsid w:val="00B47AAA"/>
    <w:rsid w:val="00B50B93"/>
    <w:rsid w:val="00B50F50"/>
    <w:rsid w:val="00B51A66"/>
    <w:rsid w:val="00B520C8"/>
    <w:rsid w:val="00B52E15"/>
    <w:rsid w:val="00B52FA3"/>
    <w:rsid w:val="00B5350F"/>
    <w:rsid w:val="00B53866"/>
    <w:rsid w:val="00B53E38"/>
    <w:rsid w:val="00B5428B"/>
    <w:rsid w:val="00B547C1"/>
    <w:rsid w:val="00B55FC1"/>
    <w:rsid w:val="00B560AE"/>
    <w:rsid w:val="00B56280"/>
    <w:rsid w:val="00B56882"/>
    <w:rsid w:val="00B5689C"/>
    <w:rsid w:val="00B56930"/>
    <w:rsid w:val="00B56FDE"/>
    <w:rsid w:val="00B57000"/>
    <w:rsid w:val="00B57E2C"/>
    <w:rsid w:val="00B614A7"/>
    <w:rsid w:val="00B62178"/>
    <w:rsid w:val="00B62411"/>
    <w:rsid w:val="00B625D9"/>
    <w:rsid w:val="00B63595"/>
    <w:rsid w:val="00B63A12"/>
    <w:rsid w:val="00B63B83"/>
    <w:rsid w:val="00B63E13"/>
    <w:rsid w:val="00B63FBE"/>
    <w:rsid w:val="00B64859"/>
    <w:rsid w:val="00B64DDF"/>
    <w:rsid w:val="00B65393"/>
    <w:rsid w:val="00B65AE3"/>
    <w:rsid w:val="00B661F7"/>
    <w:rsid w:val="00B6661B"/>
    <w:rsid w:val="00B668A6"/>
    <w:rsid w:val="00B66E6B"/>
    <w:rsid w:val="00B671A9"/>
    <w:rsid w:val="00B67574"/>
    <w:rsid w:val="00B675DB"/>
    <w:rsid w:val="00B710A4"/>
    <w:rsid w:val="00B749D5"/>
    <w:rsid w:val="00B74B4C"/>
    <w:rsid w:val="00B74BC2"/>
    <w:rsid w:val="00B74D90"/>
    <w:rsid w:val="00B74FD9"/>
    <w:rsid w:val="00B751CF"/>
    <w:rsid w:val="00B75483"/>
    <w:rsid w:val="00B7585B"/>
    <w:rsid w:val="00B759E0"/>
    <w:rsid w:val="00B75E71"/>
    <w:rsid w:val="00B75F95"/>
    <w:rsid w:val="00B76713"/>
    <w:rsid w:val="00B76FAA"/>
    <w:rsid w:val="00B77292"/>
    <w:rsid w:val="00B77657"/>
    <w:rsid w:val="00B77B73"/>
    <w:rsid w:val="00B8158B"/>
    <w:rsid w:val="00B82C13"/>
    <w:rsid w:val="00B84229"/>
    <w:rsid w:val="00B85113"/>
    <w:rsid w:val="00B85E96"/>
    <w:rsid w:val="00B864F7"/>
    <w:rsid w:val="00B86529"/>
    <w:rsid w:val="00B86766"/>
    <w:rsid w:val="00B8714A"/>
    <w:rsid w:val="00B87308"/>
    <w:rsid w:val="00B87CB7"/>
    <w:rsid w:val="00B87D87"/>
    <w:rsid w:val="00B87E9C"/>
    <w:rsid w:val="00B905BD"/>
    <w:rsid w:val="00B90758"/>
    <w:rsid w:val="00B90C1D"/>
    <w:rsid w:val="00B910FC"/>
    <w:rsid w:val="00B92F67"/>
    <w:rsid w:val="00B9357D"/>
    <w:rsid w:val="00B939E0"/>
    <w:rsid w:val="00B93C8A"/>
    <w:rsid w:val="00B943C9"/>
    <w:rsid w:val="00B944A1"/>
    <w:rsid w:val="00B94930"/>
    <w:rsid w:val="00B9553D"/>
    <w:rsid w:val="00B95BBB"/>
    <w:rsid w:val="00B970F5"/>
    <w:rsid w:val="00B97773"/>
    <w:rsid w:val="00B97ADB"/>
    <w:rsid w:val="00BA055F"/>
    <w:rsid w:val="00BA1AD8"/>
    <w:rsid w:val="00BA1DC6"/>
    <w:rsid w:val="00BA2190"/>
    <w:rsid w:val="00BA3324"/>
    <w:rsid w:val="00BA34C9"/>
    <w:rsid w:val="00BA3659"/>
    <w:rsid w:val="00BA36A1"/>
    <w:rsid w:val="00BA3711"/>
    <w:rsid w:val="00BA394B"/>
    <w:rsid w:val="00BA4015"/>
    <w:rsid w:val="00BA4727"/>
    <w:rsid w:val="00BA498D"/>
    <w:rsid w:val="00BA4A84"/>
    <w:rsid w:val="00BA5230"/>
    <w:rsid w:val="00BA5812"/>
    <w:rsid w:val="00BA611A"/>
    <w:rsid w:val="00BA61F5"/>
    <w:rsid w:val="00BA62EC"/>
    <w:rsid w:val="00BA6572"/>
    <w:rsid w:val="00BA6784"/>
    <w:rsid w:val="00BB08AE"/>
    <w:rsid w:val="00BB0FAA"/>
    <w:rsid w:val="00BB1D49"/>
    <w:rsid w:val="00BB2AC2"/>
    <w:rsid w:val="00BB2F49"/>
    <w:rsid w:val="00BB2F7D"/>
    <w:rsid w:val="00BB384D"/>
    <w:rsid w:val="00BB3D7C"/>
    <w:rsid w:val="00BB47EB"/>
    <w:rsid w:val="00BB4C61"/>
    <w:rsid w:val="00BB4D1D"/>
    <w:rsid w:val="00BB5164"/>
    <w:rsid w:val="00BB5C26"/>
    <w:rsid w:val="00BB64FB"/>
    <w:rsid w:val="00BB6F1A"/>
    <w:rsid w:val="00BB6F7C"/>
    <w:rsid w:val="00BB7636"/>
    <w:rsid w:val="00BC04AC"/>
    <w:rsid w:val="00BC0A37"/>
    <w:rsid w:val="00BC0B66"/>
    <w:rsid w:val="00BC0DEF"/>
    <w:rsid w:val="00BC0E45"/>
    <w:rsid w:val="00BC103E"/>
    <w:rsid w:val="00BC1DE9"/>
    <w:rsid w:val="00BC2063"/>
    <w:rsid w:val="00BC2454"/>
    <w:rsid w:val="00BC2691"/>
    <w:rsid w:val="00BC2A38"/>
    <w:rsid w:val="00BC3D37"/>
    <w:rsid w:val="00BC497B"/>
    <w:rsid w:val="00BC4D75"/>
    <w:rsid w:val="00BC4F8A"/>
    <w:rsid w:val="00BC51D2"/>
    <w:rsid w:val="00BC69AA"/>
    <w:rsid w:val="00BC6AAE"/>
    <w:rsid w:val="00BC6F3F"/>
    <w:rsid w:val="00BC70F5"/>
    <w:rsid w:val="00BC72C4"/>
    <w:rsid w:val="00BC7FE8"/>
    <w:rsid w:val="00BD0B5C"/>
    <w:rsid w:val="00BD10BF"/>
    <w:rsid w:val="00BD312E"/>
    <w:rsid w:val="00BD31B0"/>
    <w:rsid w:val="00BD3C0F"/>
    <w:rsid w:val="00BD4D1A"/>
    <w:rsid w:val="00BD5919"/>
    <w:rsid w:val="00BD59D9"/>
    <w:rsid w:val="00BD73E9"/>
    <w:rsid w:val="00BD7618"/>
    <w:rsid w:val="00BD7BFA"/>
    <w:rsid w:val="00BE00B9"/>
    <w:rsid w:val="00BE0463"/>
    <w:rsid w:val="00BE12CA"/>
    <w:rsid w:val="00BE1994"/>
    <w:rsid w:val="00BE1B1E"/>
    <w:rsid w:val="00BE1E5E"/>
    <w:rsid w:val="00BE2228"/>
    <w:rsid w:val="00BE2669"/>
    <w:rsid w:val="00BE2C9D"/>
    <w:rsid w:val="00BE39EA"/>
    <w:rsid w:val="00BE478A"/>
    <w:rsid w:val="00BE47F1"/>
    <w:rsid w:val="00BE4F0F"/>
    <w:rsid w:val="00BE50B2"/>
    <w:rsid w:val="00BE5345"/>
    <w:rsid w:val="00BE6B28"/>
    <w:rsid w:val="00BE7DAC"/>
    <w:rsid w:val="00BE7E9A"/>
    <w:rsid w:val="00BE7F1E"/>
    <w:rsid w:val="00BF0312"/>
    <w:rsid w:val="00BF0528"/>
    <w:rsid w:val="00BF05A8"/>
    <w:rsid w:val="00BF05D4"/>
    <w:rsid w:val="00BF0751"/>
    <w:rsid w:val="00BF0B82"/>
    <w:rsid w:val="00BF170B"/>
    <w:rsid w:val="00BF17F0"/>
    <w:rsid w:val="00BF1A3C"/>
    <w:rsid w:val="00BF2670"/>
    <w:rsid w:val="00BF292E"/>
    <w:rsid w:val="00BF299D"/>
    <w:rsid w:val="00BF3044"/>
    <w:rsid w:val="00BF313A"/>
    <w:rsid w:val="00BF45DC"/>
    <w:rsid w:val="00BF4B56"/>
    <w:rsid w:val="00BF5DF9"/>
    <w:rsid w:val="00BF6075"/>
    <w:rsid w:val="00BF79A0"/>
    <w:rsid w:val="00BF7A8F"/>
    <w:rsid w:val="00BF7BB3"/>
    <w:rsid w:val="00C00377"/>
    <w:rsid w:val="00C006A2"/>
    <w:rsid w:val="00C00AC7"/>
    <w:rsid w:val="00C01EB9"/>
    <w:rsid w:val="00C02C6D"/>
    <w:rsid w:val="00C03844"/>
    <w:rsid w:val="00C0388D"/>
    <w:rsid w:val="00C04CB0"/>
    <w:rsid w:val="00C0547F"/>
    <w:rsid w:val="00C056DC"/>
    <w:rsid w:val="00C0573F"/>
    <w:rsid w:val="00C059F6"/>
    <w:rsid w:val="00C05D11"/>
    <w:rsid w:val="00C06D14"/>
    <w:rsid w:val="00C07290"/>
    <w:rsid w:val="00C07423"/>
    <w:rsid w:val="00C07563"/>
    <w:rsid w:val="00C077E0"/>
    <w:rsid w:val="00C077EE"/>
    <w:rsid w:val="00C117B1"/>
    <w:rsid w:val="00C11958"/>
    <w:rsid w:val="00C11B1D"/>
    <w:rsid w:val="00C12E59"/>
    <w:rsid w:val="00C12F15"/>
    <w:rsid w:val="00C14883"/>
    <w:rsid w:val="00C15511"/>
    <w:rsid w:val="00C15718"/>
    <w:rsid w:val="00C1572B"/>
    <w:rsid w:val="00C1639C"/>
    <w:rsid w:val="00C168DA"/>
    <w:rsid w:val="00C178E2"/>
    <w:rsid w:val="00C17C43"/>
    <w:rsid w:val="00C17D3F"/>
    <w:rsid w:val="00C20848"/>
    <w:rsid w:val="00C20D15"/>
    <w:rsid w:val="00C216B7"/>
    <w:rsid w:val="00C21A0D"/>
    <w:rsid w:val="00C22974"/>
    <w:rsid w:val="00C2387C"/>
    <w:rsid w:val="00C241E5"/>
    <w:rsid w:val="00C24FCD"/>
    <w:rsid w:val="00C2565B"/>
    <w:rsid w:val="00C26826"/>
    <w:rsid w:val="00C269D3"/>
    <w:rsid w:val="00C26CF1"/>
    <w:rsid w:val="00C26DE5"/>
    <w:rsid w:val="00C27071"/>
    <w:rsid w:val="00C304F7"/>
    <w:rsid w:val="00C308C2"/>
    <w:rsid w:val="00C3165E"/>
    <w:rsid w:val="00C31A45"/>
    <w:rsid w:val="00C3244A"/>
    <w:rsid w:val="00C33843"/>
    <w:rsid w:val="00C33C43"/>
    <w:rsid w:val="00C341EC"/>
    <w:rsid w:val="00C3420F"/>
    <w:rsid w:val="00C347FB"/>
    <w:rsid w:val="00C3523C"/>
    <w:rsid w:val="00C35D87"/>
    <w:rsid w:val="00C36FBE"/>
    <w:rsid w:val="00C37E7A"/>
    <w:rsid w:val="00C40AB0"/>
    <w:rsid w:val="00C40BDB"/>
    <w:rsid w:val="00C40ED2"/>
    <w:rsid w:val="00C416B3"/>
    <w:rsid w:val="00C41A1A"/>
    <w:rsid w:val="00C42092"/>
    <w:rsid w:val="00C42128"/>
    <w:rsid w:val="00C42702"/>
    <w:rsid w:val="00C42D53"/>
    <w:rsid w:val="00C45368"/>
    <w:rsid w:val="00C45C2F"/>
    <w:rsid w:val="00C45DF2"/>
    <w:rsid w:val="00C464C4"/>
    <w:rsid w:val="00C47EAD"/>
    <w:rsid w:val="00C50768"/>
    <w:rsid w:val="00C50784"/>
    <w:rsid w:val="00C50930"/>
    <w:rsid w:val="00C51B4D"/>
    <w:rsid w:val="00C520FE"/>
    <w:rsid w:val="00C522FE"/>
    <w:rsid w:val="00C52448"/>
    <w:rsid w:val="00C535FF"/>
    <w:rsid w:val="00C5398B"/>
    <w:rsid w:val="00C54C35"/>
    <w:rsid w:val="00C55453"/>
    <w:rsid w:val="00C55F16"/>
    <w:rsid w:val="00C563FE"/>
    <w:rsid w:val="00C564E4"/>
    <w:rsid w:val="00C565DF"/>
    <w:rsid w:val="00C568F2"/>
    <w:rsid w:val="00C57281"/>
    <w:rsid w:val="00C60D9D"/>
    <w:rsid w:val="00C60E74"/>
    <w:rsid w:val="00C61645"/>
    <w:rsid w:val="00C616BD"/>
    <w:rsid w:val="00C61E17"/>
    <w:rsid w:val="00C62939"/>
    <w:rsid w:val="00C62AA2"/>
    <w:rsid w:val="00C6460E"/>
    <w:rsid w:val="00C6520A"/>
    <w:rsid w:val="00C65304"/>
    <w:rsid w:val="00C65647"/>
    <w:rsid w:val="00C65767"/>
    <w:rsid w:val="00C70A2E"/>
    <w:rsid w:val="00C70F6E"/>
    <w:rsid w:val="00C710FB"/>
    <w:rsid w:val="00C71EA2"/>
    <w:rsid w:val="00C72954"/>
    <w:rsid w:val="00C7319A"/>
    <w:rsid w:val="00C732CC"/>
    <w:rsid w:val="00C736BC"/>
    <w:rsid w:val="00C738F8"/>
    <w:rsid w:val="00C73958"/>
    <w:rsid w:val="00C73A56"/>
    <w:rsid w:val="00C73AF9"/>
    <w:rsid w:val="00C74FD3"/>
    <w:rsid w:val="00C750FC"/>
    <w:rsid w:val="00C751F8"/>
    <w:rsid w:val="00C7565F"/>
    <w:rsid w:val="00C75775"/>
    <w:rsid w:val="00C75B40"/>
    <w:rsid w:val="00C76740"/>
    <w:rsid w:val="00C771F0"/>
    <w:rsid w:val="00C77312"/>
    <w:rsid w:val="00C80541"/>
    <w:rsid w:val="00C81BE2"/>
    <w:rsid w:val="00C82AB6"/>
    <w:rsid w:val="00C839B9"/>
    <w:rsid w:val="00C83C32"/>
    <w:rsid w:val="00C83D21"/>
    <w:rsid w:val="00C840BF"/>
    <w:rsid w:val="00C843CA"/>
    <w:rsid w:val="00C85031"/>
    <w:rsid w:val="00C853E2"/>
    <w:rsid w:val="00C867F8"/>
    <w:rsid w:val="00C86AFB"/>
    <w:rsid w:val="00C86B18"/>
    <w:rsid w:val="00C874EA"/>
    <w:rsid w:val="00C902E7"/>
    <w:rsid w:val="00C903B1"/>
    <w:rsid w:val="00C90534"/>
    <w:rsid w:val="00C90C1B"/>
    <w:rsid w:val="00C90C45"/>
    <w:rsid w:val="00C90C58"/>
    <w:rsid w:val="00C9260E"/>
    <w:rsid w:val="00C92B8B"/>
    <w:rsid w:val="00C93188"/>
    <w:rsid w:val="00C93E2F"/>
    <w:rsid w:val="00C9483B"/>
    <w:rsid w:val="00C94DA4"/>
    <w:rsid w:val="00C9609E"/>
    <w:rsid w:val="00C961D5"/>
    <w:rsid w:val="00C9648E"/>
    <w:rsid w:val="00C97E2A"/>
    <w:rsid w:val="00CA049F"/>
    <w:rsid w:val="00CA06E0"/>
    <w:rsid w:val="00CA0765"/>
    <w:rsid w:val="00CA0838"/>
    <w:rsid w:val="00CA09B8"/>
    <w:rsid w:val="00CA0B8B"/>
    <w:rsid w:val="00CA0BAA"/>
    <w:rsid w:val="00CA0D49"/>
    <w:rsid w:val="00CA0F3D"/>
    <w:rsid w:val="00CA0FE7"/>
    <w:rsid w:val="00CA131F"/>
    <w:rsid w:val="00CA15F7"/>
    <w:rsid w:val="00CA25AC"/>
    <w:rsid w:val="00CA2616"/>
    <w:rsid w:val="00CA26CA"/>
    <w:rsid w:val="00CA2A46"/>
    <w:rsid w:val="00CA2CF6"/>
    <w:rsid w:val="00CA305A"/>
    <w:rsid w:val="00CA397D"/>
    <w:rsid w:val="00CA3A0D"/>
    <w:rsid w:val="00CA4327"/>
    <w:rsid w:val="00CA47F1"/>
    <w:rsid w:val="00CA5610"/>
    <w:rsid w:val="00CA5DC5"/>
    <w:rsid w:val="00CA5EB7"/>
    <w:rsid w:val="00CA5FE7"/>
    <w:rsid w:val="00CA600A"/>
    <w:rsid w:val="00CA68C9"/>
    <w:rsid w:val="00CA7BDB"/>
    <w:rsid w:val="00CA7C90"/>
    <w:rsid w:val="00CA7E04"/>
    <w:rsid w:val="00CA7F1D"/>
    <w:rsid w:val="00CB0428"/>
    <w:rsid w:val="00CB078C"/>
    <w:rsid w:val="00CB0E46"/>
    <w:rsid w:val="00CB14B0"/>
    <w:rsid w:val="00CB1E96"/>
    <w:rsid w:val="00CB2779"/>
    <w:rsid w:val="00CB2A05"/>
    <w:rsid w:val="00CB307A"/>
    <w:rsid w:val="00CB316B"/>
    <w:rsid w:val="00CB33E8"/>
    <w:rsid w:val="00CB36F6"/>
    <w:rsid w:val="00CB3953"/>
    <w:rsid w:val="00CB3ACB"/>
    <w:rsid w:val="00CB3C20"/>
    <w:rsid w:val="00CB49D1"/>
    <w:rsid w:val="00CB4C2B"/>
    <w:rsid w:val="00CB59BC"/>
    <w:rsid w:val="00CB68A5"/>
    <w:rsid w:val="00CB6BBC"/>
    <w:rsid w:val="00CB6C2D"/>
    <w:rsid w:val="00CB70CB"/>
    <w:rsid w:val="00CB7523"/>
    <w:rsid w:val="00CC0D2E"/>
    <w:rsid w:val="00CC0E57"/>
    <w:rsid w:val="00CC241A"/>
    <w:rsid w:val="00CC30E3"/>
    <w:rsid w:val="00CC3389"/>
    <w:rsid w:val="00CC3DAF"/>
    <w:rsid w:val="00CC4CB5"/>
    <w:rsid w:val="00CC4F08"/>
    <w:rsid w:val="00CC615E"/>
    <w:rsid w:val="00CC6420"/>
    <w:rsid w:val="00CC6D9D"/>
    <w:rsid w:val="00CC6E6C"/>
    <w:rsid w:val="00CD03C0"/>
    <w:rsid w:val="00CD1111"/>
    <w:rsid w:val="00CD127B"/>
    <w:rsid w:val="00CD1C44"/>
    <w:rsid w:val="00CD1F1F"/>
    <w:rsid w:val="00CD2D11"/>
    <w:rsid w:val="00CD2D4D"/>
    <w:rsid w:val="00CD3444"/>
    <w:rsid w:val="00CD3C6A"/>
    <w:rsid w:val="00CD4005"/>
    <w:rsid w:val="00CD4EDD"/>
    <w:rsid w:val="00CD4FC3"/>
    <w:rsid w:val="00CD531D"/>
    <w:rsid w:val="00CD6299"/>
    <w:rsid w:val="00CD62A9"/>
    <w:rsid w:val="00CD6455"/>
    <w:rsid w:val="00CD7217"/>
    <w:rsid w:val="00CD7A30"/>
    <w:rsid w:val="00CE00DB"/>
    <w:rsid w:val="00CE0803"/>
    <w:rsid w:val="00CE0D58"/>
    <w:rsid w:val="00CE20EB"/>
    <w:rsid w:val="00CE25FB"/>
    <w:rsid w:val="00CE2925"/>
    <w:rsid w:val="00CE2987"/>
    <w:rsid w:val="00CE2C1D"/>
    <w:rsid w:val="00CE3106"/>
    <w:rsid w:val="00CE3528"/>
    <w:rsid w:val="00CE356E"/>
    <w:rsid w:val="00CE3D5D"/>
    <w:rsid w:val="00CE55E5"/>
    <w:rsid w:val="00CE656C"/>
    <w:rsid w:val="00CE67FD"/>
    <w:rsid w:val="00CE6E39"/>
    <w:rsid w:val="00CE6FFB"/>
    <w:rsid w:val="00CE710E"/>
    <w:rsid w:val="00CF089F"/>
    <w:rsid w:val="00CF0B76"/>
    <w:rsid w:val="00CF0D1F"/>
    <w:rsid w:val="00CF21A7"/>
    <w:rsid w:val="00CF24DF"/>
    <w:rsid w:val="00CF3409"/>
    <w:rsid w:val="00CF34BA"/>
    <w:rsid w:val="00CF34C6"/>
    <w:rsid w:val="00CF380C"/>
    <w:rsid w:val="00CF4E01"/>
    <w:rsid w:val="00CF6A54"/>
    <w:rsid w:val="00CF6A9B"/>
    <w:rsid w:val="00D00681"/>
    <w:rsid w:val="00D00876"/>
    <w:rsid w:val="00D00E15"/>
    <w:rsid w:val="00D025F0"/>
    <w:rsid w:val="00D0312A"/>
    <w:rsid w:val="00D0346B"/>
    <w:rsid w:val="00D03E56"/>
    <w:rsid w:val="00D03F7C"/>
    <w:rsid w:val="00D04659"/>
    <w:rsid w:val="00D04D0E"/>
    <w:rsid w:val="00D04E87"/>
    <w:rsid w:val="00D05BC8"/>
    <w:rsid w:val="00D06177"/>
    <w:rsid w:val="00D0769D"/>
    <w:rsid w:val="00D07A20"/>
    <w:rsid w:val="00D07D21"/>
    <w:rsid w:val="00D07D6B"/>
    <w:rsid w:val="00D07F52"/>
    <w:rsid w:val="00D110BA"/>
    <w:rsid w:val="00D11121"/>
    <w:rsid w:val="00D11B29"/>
    <w:rsid w:val="00D11BCA"/>
    <w:rsid w:val="00D12D35"/>
    <w:rsid w:val="00D12F9B"/>
    <w:rsid w:val="00D13A73"/>
    <w:rsid w:val="00D15000"/>
    <w:rsid w:val="00D1597D"/>
    <w:rsid w:val="00D15AE2"/>
    <w:rsid w:val="00D15B1A"/>
    <w:rsid w:val="00D1621C"/>
    <w:rsid w:val="00D16ADF"/>
    <w:rsid w:val="00D16D19"/>
    <w:rsid w:val="00D1728D"/>
    <w:rsid w:val="00D1758A"/>
    <w:rsid w:val="00D17960"/>
    <w:rsid w:val="00D17ECB"/>
    <w:rsid w:val="00D201E2"/>
    <w:rsid w:val="00D20AFD"/>
    <w:rsid w:val="00D20EF7"/>
    <w:rsid w:val="00D21892"/>
    <w:rsid w:val="00D2234F"/>
    <w:rsid w:val="00D228EE"/>
    <w:rsid w:val="00D22ED7"/>
    <w:rsid w:val="00D23143"/>
    <w:rsid w:val="00D232C0"/>
    <w:rsid w:val="00D2352B"/>
    <w:rsid w:val="00D239AB"/>
    <w:rsid w:val="00D24843"/>
    <w:rsid w:val="00D24CDB"/>
    <w:rsid w:val="00D25016"/>
    <w:rsid w:val="00D25BE9"/>
    <w:rsid w:val="00D26729"/>
    <w:rsid w:val="00D26FA8"/>
    <w:rsid w:val="00D27559"/>
    <w:rsid w:val="00D278C6"/>
    <w:rsid w:val="00D30126"/>
    <w:rsid w:val="00D303A1"/>
    <w:rsid w:val="00D30607"/>
    <w:rsid w:val="00D3081B"/>
    <w:rsid w:val="00D3098B"/>
    <w:rsid w:val="00D30A88"/>
    <w:rsid w:val="00D31E3C"/>
    <w:rsid w:val="00D32034"/>
    <w:rsid w:val="00D32822"/>
    <w:rsid w:val="00D330A1"/>
    <w:rsid w:val="00D33494"/>
    <w:rsid w:val="00D33B90"/>
    <w:rsid w:val="00D33BB8"/>
    <w:rsid w:val="00D34008"/>
    <w:rsid w:val="00D34622"/>
    <w:rsid w:val="00D3502F"/>
    <w:rsid w:val="00D351AD"/>
    <w:rsid w:val="00D3539F"/>
    <w:rsid w:val="00D355C4"/>
    <w:rsid w:val="00D35990"/>
    <w:rsid w:val="00D3675B"/>
    <w:rsid w:val="00D36815"/>
    <w:rsid w:val="00D375F7"/>
    <w:rsid w:val="00D3788E"/>
    <w:rsid w:val="00D406BB"/>
    <w:rsid w:val="00D4086D"/>
    <w:rsid w:val="00D40B81"/>
    <w:rsid w:val="00D41ACF"/>
    <w:rsid w:val="00D43399"/>
    <w:rsid w:val="00D435B3"/>
    <w:rsid w:val="00D43A2D"/>
    <w:rsid w:val="00D43A31"/>
    <w:rsid w:val="00D4441B"/>
    <w:rsid w:val="00D445A3"/>
    <w:rsid w:val="00D447AB"/>
    <w:rsid w:val="00D448A8"/>
    <w:rsid w:val="00D44F97"/>
    <w:rsid w:val="00D4603D"/>
    <w:rsid w:val="00D4655F"/>
    <w:rsid w:val="00D468F8"/>
    <w:rsid w:val="00D46D28"/>
    <w:rsid w:val="00D471A2"/>
    <w:rsid w:val="00D4720F"/>
    <w:rsid w:val="00D47618"/>
    <w:rsid w:val="00D47AA6"/>
    <w:rsid w:val="00D50DB4"/>
    <w:rsid w:val="00D5124B"/>
    <w:rsid w:val="00D515A9"/>
    <w:rsid w:val="00D51C86"/>
    <w:rsid w:val="00D51CA5"/>
    <w:rsid w:val="00D523AE"/>
    <w:rsid w:val="00D526B1"/>
    <w:rsid w:val="00D52E07"/>
    <w:rsid w:val="00D537BE"/>
    <w:rsid w:val="00D5442C"/>
    <w:rsid w:val="00D544D2"/>
    <w:rsid w:val="00D55611"/>
    <w:rsid w:val="00D55715"/>
    <w:rsid w:val="00D55902"/>
    <w:rsid w:val="00D55A0A"/>
    <w:rsid w:val="00D567B5"/>
    <w:rsid w:val="00D56869"/>
    <w:rsid w:val="00D56AE8"/>
    <w:rsid w:val="00D56CFC"/>
    <w:rsid w:val="00D572EA"/>
    <w:rsid w:val="00D573CA"/>
    <w:rsid w:val="00D573CE"/>
    <w:rsid w:val="00D57BE3"/>
    <w:rsid w:val="00D60C4A"/>
    <w:rsid w:val="00D60E3C"/>
    <w:rsid w:val="00D617DB"/>
    <w:rsid w:val="00D61A91"/>
    <w:rsid w:val="00D61FC3"/>
    <w:rsid w:val="00D62187"/>
    <w:rsid w:val="00D6233F"/>
    <w:rsid w:val="00D626DE"/>
    <w:rsid w:val="00D62C54"/>
    <w:rsid w:val="00D63548"/>
    <w:rsid w:val="00D63BC5"/>
    <w:rsid w:val="00D63CF1"/>
    <w:rsid w:val="00D64112"/>
    <w:rsid w:val="00D641CC"/>
    <w:rsid w:val="00D648B0"/>
    <w:rsid w:val="00D649AB"/>
    <w:rsid w:val="00D649BE"/>
    <w:rsid w:val="00D64C6A"/>
    <w:rsid w:val="00D65231"/>
    <w:rsid w:val="00D6557A"/>
    <w:rsid w:val="00D65D82"/>
    <w:rsid w:val="00D66786"/>
    <w:rsid w:val="00D66B03"/>
    <w:rsid w:val="00D678B3"/>
    <w:rsid w:val="00D67935"/>
    <w:rsid w:val="00D7003A"/>
    <w:rsid w:val="00D70571"/>
    <w:rsid w:val="00D709B5"/>
    <w:rsid w:val="00D70EE5"/>
    <w:rsid w:val="00D71F29"/>
    <w:rsid w:val="00D7251B"/>
    <w:rsid w:val="00D72674"/>
    <w:rsid w:val="00D730AE"/>
    <w:rsid w:val="00D7339C"/>
    <w:rsid w:val="00D73DDC"/>
    <w:rsid w:val="00D73E9D"/>
    <w:rsid w:val="00D73F08"/>
    <w:rsid w:val="00D73F75"/>
    <w:rsid w:val="00D74668"/>
    <w:rsid w:val="00D74673"/>
    <w:rsid w:val="00D74C21"/>
    <w:rsid w:val="00D74DA6"/>
    <w:rsid w:val="00D7525D"/>
    <w:rsid w:val="00D75B14"/>
    <w:rsid w:val="00D7694F"/>
    <w:rsid w:val="00D77891"/>
    <w:rsid w:val="00D77FC9"/>
    <w:rsid w:val="00D8003B"/>
    <w:rsid w:val="00D802AB"/>
    <w:rsid w:val="00D809B8"/>
    <w:rsid w:val="00D80D7D"/>
    <w:rsid w:val="00D827DA"/>
    <w:rsid w:val="00D82975"/>
    <w:rsid w:val="00D82AEC"/>
    <w:rsid w:val="00D82C9C"/>
    <w:rsid w:val="00D83558"/>
    <w:rsid w:val="00D83C75"/>
    <w:rsid w:val="00D8400C"/>
    <w:rsid w:val="00D84060"/>
    <w:rsid w:val="00D84742"/>
    <w:rsid w:val="00D84991"/>
    <w:rsid w:val="00D84DF6"/>
    <w:rsid w:val="00D84E24"/>
    <w:rsid w:val="00D8518C"/>
    <w:rsid w:val="00D855C9"/>
    <w:rsid w:val="00D85DF6"/>
    <w:rsid w:val="00D86792"/>
    <w:rsid w:val="00D86C7B"/>
    <w:rsid w:val="00D87024"/>
    <w:rsid w:val="00D87860"/>
    <w:rsid w:val="00D903C8"/>
    <w:rsid w:val="00D905F6"/>
    <w:rsid w:val="00D90FA3"/>
    <w:rsid w:val="00D91437"/>
    <w:rsid w:val="00D918F1"/>
    <w:rsid w:val="00D919DD"/>
    <w:rsid w:val="00D91EE8"/>
    <w:rsid w:val="00D92000"/>
    <w:rsid w:val="00D9218F"/>
    <w:rsid w:val="00D92707"/>
    <w:rsid w:val="00D9277D"/>
    <w:rsid w:val="00D92B8F"/>
    <w:rsid w:val="00D92C32"/>
    <w:rsid w:val="00D94B2A"/>
    <w:rsid w:val="00D94E5F"/>
    <w:rsid w:val="00D9559F"/>
    <w:rsid w:val="00D9587F"/>
    <w:rsid w:val="00D959D0"/>
    <w:rsid w:val="00D96A8F"/>
    <w:rsid w:val="00DA07F7"/>
    <w:rsid w:val="00DA100E"/>
    <w:rsid w:val="00DA138E"/>
    <w:rsid w:val="00DA1CCC"/>
    <w:rsid w:val="00DA3631"/>
    <w:rsid w:val="00DA3721"/>
    <w:rsid w:val="00DA46A4"/>
    <w:rsid w:val="00DA46C5"/>
    <w:rsid w:val="00DA478C"/>
    <w:rsid w:val="00DA498C"/>
    <w:rsid w:val="00DA58D9"/>
    <w:rsid w:val="00DA5FD4"/>
    <w:rsid w:val="00DA76F3"/>
    <w:rsid w:val="00DA79C0"/>
    <w:rsid w:val="00DA7AE7"/>
    <w:rsid w:val="00DB019B"/>
    <w:rsid w:val="00DB04D7"/>
    <w:rsid w:val="00DB09D4"/>
    <w:rsid w:val="00DB153F"/>
    <w:rsid w:val="00DB25DD"/>
    <w:rsid w:val="00DB2F0C"/>
    <w:rsid w:val="00DB3303"/>
    <w:rsid w:val="00DB39AF"/>
    <w:rsid w:val="00DB4173"/>
    <w:rsid w:val="00DB56E6"/>
    <w:rsid w:val="00DB5BE8"/>
    <w:rsid w:val="00DB6808"/>
    <w:rsid w:val="00DB6882"/>
    <w:rsid w:val="00DB6C37"/>
    <w:rsid w:val="00DB73EF"/>
    <w:rsid w:val="00DB7468"/>
    <w:rsid w:val="00DB7EBC"/>
    <w:rsid w:val="00DC01B8"/>
    <w:rsid w:val="00DC0754"/>
    <w:rsid w:val="00DC12FC"/>
    <w:rsid w:val="00DC14AA"/>
    <w:rsid w:val="00DC1C0F"/>
    <w:rsid w:val="00DC2575"/>
    <w:rsid w:val="00DC28C6"/>
    <w:rsid w:val="00DC332F"/>
    <w:rsid w:val="00DC339D"/>
    <w:rsid w:val="00DC34DB"/>
    <w:rsid w:val="00DC3730"/>
    <w:rsid w:val="00DC3FC5"/>
    <w:rsid w:val="00DC46E3"/>
    <w:rsid w:val="00DC4709"/>
    <w:rsid w:val="00DC4F07"/>
    <w:rsid w:val="00DC599F"/>
    <w:rsid w:val="00DC6413"/>
    <w:rsid w:val="00DC659E"/>
    <w:rsid w:val="00DC6D93"/>
    <w:rsid w:val="00DC74BC"/>
    <w:rsid w:val="00DC7EE5"/>
    <w:rsid w:val="00DD0B2D"/>
    <w:rsid w:val="00DD189E"/>
    <w:rsid w:val="00DD1B9E"/>
    <w:rsid w:val="00DD27EE"/>
    <w:rsid w:val="00DD28CD"/>
    <w:rsid w:val="00DD28EB"/>
    <w:rsid w:val="00DD2DDE"/>
    <w:rsid w:val="00DD3F15"/>
    <w:rsid w:val="00DD3F32"/>
    <w:rsid w:val="00DD41F2"/>
    <w:rsid w:val="00DD4739"/>
    <w:rsid w:val="00DD51BC"/>
    <w:rsid w:val="00DD5E63"/>
    <w:rsid w:val="00DD6A72"/>
    <w:rsid w:val="00DD703F"/>
    <w:rsid w:val="00DD73B1"/>
    <w:rsid w:val="00DD746E"/>
    <w:rsid w:val="00DD74A6"/>
    <w:rsid w:val="00DE0048"/>
    <w:rsid w:val="00DE0A1A"/>
    <w:rsid w:val="00DE0D4D"/>
    <w:rsid w:val="00DE10E8"/>
    <w:rsid w:val="00DE1CA1"/>
    <w:rsid w:val="00DE2753"/>
    <w:rsid w:val="00DE33F9"/>
    <w:rsid w:val="00DE3729"/>
    <w:rsid w:val="00DE3FE7"/>
    <w:rsid w:val="00DE400F"/>
    <w:rsid w:val="00DE4103"/>
    <w:rsid w:val="00DE4249"/>
    <w:rsid w:val="00DE47F3"/>
    <w:rsid w:val="00DE4804"/>
    <w:rsid w:val="00DE50A7"/>
    <w:rsid w:val="00DE62F6"/>
    <w:rsid w:val="00DE62FF"/>
    <w:rsid w:val="00DE67A5"/>
    <w:rsid w:val="00DE7703"/>
    <w:rsid w:val="00DE7C25"/>
    <w:rsid w:val="00DE7D81"/>
    <w:rsid w:val="00DE7F1A"/>
    <w:rsid w:val="00DF01DD"/>
    <w:rsid w:val="00DF054B"/>
    <w:rsid w:val="00DF103A"/>
    <w:rsid w:val="00DF2107"/>
    <w:rsid w:val="00DF212E"/>
    <w:rsid w:val="00DF26D3"/>
    <w:rsid w:val="00DF2EE0"/>
    <w:rsid w:val="00DF3A17"/>
    <w:rsid w:val="00DF3AA9"/>
    <w:rsid w:val="00DF3C75"/>
    <w:rsid w:val="00DF473B"/>
    <w:rsid w:val="00DF4BD2"/>
    <w:rsid w:val="00DF5960"/>
    <w:rsid w:val="00DF5CCE"/>
    <w:rsid w:val="00DF7C0F"/>
    <w:rsid w:val="00DF7F5A"/>
    <w:rsid w:val="00E002AC"/>
    <w:rsid w:val="00E0071A"/>
    <w:rsid w:val="00E00FEF"/>
    <w:rsid w:val="00E0177A"/>
    <w:rsid w:val="00E018C8"/>
    <w:rsid w:val="00E02E27"/>
    <w:rsid w:val="00E032DB"/>
    <w:rsid w:val="00E0444E"/>
    <w:rsid w:val="00E05265"/>
    <w:rsid w:val="00E05BDD"/>
    <w:rsid w:val="00E05C88"/>
    <w:rsid w:val="00E065AD"/>
    <w:rsid w:val="00E06A4F"/>
    <w:rsid w:val="00E10385"/>
    <w:rsid w:val="00E1048E"/>
    <w:rsid w:val="00E107FC"/>
    <w:rsid w:val="00E10EC7"/>
    <w:rsid w:val="00E119B9"/>
    <w:rsid w:val="00E1204D"/>
    <w:rsid w:val="00E12857"/>
    <w:rsid w:val="00E13718"/>
    <w:rsid w:val="00E145BE"/>
    <w:rsid w:val="00E14777"/>
    <w:rsid w:val="00E14C2E"/>
    <w:rsid w:val="00E1552B"/>
    <w:rsid w:val="00E159F2"/>
    <w:rsid w:val="00E16008"/>
    <w:rsid w:val="00E162E8"/>
    <w:rsid w:val="00E163A8"/>
    <w:rsid w:val="00E16416"/>
    <w:rsid w:val="00E16703"/>
    <w:rsid w:val="00E17683"/>
    <w:rsid w:val="00E177D5"/>
    <w:rsid w:val="00E20A69"/>
    <w:rsid w:val="00E20DD2"/>
    <w:rsid w:val="00E20E69"/>
    <w:rsid w:val="00E21623"/>
    <w:rsid w:val="00E21907"/>
    <w:rsid w:val="00E21911"/>
    <w:rsid w:val="00E21A02"/>
    <w:rsid w:val="00E223DF"/>
    <w:rsid w:val="00E22712"/>
    <w:rsid w:val="00E227FD"/>
    <w:rsid w:val="00E2337F"/>
    <w:rsid w:val="00E234FC"/>
    <w:rsid w:val="00E23E22"/>
    <w:rsid w:val="00E242B1"/>
    <w:rsid w:val="00E24968"/>
    <w:rsid w:val="00E24E11"/>
    <w:rsid w:val="00E25821"/>
    <w:rsid w:val="00E263E5"/>
    <w:rsid w:val="00E265AF"/>
    <w:rsid w:val="00E26C44"/>
    <w:rsid w:val="00E27214"/>
    <w:rsid w:val="00E274E6"/>
    <w:rsid w:val="00E30092"/>
    <w:rsid w:val="00E3177B"/>
    <w:rsid w:val="00E323B9"/>
    <w:rsid w:val="00E32983"/>
    <w:rsid w:val="00E33012"/>
    <w:rsid w:val="00E3301F"/>
    <w:rsid w:val="00E33E1F"/>
    <w:rsid w:val="00E344BD"/>
    <w:rsid w:val="00E34AFC"/>
    <w:rsid w:val="00E34B2E"/>
    <w:rsid w:val="00E35538"/>
    <w:rsid w:val="00E364DA"/>
    <w:rsid w:val="00E3667F"/>
    <w:rsid w:val="00E36AE3"/>
    <w:rsid w:val="00E371AC"/>
    <w:rsid w:val="00E37F98"/>
    <w:rsid w:val="00E40E53"/>
    <w:rsid w:val="00E41553"/>
    <w:rsid w:val="00E42253"/>
    <w:rsid w:val="00E4233D"/>
    <w:rsid w:val="00E43C45"/>
    <w:rsid w:val="00E44A9E"/>
    <w:rsid w:val="00E44F0F"/>
    <w:rsid w:val="00E4517A"/>
    <w:rsid w:val="00E45CB7"/>
    <w:rsid w:val="00E45FB4"/>
    <w:rsid w:val="00E474B2"/>
    <w:rsid w:val="00E4767A"/>
    <w:rsid w:val="00E47B39"/>
    <w:rsid w:val="00E47D3A"/>
    <w:rsid w:val="00E47D41"/>
    <w:rsid w:val="00E47F53"/>
    <w:rsid w:val="00E502D6"/>
    <w:rsid w:val="00E50533"/>
    <w:rsid w:val="00E5074C"/>
    <w:rsid w:val="00E5081B"/>
    <w:rsid w:val="00E50847"/>
    <w:rsid w:val="00E50A9E"/>
    <w:rsid w:val="00E51138"/>
    <w:rsid w:val="00E51265"/>
    <w:rsid w:val="00E52643"/>
    <w:rsid w:val="00E537D0"/>
    <w:rsid w:val="00E539E5"/>
    <w:rsid w:val="00E53AD0"/>
    <w:rsid w:val="00E53B04"/>
    <w:rsid w:val="00E53C75"/>
    <w:rsid w:val="00E5417A"/>
    <w:rsid w:val="00E547C6"/>
    <w:rsid w:val="00E54CC2"/>
    <w:rsid w:val="00E5508B"/>
    <w:rsid w:val="00E55869"/>
    <w:rsid w:val="00E55BE3"/>
    <w:rsid w:val="00E56768"/>
    <w:rsid w:val="00E56E27"/>
    <w:rsid w:val="00E57D5C"/>
    <w:rsid w:val="00E60D7B"/>
    <w:rsid w:val="00E60E10"/>
    <w:rsid w:val="00E61044"/>
    <w:rsid w:val="00E6198D"/>
    <w:rsid w:val="00E62EFD"/>
    <w:rsid w:val="00E63BEF"/>
    <w:rsid w:val="00E63D6B"/>
    <w:rsid w:val="00E63F27"/>
    <w:rsid w:val="00E650DB"/>
    <w:rsid w:val="00E65DA3"/>
    <w:rsid w:val="00E65DFB"/>
    <w:rsid w:val="00E66525"/>
    <w:rsid w:val="00E668AE"/>
    <w:rsid w:val="00E66D05"/>
    <w:rsid w:val="00E67FB9"/>
    <w:rsid w:val="00E70132"/>
    <w:rsid w:val="00E7024A"/>
    <w:rsid w:val="00E712E7"/>
    <w:rsid w:val="00E717D0"/>
    <w:rsid w:val="00E723AA"/>
    <w:rsid w:val="00E732EF"/>
    <w:rsid w:val="00E740B5"/>
    <w:rsid w:val="00E748CB"/>
    <w:rsid w:val="00E748EC"/>
    <w:rsid w:val="00E74CB4"/>
    <w:rsid w:val="00E74EDA"/>
    <w:rsid w:val="00E74F26"/>
    <w:rsid w:val="00E7596C"/>
    <w:rsid w:val="00E76A29"/>
    <w:rsid w:val="00E77198"/>
    <w:rsid w:val="00E7779F"/>
    <w:rsid w:val="00E77ACB"/>
    <w:rsid w:val="00E809E1"/>
    <w:rsid w:val="00E80D2A"/>
    <w:rsid w:val="00E80E99"/>
    <w:rsid w:val="00E80E9B"/>
    <w:rsid w:val="00E81CA6"/>
    <w:rsid w:val="00E821E9"/>
    <w:rsid w:val="00E822CF"/>
    <w:rsid w:val="00E83ECE"/>
    <w:rsid w:val="00E8418F"/>
    <w:rsid w:val="00E841D1"/>
    <w:rsid w:val="00E848D4"/>
    <w:rsid w:val="00E85CE5"/>
    <w:rsid w:val="00E8655B"/>
    <w:rsid w:val="00E86F50"/>
    <w:rsid w:val="00E8755F"/>
    <w:rsid w:val="00E876D8"/>
    <w:rsid w:val="00E87B1D"/>
    <w:rsid w:val="00E90D87"/>
    <w:rsid w:val="00E90E80"/>
    <w:rsid w:val="00E91004"/>
    <w:rsid w:val="00E91E7E"/>
    <w:rsid w:val="00E92D79"/>
    <w:rsid w:val="00E92D9A"/>
    <w:rsid w:val="00E93771"/>
    <w:rsid w:val="00E937AB"/>
    <w:rsid w:val="00E938E5"/>
    <w:rsid w:val="00E93C58"/>
    <w:rsid w:val="00E93E30"/>
    <w:rsid w:val="00E9406E"/>
    <w:rsid w:val="00E945B9"/>
    <w:rsid w:val="00E945F8"/>
    <w:rsid w:val="00E9462C"/>
    <w:rsid w:val="00E95053"/>
    <w:rsid w:val="00E959BF"/>
    <w:rsid w:val="00E959D9"/>
    <w:rsid w:val="00E961A4"/>
    <w:rsid w:val="00E96226"/>
    <w:rsid w:val="00E96C3F"/>
    <w:rsid w:val="00E96FDD"/>
    <w:rsid w:val="00E97F94"/>
    <w:rsid w:val="00EA003E"/>
    <w:rsid w:val="00EA039A"/>
    <w:rsid w:val="00EA04A3"/>
    <w:rsid w:val="00EA0642"/>
    <w:rsid w:val="00EA156A"/>
    <w:rsid w:val="00EA1C13"/>
    <w:rsid w:val="00EA1D32"/>
    <w:rsid w:val="00EA2138"/>
    <w:rsid w:val="00EA234F"/>
    <w:rsid w:val="00EA24A7"/>
    <w:rsid w:val="00EA2519"/>
    <w:rsid w:val="00EA2B6E"/>
    <w:rsid w:val="00EA2C4C"/>
    <w:rsid w:val="00EA4A27"/>
    <w:rsid w:val="00EA6520"/>
    <w:rsid w:val="00EA6AF0"/>
    <w:rsid w:val="00EA730E"/>
    <w:rsid w:val="00EB06BC"/>
    <w:rsid w:val="00EB0E72"/>
    <w:rsid w:val="00EB142E"/>
    <w:rsid w:val="00EB1791"/>
    <w:rsid w:val="00EB1860"/>
    <w:rsid w:val="00EB1B35"/>
    <w:rsid w:val="00EB1C61"/>
    <w:rsid w:val="00EB1D41"/>
    <w:rsid w:val="00EB20E4"/>
    <w:rsid w:val="00EB2282"/>
    <w:rsid w:val="00EB2456"/>
    <w:rsid w:val="00EB29EB"/>
    <w:rsid w:val="00EB2EBE"/>
    <w:rsid w:val="00EB36A7"/>
    <w:rsid w:val="00EB42DB"/>
    <w:rsid w:val="00EB4932"/>
    <w:rsid w:val="00EB4938"/>
    <w:rsid w:val="00EB4B4E"/>
    <w:rsid w:val="00EB55AE"/>
    <w:rsid w:val="00EB57CC"/>
    <w:rsid w:val="00EB60B1"/>
    <w:rsid w:val="00EB65D6"/>
    <w:rsid w:val="00EB6610"/>
    <w:rsid w:val="00EB6979"/>
    <w:rsid w:val="00EB73D8"/>
    <w:rsid w:val="00EB74BA"/>
    <w:rsid w:val="00EB78CC"/>
    <w:rsid w:val="00EB7930"/>
    <w:rsid w:val="00EB7C48"/>
    <w:rsid w:val="00EC03D4"/>
    <w:rsid w:val="00EC0655"/>
    <w:rsid w:val="00EC1AE0"/>
    <w:rsid w:val="00EC1B46"/>
    <w:rsid w:val="00EC1B9F"/>
    <w:rsid w:val="00EC2447"/>
    <w:rsid w:val="00EC304A"/>
    <w:rsid w:val="00EC394E"/>
    <w:rsid w:val="00EC39C9"/>
    <w:rsid w:val="00EC44CE"/>
    <w:rsid w:val="00EC4D39"/>
    <w:rsid w:val="00EC5583"/>
    <w:rsid w:val="00EC5726"/>
    <w:rsid w:val="00EC6190"/>
    <w:rsid w:val="00EC63E5"/>
    <w:rsid w:val="00EC66F9"/>
    <w:rsid w:val="00EC6902"/>
    <w:rsid w:val="00EC736F"/>
    <w:rsid w:val="00EC78B2"/>
    <w:rsid w:val="00EC7AE6"/>
    <w:rsid w:val="00EC7C85"/>
    <w:rsid w:val="00ED04C1"/>
    <w:rsid w:val="00ED193F"/>
    <w:rsid w:val="00ED259B"/>
    <w:rsid w:val="00ED2612"/>
    <w:rsid w:val="00ED315D"/>
    <w:rsid w:val="00ED38EC"/>
    <w:rsid w:val="00ED4103"/>
    <w:rsid w:val="00ED4393"/>
    <w:rsid w:val="00ED54DC"/>
    <w:rsid w:val="00ED5574"/>
    <w:rsid w:val="00ED5D21"/>
    <w:rsid w:val="00ED6148"/>
    <w:rsid w:val="00EE11FE"/>
    <w:rsid w:val="00EE1290"/>
    <w:rsid w:val="00EE1594"/>
    <w:rsid w:val="00EE2193"/>
    <w:rsid w:val="00EE2BC4"/>
    <w:rsid w:val="00EE2CBA"/>
    <w:rsid w:val="00EE48F9"/>
    <w:rsid w:val="00EE4D31"/>
    <w:rsid w:val="00EE4D98"/>
    <w:rsid w:val="00EE5146"/>
    <w:rsid w:val="00EE5AAB"/>
    <w:rsid w:val="00EE6254"/>
    <w:rsid w:val="00EE71F8"/>
    <w:rsid w:val="00EE798B"/>
    <w:rsid w:val="00EE7EFF"/>
    <w:rsid w:val="00EF0220"/>
    <w:rsid w:val="00EF0295"/>
    <w:rsid w:val="00EF0E5C"/>
    <w:rsid w:val="00EF0F42"/>
    <w:rsid w:val="00EF12CA"/>
    <w:rsid w:val="00EF1D4C"/>
    <w:rsid w:val="00EF2288"/>
    <w:rsid w:val="00EF24A9"/>
    <w:rsid w:val="00EF3422"/>
    <w:rsid w:val="00EF363C"/>
    <w:rsid w:val="00EF3E49"/>
    <w:rsid w:val="00EF575D"/>
    <w:rsid w:val="00EF5A6E"/>
    <w:rsid w:val="00EF5EE6"/>
    <w:rsid w:val="00EF6227"/>
    <w:rsid w:val="00EF6383"/>
    <w:rsid w:val="00EF6512"/>
    <w:rsid w:val="00EF695E"/>
    <w:rsid w:val="00EF69D2"/>
    <w:rsid w:val="00EF6C75"/>
    <w:rsid w:val="00EF6FB0"/>
    <w:rsid w:val="00EF721E"/>
    <w:rsid w:val="00EF7D6C"/>
    <w:rsid w:val="00F003D2"/>
    <w:rsid w:val="00F00680"/>
    <w:rsid w:val="00F01140"/>
    <w:rsid w:val="00F0239A"/>
    <w:rsid w:val="00F023A3"/>
    <w:rsid w:val="00F02689"/>
    <w:rsid w:val="00F02910"/>
    <w:rsid w:val="00F02E6A"/>
    <w:rsid w:val="00F03963"/>
    <w:rsid w:val="00F03A2C"/>
    <w:rsid w:val="00F03B26"/>
    <w:rsid w:val="00F041B9"/>
    <w:rsid w:val="00F04201"/>
    <w:rsid w:val="00F04376"/>
    <w:rsid w:val="00F049E4"/>
    <w:rsid w:val="00F0540B"/>
    <w:rsid w:val="00F0674A"/>
    <w:rsid w:val="00F06F07"/>
    <w:rsid w:val="00F07002"/>
    <w:rsid w:val="00F073A0"/>
    <w:rsid w:val="00F07B4D"/>
    <w:rsid w:val="00F07C9E"/>
    <w:rsid w:val="00F1089E"/>
    <w:rsid w:val="00F10BA3"/>
    <w:rsid w:val="00F10CB4"/>
    <w:rsid w:val="00F10E89"/>
    <w:rsid w:val="00F11666"/>
    <w:rsid w:val="00F11A68"/>
    <w:rsid w:val="00F12843"/>
    <w:rsid w:val="00F12962"/>
    <w:rsid w:val="00F12C4C"/>
    <w:rsid w:val="00F14037"/>
    <w:rsid w:val="00F145DC"/>
    <w:rsid w:val="00F146D3"/>
    <w:rsid w:val="00F14F89"/>
    <w:rsid w:val="00F15CD1"/>
    <w:rsid w:val="00F16233"/>
    <w:rsid w:val="00F16AC5"/>
    <w:rsid w:val="00F16FF7"/>
    <w:rsid w:val="00F17A79"/>
    <w:rsid w:val="00F17BD5"/>
    <w:rsid w:val="00F17F1F"/>
    <w:rsid w:val="00F17FD3"/>
    <w:rsid w:val="00F21021"/>
    <w:rsid w:val="00F21B04"/>
    <w:rsid w:val="00F21B06"/>
    <w:rsid w:val="00F22427"/>
    <w:rsid w:val="00F22964"/>
    <w:rsid w:val="00F22D44"/>
    <w:rsid w:val="00F22D4A"/>
    <w:rsid w:val="00F23CAC"/>
    <w:rsid w:val="00F241BE"/>
    <w:rsid w:val="00F245FF"/>
    <w:rsid w:val="00F24FE9"/>
    <w:rsid w:val="00F25132"/>
    <w:rsid w:val="00F2574C"/>
    <w:rsid w:val="00F2637A"/>
    <w:rsid w:val="00F26D92"/>
    <w:rsid w:val="00F2702C"/>
    <w:rsid w:val="00F27391"/>
    <w:rsid w:val="00F3085C"/>
    <w:rsid w:val="00F30F60"/>
    <w:rsid w:val="00F3137C"/>
    <w:rsid w:val="00F316A8"/>
    <w:rsid w:val="00F31A69"/>
    <w:rsid w:val="00F32019"/>
    <w:rsid w:val="00F33493"/>
    <w:rsid w:val="00F3352B"/>
    <w:rsid w:val="00F33D68"/>
    <w:rsid w:val="00F34030"/>
    <w:rsid w:val="00F34D63"/>
    <w:rsid w:val="00F35375"/>
    <w:rsid w:val="00F35F07"/>
    <w:rsid w:val="00F36275"/>
    <w:rsid w:val="00F365E3"/>
    <w:rsid w:val="00F36DA7"/>
    <w:rsid w:val="00F3701D"/>
    <w:rsid w:val="00F37AB6"/>
    <w:rsid w:val="00F40A2A"/>
    <w:rsid w:val="00F40C03"/>
    <w:rsid w:val="00F40FBF"/>
    <w:rsid w:val="00F41171"/>
    <w:rsid w:val="00F41B4B"/>
    <w:rsid w:val="00F41C44"/>
    <w:rsid w:val="00F431AD"/>
    <w:rsid w:val="00F43308"/>
    <w:rsid w:val="00F433B2"/>
    <w:rsid w:val="00F43A7F"/>
    <w:rsid w:val="00F45192"/>
    <w:rsid w:val="00F45211"/>
    <w:rsid w:val="00F4581B"/>
    <w:rsid w:val="00F4606B"/>
    <w:rsid w:val="00F464B4"/>
    <w:rsid w:val="00F4695D"/>
    <w:rsid w:val="00F46D35"/>
    <w:rsid w:val="00F47A92"/>
    <w:rsid w:val="00F51F62"/>
    <w:rsid w:val="00F51F67"/>
    <w:rsid w:val="00F5224A"/>
    <w:rsid w:val="00F5282F"/>
    <w:rsid w:val="00F528C0"/>
    <w:rsid w:val="00F53804"/>
    <w:rsid w:val="00F53950"/>
    <w:rsid w:val="00F53C1E"/>
    <w:rsid w:val="00F53EA2"/>
    <w:rsid w:val="00F545FA"/>
    <w:rsid w:val="00F548A6"/>
    <w:rsid w:val="00F5507C"/>
    <w:rsid w:val="00F5615F"/>
    <w:rsid w:val="00F56D19"/>
    <w:rsid w:val="00F56F20"/>
    <w:rsid w:val="00F56F93"/>
    <w:rsid w:val="00F57128"/>
    <w:rsid w:val="00F60D18"/>
    <w:rsid w:val="00F60FAF"/>
    <w:rsid w:val="00F61250"/>
    <w:rsid w:val="00F6174C"/>
    <w:rsid w:val="00F61784"/>
    <w:rsid w:val="00F61E69"/>
    <w:rsid w:val="00F62B4A"/>
    <w:rsid w:val="00F62F76"/>
    <w:rsid w:val="00F63629"/>
    <w:rsid w:val="00F645B2"/>
    <w:rsid w:val="00F64751"/>
    <w:rsid w:val="00F64BB6"/>
    <w:rsid w:val="00F64ECE"/>
    <w:rsid w:val="00F65D7D"/>
    <w:rsid w:val="00F66308"/>
    <w:rsid w:val="00F66744"/>
    <w:rsid w:val="00F674FF"/>
    <w:rsid w:val="00F67C31"/>
    <w:rsid w:val="00F67E1C"/>
    <w:rsid w:val="00F708AC"/>
    <w:rsid w:val="00F70C6A"/>
    <w:rsid w:val="00F710F5"/>
    <w:rsid w:val="00F7118D"/>
    <w:rsid w:val="00F71389"/>
    <w:rsid w:val="00F715E9"/>
    <w:rsid w:val="00F71779"/>
    <w:rsid w:val="00F71B67"/>
    <w:rsid w:val="00F71F16"/>
    <w:rsid w:val="00F72717"/>
    <w:rsid w:val="00F72A3B"/>
    <w:rsid w:val="00F72D2E"/>
    <w:rsid w:val="00F73938"/>
    <w:rsid w:val="00F73979"/>
    <w:rsid w:val="00F73AD5"/>
    <w:rsid w:val="00F746E5"/>
    <w:rsid w:val="00F74B28"/>
    <w:rsid w:val="00F74B98"/>
    <w:rsid w:val="00F751E9"/>
    <w:rsid w:val="00F7563A"/>
    <w:rsid w:val="00F762C3"/>
    <w:rsid w:val="00F7673F"/>
    <w:rsid w:val="00F767C5"/>
    <w:rsid w:val="00F80804"/>
    <w:rsid w:val="00F814EA"/>
    <w:rsid w:val="00F8193E"/>
    <w:rsid w:val="00F81C04"/>
    <w:rsid w:val="00F81FC2"/>
    <w:rsid w:val="00F824E0"/>
    <w:rsid w:val="00F82E6C"/>
    <w:rsid w:val="00F8306C"/>
    <w:rsid w:val="00F83C43"/>
    <w:rsid w:val="00F83CE7"/>
    <w:rsid w:val="00F845D3"/>
    <w:rsid w:val="00F84A6A"/>
    <w:rsid w:val="00F84CB8"/>
    <w:rsid w:val="00F8500E"/>
    <w:rsid w:val="00F855DD"/>
    <w:rsid w:val="00F859EE"/>
    <w:rsid w:val="00F867C7"/>
    <w:rsid w:val="00F86B2E"/>
    <w:rsid w:val="00F87370"/>
    <w:rsid w:val="00F903DF"/>
    <w:rsid w:val="00F909EB"/>
    <w:rsid w:val="00F90A8D"/>
    <w:rsid w:val="00F90BAB"/>
    <w:rsid w:val="00F90CCA"/>
    <w:rsid w:val="00F90FF9"/>
    <w:rsid w:val="00F91161"/>
    <w:rsid w:val="00F911C3"/>
    <w:rsid w:val="00F9129F"/>
    <w:rsid w:val="00F91A55"/>
    <w:rsid w:val="00F91BF9"/>
    <w:rsid w:val="00F926EF"/>
    <w:rsid w:val="00F92E9F"/>
    <w:rsid w:val="00F92EE0"/>
    <w:rsid w:val="00F93052"/>
    <w:rsid w:val="00F9350F"/>
    <w:rsid w:val="00F942C5"/>
    <w:rsid w:val="00F94FA8"/>
    <w:rsid w:val="00F9583C"/>
    <w:rsid w:val="00F95909"/>
    <w:rsid w:val="00F95A28"/>
    <w:rsid w:val="00F95B71"/>
    <w:rsid w:val="00F969CB"/>
    <w:rsid w:val="00F97870"/>
    <w:rsid w:val="00F97A78"/>
    <w:rsid w:val="00FA126B"/>
    <w:rsid w:val="00FA1CA7"/>
    <w:rsid w:val="00FA2191"/>
    <w:rsid w:val="00FA2B2B"/>
    <w:rsid w:val="00FA2DDA"/>
    <w:rsid w:val="00FA2F97"/>
    <w:rsid w:val="00FA3B7F"/>
    <w:rsid w:val="00FA4A0C"/>
    <w:rsid w:val="00FA5B87"/>
    <w:rsid w:val="00FA61AD"/>
    <w:rsid w:val="00FA697C"/>
    <w:rsid w:val="00FA6A98"/>
    <w:rsid w:val="00FA6E93"/>
    <w:rsid w:val="00FA794A"/>
    <w:rsid w:val="00FA7DD0"/>
    <w:rsid w:val="00FA7F6C"/>
    <w:rsid w:val="00FB02E2"/>
    <w:rsid w:val="00FB06AC"/>
    <w:rsid w:val="00FB0FA0"/>
    <w:rsid w:val="00FB1C35"/>
    <w:rsid w:val="00FB1C50"/>
    <w:rsid w:val="00FB223E"/>
    <w:rsid w:val="00FB2ABA"/>
    <w:rsid w:val="00FB2D0E"/>
    <w:rsid w:val="00FB4587"/>
    <w:rsid w:val="00FB4F16"/>
    <w:rsid w:val="00FB5454"/>
    <w:rsid w:val="00FB5B81"/>
    <w:rsid w:val="00FB5F31"/>
    <w:rsid w:val="00FB6256"/>
    <w:rsid w:val="00FB64EE"/>
    <w:rsid w:val="00FB66C7"/>
    <w:rsid w:val="00FB6B82"/>
    <w:rsid w:val="00FB6D1D"/>
    <w:rsid w:val="00FB6D65"/>
    <w:rsid w:val="00FB7060"/>
    <w:rsid w:val="00FB75B3"/>
    <w:rsid w:val="00FB7BCF"/>
    <w:rsid w:val="00FC0288"/>
    <w:rsid w:val="00FC0A97"/>
    <w:rsid w:val="00FC0B6A"/>
    <w:rsid w:val="00FC0EF9"/>
    <w:rsid w:val="00FC1102"/>
    <w:rsid w:val="00FC1BB3"/>
    <w:rsid w:val="00FC1FDB"/>
    <w:rsid w:val="00FC2764"/>
    <w:rsid w:val="00FC314C"/>
    <w:rsid w:val="00FC3979"/>
    <w:rsid w:val="00FC3EAD"/>
    <w:rsid w:val="00FC4078"/>
    <w:rsid w:val="00FC41E2"/>
    <w:rsid w:val="00FC4354"/>
    <w:rsid w:val="00FC4655"/>
    <w:rsid w:val="00FC477E"/>
    <w:rsid w:val="00FC4C86"/>
    <w:rsid w:val="00FC5302"/>
    <w:rsid w:val="00FC5457"/>
    <w:rsid w:val="00FC58F9"/>
    <w:rsid w:val="00FC5BC7"/>
    <w:rsid w:val="00FC5EFB"/>
    <w:rsid w:val="00FC6DAE"/>
    <w:rsid w:val="00FC72A8"/>
    <w:rsid w:val="00FC7CBD"/>
    <w:rsid w:val="00FD0129"/>
    <w:rsid w:val="00FD0FF2"/>
    <w:rsid w:val="00FD1FBE"/>
    <w:rsid w:val="00FD2165"/>
    <w:rsid w:val="00FD38BA"/>
    <w:rsid w:val="00FD491C"/>
    <w:rsid w:val="00FD542E"/>
    <w:rsid w:val="00FD5729"/>
    <w:rsid w:val="00FD6265"/>
    <w:rsid w:val="00FD6542"/>
    <w:rsid w:val="00FD658D"/>
    <w:rsid w:val="00FD73A3"/>
    <w:rsid w:val="00FE0124"/>
    <w:rsid w:val="00FE029D"/>
    <w:rsid w:val="00FE0442"/>
    <w:rsid w:val="00FE07C3"/>
    <w:rsid w:val="00FE0E84"/>
    <w:rsid w:val="00FE0ECD"/>
    <w:rsid w:val="00FE156F"/>
    <w:rsid w:val="00FE1764"/>
    <w:rsid w:val="00FE23A2"/>
    <w:rsid w:val="00FE2AC9"/>
    <w:rsid w:val="00FE30B6"/>
    <w:rsid w:val="00FE3A6E"/>
    <w:rsid w:val="00FE3CED"/>
    <w:rsid w:val="00FE44F8"/>
    <w:rsid w:val="00FE4843"/>
    <w:rsid w:val="00FE4A7A"/>
    <w:rsid w:val="00FE4CA0"/>
    <w:rsid w:val="00FE5241"/>
    <w:rsid w:val="00FE5494"/>
    <w:rsid w:val="00FE58D7"/>
    <w:rsid w:val="00FE590B"/>
    <w:rsid w:val="00FE66F8"/>
    <w:rsid w:val="00FE68A8"/>
    <w:rsid w:val="00FE6E73"/>
    <w:rsid w:val="00FE729B"/>
    <w:rsid w:val="00FF053F"/>
    <w:rsid w:val="00FF05BD"/>
    <w:rsid w:val="00FF093E"/>
    <w:rsid w:val="00FF0C41"/>
    <w:rsid w:val="00FF0EC2"/>
    <w:rsid w:val="00FF25B5"/>
    <w:rsid w:val="00FF2A56"/>
    <w:rsid w:val="00FF3108"/>
    <w:rsid w:val="00FF31DA"/>
    <w:rsid w:val="00FF3C0D"/>
    <w:rsid w:val="00FF3CC8"/>
    <w:rsid w:val="00FF43D9"/>
    <w:rsid w:val="00FF44D9"/>
    <w:rsid w:val="00FF5871"/>
    <w:rsid w:val="00FF5DA3"/>
    <w:rsid w:val="00FF5E3B"/>
    <w:rsid w:val="00FF60C0"/>
    <w:rsid w:val="00FF623A"/>
    <w:rsid w:val="00FF6BCB"/>
    <w:rsid w:val="00FF7239"/>
    <w:rsid w:val="00FF73EF"/>
    <w:rsid w:val="00FF7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0F7CA"/>
  <w15:docId w15:val="{5F7961F3-73C5-44E2-9C44-56B65389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54"/>
    <w:pPr>
      <w:jc w:val="both"/>
    </w:pPr>
    <w:rPr>
      <w:rFonts w:ascii="Arial" w:hAnsi="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uiPriority w:val="99"/>
    <w:semiHidden/>
    <w:pPr>
      <w:tabs>
        <w:tab w:val="center" w:pos="4320"/>
        <w:tab w:val="right" w:pos="8640"/>
      </w:tabs>
      <w:jc w:val="left"/>
    </w:pPr>
    <w:rPr>
      <w:spacing w:val="-3"/>
    </w:rPr>
  </w:style>
  <w:style w:type="paragraph" w:styleId="Footer">
    <w:name w:val="footer"/>
    <w:basedOn w:val="Normal"/>
    <w:link w:val="FooterChar"/>
    <w:uiPriority w:val="99"/>
    <w:pPr>
      <w:tabs>
        <w:tab w:val="center" w:pos="4320"/>
        <w:tab w:val="right" w:pos="8640"/>
      </w:tabs>
      <w:jc w:val="left"/>
    </w:pPr>
    <w:rPr>
      <w:spacing w:val="-3"/>
    </w:rPr>
  </w:style>
  <w:style w:type="character" w:styleId="FollowedHyperlink">
    <w:name w:val="FollowedHyperlink"/>
    <w:uiPriority w:val="99"/>
    <w:semiHidden/>
    <w:rPr>
      <w:color w:val="800080"/>
      <w:u w:val="single"/>
    </w:r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link w:val="CommentSubjectChar"/>
    <w:uiPriority w:val="99"/>
    <w:semiHidden/>
    <w:rPr>
      <w:b/>
      <w:bCs/>
    </w:rPr>
  </w:style>
  <w:style w:type="paragraph" w:styleId="BalloonText">
    <w:name w:val="Balloon Text"/>
    <w:basedOn w:val="Normal"/>
    <w:link w:val="BalloonTextChar"/>
    <w:uiPriority w:val="99"/>
    <w:semiHidden/>
    <w:rPr>
      <w:rFonts w:ascii="Tahoma" w:hAnsi="Tahoma" w:cs="Tahoma"/>
      <w:sz w:val="16"/>
      <w:szCs w:val="16"/>
    </w:rPr>
  </w:style>
  <w:style w:type="table" w:styleId="TableGrid">
    <w:name w:val="Table Grid"/>
    <w:basedOn w:val="TableNormal"/>
    <w:uiPriority w:val="59"/>
    <w:rsid w:val="0081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style>
  <w:style w:type="character" w:customStyle="1" w:styleId="xdtextbox1">
    <w:name w:val="xdtextbox1"/>
    <w:basedOn w:val="DefaultParagraphFont"/>
    <w:rsid w:val="00AA7035"/>
    <w:rPr>
      <w:color w:val="auto"/>
      <w:bdr w:val="single" w:sz="8" w:space="1" w:color="DCDCDC" w:frame="1"/>
      <w:shd w:val="clear" w:color="auto" w:fill="FFFFFF"/>
    </w:rPr>
  </w:style>
  <w:style w:type="character" w:customStyle="1" w:styleId="FooterChar">
    <w:name w:val="Footer Char"/>
    <w:basedOn w:val="DefaultParagraphFont"/>
    <w:link w:val="Footer"/>
    <w:uiPriority w:val="99"/>
    <w:rsid w:val="00AA7035"/>
    <w:rPr>
      <w:rFonts w:ascii="Arial" w:hAnsi="Arial"/>
      <w:spacing w:val="-3"/>
    </w:rPr>
  </w:style>
  <w:style w:type="character" w:customStyle="1" w:styleId="A2">
    <w:name w:val="A2"/>
    <w:uiPriority w:val="99"/>
    <w:rsid w:val="00787B63"/>
    <w:rPr>
      <w:rFonts w:cs="TimesNewRomanPS"/>
      <w:b/>
      <w:bCs/>
      <w:color w:val="000000"/>
      <w:sz w:val="20"/>
      <w:szCs w:val="20"/>
    </w:rPr>
  </w:style>
  <w:style w:type="paragraph" w:styleId="NormalWeb">
    <w:name w:val="Normal (Web)"/>
    <w:basedOn w:val="Normal"/>
    <w:uiPriority w:val="99"/>
    <w:unhideWhenUsed/>
    <w:rsid w:val="004F73D0"/>
    <w:pPr>
      <w:spacing w:before="100" w:beforeAutospacing="1" w:after="100" w:afterAutospacing="1"/>
      <w:jc w:val="left"/>
    </w:pPr>
    <w:rPr>
      <w:rFonts w:ascii="Times New Roman" w:hAnsi="Times New Roman"/>
      <w:sz w:val="24"/>
      <w:szCs w:val="24"/>
    </w:rPr>
  </w:style>
  <w:style w:type="paragraph" w:customStyle="1" w:styleId="CM17">
    <w:name w:val="CM17"/>
    <w:basedOn w:val="Normal"/>
    <w:next w:val="Normal"/>
    <w:uiPriority w:val="99"/>
    <w:rsid w:val="0092430C"/>
    <w:pPr>
      <w:widowControl w:val="0"/>
      <w:autoSpaceDE w:val="0"/>
      <w:autoSpaceDN w:val="0"/>
      <w:adjustRightInd w:val="0"/>
      <w:jc w:val="left"/>
    </w:pPr>
    <w:rPr>
      <w:rFonts w:ascii="Times New Roman" w:hAnsi="Times New Roman"/>
      <w:sz w:val="24"/>
      <w:szCs w:val="24"/>
    </w:rPr>
  </w:style>
  <w:style w:type="character" w:customStyle="1" w:styleId="CommentTextChar">
    <w:name w:val="Comment Text Char"/>
    <w:basedOn w:val="DefaultParagraphFont"/>
    <w:link w:val="CommentText"/>
    <w:uiPriority w:val="99"/>
    <w:semiHidden/>
    <w:rsid w:val="001E2012"/>
    <w:rPr>
      <w:rFonts w:ascii="Arial" w:hAnsi="Arial"/>
    </w:rPr>
  </w:style>
  <w:style w:type="character" w:customStyle="1" w:styleId="HeaderChar">
    <w:name w:val="Header Char"/>
    <w:basedOn w:val="DefaultParagraphFont"/>
    <w:link w:val="Header"/>
    <w:uiPriority w:val="99"/>
    <w:semiHidden/>
    <w:rsid w:val="001E2012"/>
    <w:rPr>
      <w:rFonts w:ascii="Arial" w:hAnsi="Arial"/>
      <w:spacing w:val="-3"/>
    </w:rPr>
  </w:style>
  <w:style w:type="character" w:customStyle="1" w:styleId="CommentSubjectChar">
    <w:name w:val="Comment Subject Char"/>
    <w:basedOn w:val="CommentTextChar"/>
    <w:link w:val="CommentSubject"/>
    <w:uiPriority w:val="99"/>
    <w:semiHidden/>
    <w:rsid w:val="001E2012"/>
    <w:rPr>
      <w:rFonts w:ascii="Arial" w:hAnsi="Arial"/>
      <w:b/>
      <w:bCs/>
    </w:rPr>
  </w:style>
  <w:style w:type="character" w:customStyle="1" w:styleId="BalloonTextChar">
    <w:name w:val="Balloon Text Char"/>
    <w:basedOn w:val="DefaultParagraphFont"/>
    <w:link w:val="BalloonText"/>
    <w:uiPriority w:val="99"/>
    <w:semiHidden/>
    <w:rsid w:val="001E2012"/>
    <w:rPr>
      <w:rFonts w:ascii="Tahoma" w:hAnsi="Tahoma" w:cs="Tahoma"/>
      <w:sz w:val="16"/>
      <w:szCs w:val="16"/>
    </w:rPr>
  </w:style>
  <w:style w:type="paragraph" w:customStyle="1" w:styleId="wc00232850">
    <w:name w:val="wc00232850"/>
    <w:basedOn w:val="Normal"/>
    <w:uiPriority w:val="99"/>
    <w:rsid w:val="00427541"/>
    <w:pPr>
      <w:spacing w:before="100" w:beforeAutospacing="1" w:after="100" w:afterAutospacing="1"/>
      <w:jc w:val="left"/>
      <w:textAlignment w:val="bottom"/>
    </w:pPr>
    <w:rPr>
      <w:rFonts w:ascii="MS Sans Serif" w:hAnsi="MS Sans Serif"/>
      <w:sz w:val="16"/>
      <w:szCs w:val="16"/>
    </w:rPr>
  </w:style>
  <w:style w:type="paragraph" w:customStyle="1" w:styleId="wc00d4c850">
    <w:name w:val="wc00d4c850"/>
    <w:basedOn w:val="Normal"/>
    <w:uiPriority w:val="99"/>
    <w:rsid w:val="00427541"/>
    <w:pPr>
      <w:spacing w:before="100" w:beforeAutospacing="1" w:after="100" w:afterAutospacing="1"/>
      <w:jc w:val="left"/>
      <w:textAlignment w:val="bottom"/>
    </w:pPr>
    <w:rPr>
      <w:rFonts w:ascii="MS Sans Serif" w:hAnsi="MS Sans Serif"/>
      <w:sz w:val="16"/>
      <w:szCs w:val="16"/>
    </w:rPr>
  </w:style>
  <w:style w:type="paragraph" w:customStyle="1" w:styleId="wc00e4c850">
    <w:name w:val="wc00e4c850"/>
    <w:basedOn w:val="Normal"/>
    <w:uiPriority w:val="99"/>
    <w:rsid w:val="00427541"/>
    <w:pPr>
      <w:spacing w:before="100" w:beforeAutospacing="1" w:after="100" w:afterAutospacing="1"/>
      <w:jc w:val="left"/>
      <w:textAlignment w:val="bottom"/>
    </w:pPr>
    <w:rPr>
      <w:rFonts w:ascii="MS Sans Serif" w:hAnsi="MS Sans Serif"/>
      <w:sz w:val="16"/>
      <w:szCs w:val="16"/>
    </w:rPr>
  </w:style>
  <w:style w:type="paragraph" w:customStyle="1" w:styleId="wc00137950">
    <w:name w:val="wc001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437950">
    <w:name w:val="wc004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537950">
    <w:name w:val="wc005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637950">
    <w:name w:val="wc006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b4c850">
    <w:name w:val="wc00b4c8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737950">
    <w:name w:val="wc007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837950">
    <w:name w:val="wc008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937950">
    <w:name w:val="wc009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a37950">
    <w:name w:val="wc00a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b37950">
    <w:name w:val="wc00b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c37950">
    <w:name w:val="wc00c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d37950">
    <w:name w:val="wc00d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e37950">
    <w:name w:val="wc00e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f37950">
    <w:name w:val="wc00f3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067950">
    <w:name w:val="wc000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167950">
    <w:name w:val="wc001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267950">
    <w:name w:val="wc002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c4c850">
    <w:name w:val="wc00c4c8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a4c850">
    <w:name w:val="wc00a4c8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367950">
    <w:name w:val="wc003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467950">
    <w:name w:val="wc004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567950">
    <w:name w:val="wc005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767950">
    <w:name w:val="wc007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867950">
    <w:name w:val="wc008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967950">
    <w:name w:val="wc009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a67950">
    <w:name w:val="wc00a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b67950">
    <w:name w:val="wc00b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c67950">
    <w:name w:val="wc00c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d67950">
    <w:name w:val="wc00d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e67950">
    <w:name w:val="wc00e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0a7950">
    <w:name w:val="wc000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1a7950">
    <w:name w:val="wc001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2a7950">
    <w:name w:val="wc002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3a7950">
    <w:name w:val="wc003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4a7950">
    <w:name w:val="wc004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5a7950">
    <w:name w:val="wc005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6a7950">
    <w:name w:val="wc006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7a7950">
    <w:name w:val="wc007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8a7950">
    <w:name w:val="wc008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9a7950">
    <w:name w:val="wc009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aa7950">
    <w:name w:val="wc00a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ba7950">
    <w:name w:val="wc00b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ca7950">
    <w:name w:val="wc00c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da7950">
    <w:name w:val="wc00d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ea7950">
    <w:name w:val="wc00e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fa7950">
    <w:name w:val="wc00fa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06f660">
    <w:name w:val="wc000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16f660">
    <w:name w:val="wc001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26f660">
    <w:name w:val="wc002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36f660">
    <w:name w:val="wc003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46f660">
    <w:name w:val="wc004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56f660">
    <w:name w:val="wc005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66f660">
    <w:name w:val="wc006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667950">
    <w:name w:val="wc0066795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76f660">
    <w:name w:val="wc007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86f660">
    <w:name w:val="wc008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96f660">
    <w:name w:val="wc009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a6f660">
    <w:name w:val="wc00a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b6f660">
    <w:name w:val="wc00b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c6f660">
    <w:name w:val="wc00c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d6f660">
    <w:name w:val="wc00d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e6f660">
    <w:name w:val="wc00e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f6f660">
    <w:name w:val="wc00f6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0df660">
    <w:name w:val="wc000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1df660">
    <w:name w:val="wc001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2df660">
    <w:name w:val="wc002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3df660">
    <w:name w:val="wc003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4df660">
    <w:name w:val="wc004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5df660">
    <w:name w:val="wc005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6df660">
    <w:name w:val="wc006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7df660">
    <w:name w:val="wc007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8df660">
    <w:name w:val="wc008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9df660">
    <w:name w:val="wc009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adf660">
    <w:name w:val="wc00a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bdf660">
    <w:name w:val="wc00b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cdf660">
    <w:name w:val="wc00c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ddf660">
    <w:name w:val="wc00d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edf660">
    <w:name w:val="wc00e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fdf660">
    <w:name w:val="wc00fdf66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0a8180">
    <w:name w:val="wc000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1a8180">
    <w:name w:val="wc001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2a8180">
    <w:name w:val="wc002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3a8180">
    <w:name w:val="wc003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4a8180">
    <w:name w:val="wc004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5a8180">
    <w:name w:val="wc005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6a8180">
    <w:name w:val="wc006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7a8180">
    <w:name w:val="wc007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8a8180">
    <w:name w:val="wc008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9a8180">
    <w:name w:val="wc009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aa8180">
    <w:name w:val="wc00a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ba8180">
    <w:name w:val="wc00b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paragraph" w:customStyle="1" w:styleId="wc00ca8180">
    <w:name w:val="wc00ca8180"/>
    <w:basedOn w:val="Normal"/>
    <w:uiPriority w:val="99"/>
    <w:rsid w:val="00427541"/>
    <w:pPr>
      <w:spacing w:before="100" w:beforeAutospacing="1" w:after="100" w:afterAutospacing="1"/>
      <w:jc w:val="left"/>
      <w:textAlignment w:val="bottom"/>
    </w:pPr>
    <w:rPr>
      <w:rFonts w:ascii="MS Sans Serif" w:hAnsi="MS Sans Serif"/>
      <w:color w:val="0000FF"/>
      <w:sz w:val="16"/>
      <w:szCs w:val="16"/>
    </w:rPr>
  </w:style>
  <w:style w:type="character" w:styleId="Strong">
    <w:name w:val="Strong"/>
    <w:basedOn w:val="DefaultParagraphFont"/>
    <w:uiPriority w:val="22"/>
    <w:qFormat/>
    <w:rsid w:val="00427541"/>
    <w:rPr>
      <w:b/>
      <w:bCs/>
    </w:rPr>
  </w:style>
  <w:style w:type="paragraph" w:customStyle="1" w:styleId="msonormal0">
    <w:name w:val="msonormal"/>
    <w:basedOn w:val="Normal"/>
    <w:uiPriority w:val="99"/>
    <w:rsid w:val="00C839B9"/>
    <w:pPr>
      <w:spacing w:before="100" w:beforeAutospacing="1" w:after="100" w:afterAutospacing="1"/>
      <w:jc w:val="left"/>
    </w:pPr>
    <w:rPr>
      <w:rFonts w:ascii="Times New Roman" w:hAnsi="Times New Roman"/>
      <w:sz w:val="24"/>
      <w:szCs w:val="24"/>
    </w:rPr>
  </w:style>
  <w:style w:type="paragraph" w:styleId="ListParagraph">
    <w:name w:val="List Paragraph"/>
    <w:basedOn w:val="Normal"/>
    <w:uiPriority w:val="34"/>
    <w:qFormat/>
    <w:rsid w:val="005B2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6406">
      <w:bodyDiv w:val="1"/>
      <w:marLeft w:val="0"/>
      <w:marRight w:val="0"/>
      <w:marTop w:val="0"/>
      <w:marBottom w:val="0"/>
      <w:divBdr>
        <w:top w:val="none" w:sz="0" w:space="0" w:color="auto"/>
        <w:left w:val="none" w:sz="0" w:space="0" w:color="auto"/>
        <w:bottom w:val="none" w:sz="0" w:space="0" w:color="auto"/>
        <w:right w:val="none" w:sz="0" w:space="0" w:color="auto"/>
      </w:divBdr>
    </w:div>
    <w:div w:id="147333662">
      <w:bodyDiv w:val="1"/>
      <w:marLeft w:val="0"/>
      <w:marRight w:val="0"/>
      <w:marTop w:val="0"/>
      <w:marBottom w:val="0"/>
      <w:divBdr>
        <w:top w:val="none" w:sz="0" w:space="0" w:color="auto"/>
        <w:left w:val="none" w:sz="0" w:space="0" w:color="auto"/>
        <w:bottom w:val="none" w:sz="0" w:space="0" w:color="auto"/>
        <w:right w:val="none" w:sz="0" w:space="0" w:color="auto"/>
      </w:divBdr>
    </w:div>
    <w:div w:id="185288290">
      <w:bodyDiv w:val="1"/>
      <w:marLeft w:val="0"/>
      <w:marRight w:val="0"/>
      <w:marTop w:val="0"/>
      <w:marBottom w:val="0"/>
      <w:divBdr>
        <w:top w:val="none" w:sz="0" w:space="0" w:color="auto"/>
        <w:left w:val="none" w:sz="0" w:space="0" w:color="auto"/>
        <w:bottom w:val="none" w:sz="0" w:space="0" w:color="auto"/>
        <w:right w:val="none" w:sz="0" w:space="0" w:color="auto"/>
      </w:divBdr>
    </w:div>
    <w:div w:id="274799287">
      <w:bodyDiv w:val="1"/>
      <w:marLeft w:val="0"/>
      <w:marRight w:val="0"/>
      <w:marTop w:val="0"/>
      <w:marBottom w:val="0"/>
      <w:divBdr>
        <w:top w:val="none" w:sz="0" w:space="0" w:color="auto"/>
        <w:left w:val="none" w:sz="0" w:space="0" w:color="auto"/>
        <w:bottom w:val="none" w:sz="0" w:space="0" w:color="auto"/>
        <w:right w:val="none" w:sz="0" w:space="0" w:color="auto"/>
      </w:divBdr>
    </w:div>
    <w:div w:id="291399408">
      <w:bodyDiv w:val="1"/>
      <w:marLeft w:val="0"/>
      <w:marRight w:val="0"/>
      <w:marTop w:val="0"/>
      <w:marBottom w:val="0"/>
      <w:divBdr>
        <w:top w:val="none" w:sz="0" w:space="0" w:color="auto"/>
        <w:left w:val="none" w:sz="0" w:space="0" w:color="auto"/>
        <w:bottom w:val="none" w:sz="0" w:space="0" w:color="auto"/>
        <w:right w:val="none" w:sz="0" w:space="0" w:color="auto"/>
      </w:divBdr>
      <w:divsChild>
        <w:div w:id="734351583">
          <w:marLeft w:val="0"/>
          <w:marRight w:val="0"/>
          <w:marTop w:val="0"/>
          <w:marBottom w:val="0"/>
          <w:divBdr>
            <w:top w:val="none" w:sz="0" w:space="0" w:color="auto"/>
            <w:left w:val="none" w:sz="0" w:space="0" w:color="auto"/>
            <w:bottom w:val="none" w:sz="0" w:space="0" w:color="auto"/>
            <w:right w:val="none" w:sz="0" w:space="0" w:color="auto"/>
          </w:divBdr>
          <w:divsChild>
            <w:div w:id="1561019678">
              <w:marLeft w:val="0"/>
              <w:marRight w:val="0"/>
              <w:marTop w:val="0"/>
              <w:marBottom w:val="0"/>
              <w:divBdr>
                <w:top w:val="none" w:sz="0" w:space="0" w:color="auto"/>
                <w:left w:val="none" w:sz="0" w:space="0" w:color="auto"/>
                <w:bottom w:val="none" w:sz="0" w:space="0" w:color="auto"/>
                <w:right w:val="none" w:sz="0" w:space="0" w:color="auto"/>
              </w:divBdr>
              <w:divsChild>
                <w:div w:id="518276870">
                  <w:marLeft w:val="2325"/>
                  <w:marRight w:val="0"/>
                  <w:marTop w:val="0"/>
                  <w:marBottom w:val="0"/>
                  <w:divBdr>
                    <w:top w:val="none" w:sz="0" w:space="0" w:color="auto"/>
                    <w:left w:val="none" w:sz="0" w:space="0" w:color="auto"/>
                    <w:bottom w:val="none" w:sz="0" w:space="0" w:color="auto"/>
                    <w:right w:val="none" w:sz="0" w:space="0" w:color="auto"/>
                  </w:divBdr>
                  <w:divsChild>
                    <w:div w:id="1943804677">
                      <w:marLeft w:val="0"/>
                      <w:marRight w:val="0"/>
                      <w:marTop w:val="0"/>
                      <w:marBottom w:val="0"/>
                      <w:divBdr>
                        <w:top w:val="none" w:sz="0" w:space="0" w:color="auto"/>
                        <w:left w:val="none" w:sz="0" w:space="0" w:color="auto"/>
                        <w:bottom w:val="none" w:sz="0" w:space="0" w:color="auto"/>
                        <w:right w:val="none" w:sz="0" w:space="0" w:color="auto"/>
                      </w:divBdr>
                      <w:divsChild>
                        <w:div w:id="2041468222">
                          <w:marLeft w:val="0"/>
                          <w:marRight w:val="0"/>
                          <w:marTop w:val="0"/>
                          <w:marBottom w:val="0"/>
                          <w:divBdr>
                            <w:top w:val="none" w:sz="0" w:space="0" w:color="auto"/>
                            <w:left w:val="none" w:sz="0" w:space="0" w:color="auto"/>
                            <w:bottom w:val="none" w:sz="0" w:space="0" w:color="auto"/>
                            <w:right w:val="none" w:sz="0" w:space="0" w:color="auto"/>
                          </w:divBdr>
                          <w:divsChild>
                            <w:div w:id="738288243">
                              <w:marLeft w:val="0"/>
                              <w:marRight w:val="0"/>
                              <w:marTop w:val="0"/>
                              <w:marBottom w:val="0"/>
                              <w:divBdr>
                                <w:top w:val="none" w:sz="0" w:space="0" w:color="auto"/>
                                <w:left w:val="none" w:sz="0" w:space="0" w:color="auto"/>
                                <w:bottom w:val="none" w:sz="0" w:space="0" w:color="auto"/>
                                <w:right w:val="none" w:sz="0" w:space="0" w:color="auto"/>
                              </w:divBdr>
                              <w:divsChild>
                                <w:div w:id="104761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3750747">
      <w:bodyDiv w:val="1"/>
      <w:marLeft w:val="0"/>
      <w:marRight w:val="0"/>
      <w:marTop w:val="0"/>
      <w:marBottom w:val="0"/>
      <w:divBdr>
        <w:top w:val="none" w:sz="0" w:space="0" w:color="auto"/>
        <w:left w:val="none" w:sz="0" w:space="0" w:color="auto"/>
        <w:bottom w:val="none" w:sz="0" w:space="0" w:color="auto"/>
        <w:right w:val="none" w:sz="0" w:space="0" w:color="auto"/>
      </w:divBdr>
    </w:div>
    <w:div w:id="338049329">
      <w:bodyDiv w:val="1"/>
      <w:marLeft w:val="0"/>
      <w:marRight w:val="0"/>
      <w:marTop w:val="0"/>
      <w:marBottom w:val="0"/>
      <w:divBdr>
        <w:top w:val="none" w:sz="0" w:space="0" w:color="auto"/>
        <w:left w:val="none" w:sz="0" w:space="0" w:color="auto"/>
        <w:bottom w:val="none" w:sz="0" w:space="0" w:color="auto"/>
        <w:right w:val="none" w:sz="0" w:space="0" w:color="auto"/>
      </w:divBdr>
    </w:div>
    <w:div w:id="363676155">
      <w:bodyDiv w:val="1"/>
      <w:marLeft w:val="0"/>
      <w:marRight w:val="0"/>
      <w:marTop w:val="0"/>
      <w:marBottom w:val="0"/>
      <w:divBdr>
        <w:top w:val="none" w:sz="0" w:space="0" w:color="auto"/>
        <w:left w:val="none" w:sz="0" w:space="0" w:color="auto"/>
        <w:bottom w:val="none" w:sz="0" w:space="0" w:color="auto"/>
        <w:right w:val="none" w:sz="0" w:space="0" w:color="auto"/>
      </w:divBdr>
    </w:div>
    <w:div w:id="364453889">
      <w:bodyDiv w:val="1"/>
      <w:marLeft w:val="0"/>
      <w:marRight w:val="0"/>
      <w:marTop w:val="0"/>
      <w:marBottom w:val="0"/>
      <w:divBdr>
        <w:top w:val="none" w:sz="0" w:space="0" w:color="auto"/>
        <w:left w:val="none" w:sz="0" w:space="0" w:color="auto"/>
        <w:bottom w:val="none" w:sz="0" w:space="0" w:color="auto"/>
        <w:right w:val="none" w:sz="0" w:space="0" w:color="auto"/>
      </w:divBdr>
    </w:div>
    <w:div w:id="486439360">
      <w:bodyDiv w:val="1"/>
      <w:marLeft w:val="0"/>
      <w:marRight w:val="0"/>
      <w:marTop w:val="0"/>
      <w:marBottom w:val="0"/>
      <w:divBdr>
        <w:top w:val="none" w:sz="0" w:space="0" w:color="auto"/>
        <w:left w:val="none" w:sz="0" w:space="0" w:color="auto"/>
        <w:bottom w:val="none" w:sz="0" w:space="0" w:color="auto"/>
        <w:right w:val="none" w:sz="0" w:space="0" w:color="auto"/>
      </w:divBdr>
    </w:div>
    <w:div w:id="576133709">
      <w:bodyDiv w:val="1"/>
      <w:marLeft w:val="0"/>
      <w:marRight w:val="0"/>
      <w:marTop w:val="0"/>
      <w:marBottom w:val="0"/>
      <w:divBdr>
        <w:top w:val="none" w:sz="0" w:space="0" w:color="auto"/>
        <w:left w:val="none" w:sz="0" w:space="0" w:color="auto"/>
        <w:bottom w:val="none" w:sz="0" w:space="0" w:color="auto"/>
        <w:right w:val="none" w:sz="0" w:space="0" w:color="auto"/>
      </w:divBdr>
    </w:div>
    <w:div w:id="674186607">
      <w:bodyDiv w:val="1"/>
      <w:marLeft w:val="0"/>
      <w:marRight w:val="0"/>
      <w:marTop w:val="0"/>
      <w:marBottom w:val="0"/>
      <w:divBdr>
        <w:top w:val="none" w:sz="0" w:space="0" w:color="auto"/>
        <w:left w:val="none" w:sz="0" w:space="0" w:color="auto"/>
        <w:bottom w:val="none" w:sz="0" w:space="0" w:color="auto"/>
        <w:right w:val="none" w:sz="0" w:space="0" w:color="auto"/>
      </w:divBdr>
    </w:div>
    <w:div w:id="718088835">
      <w:bodyDiv w:val="1"/>
      <w:marLeft w:val="0"/>
      <w:marRight w:val="0"/>
      <w:marTop w:val="0"/>
      <w:marBottom w:val="0"/>
      <w:divBdr>
        <w:top w:val="none" w:sz="0" w:space="0" w:color="auto"/>
        <w:left w:val="none" w:sz="0" w:space="0" w:color="auto"/>
        <w:bottom w:val="none" w:sz="0" w:space="0" w:color="auto"/>
        <w:right w:val="none" w:sz="0" w:space="0" w:color="auto"/>
      </w:divBdr>
    </w:div>
    <w:div w:id="814876266">
      <w:bodyDiv w:val="1"/>
      <w:marLeft w:val="0"/>
      <w:marRight w:val="0"/>
      <w:marTop w:val="0"/>
      <w:marBottom w:val="0"/>
      <w:divBdr>
        <w:top w:val="none" w:sz="0" w:space="0" w:color="auto"/>
        <w:left w:val="none" w:sz="0" w:space="0" w:color="auto"/>
        <w:bottom w:val="none" w:sz="0" w:space="0" w:color="auto"/>
        <w:right w:val="none" w:sz="0" w:space="0" w:color="auto"/>
      </w:divBdr>
      <w:divsChild>
        <w:div w:id="1137644617">
          <w:marLeft w:val="0"/>
          <w:marRight w:val="0"/>
          <w:marTop w:val="0"/>
          <w:marBottom w:val="0"/>
          <w:divBdr>
            <w:top w:val="none" w:sz="0" w:space="0" w:color="auto"/>
            <w:left w:val="none" w:sz="0" w:space="0" w:color="auto"/>
            <w:bottom w:val="none" w:sz="0" w:space="0" w:color="auto"/>
            <w:right w:val="none" w:sz="0" w:space="0" w:color="auto"/>
          </w:divBdr>
          <w:divsChild>
            <w:div w:id="534074429">
              <w:marLeft w:val="0"/>
              <w:marRight w:val="0"/>
              <w:marTop w:val="0"/>
              <w:marBottom w:val="0"/>
              <w:divBdr>
                <w:top w:val="none" w:sz="0" w:space="0" w:color="auto"/>
                <w:left w:val="none" w:sz="0" w:space="0" w:color="auto"/>
                <w:bottom w:val="none" w:sz="0" w:space="0" w:color="auto"/>
                <w:right w:val="none" w:sz="0" w:space="0" w:color="auto"/>
              </w:divBdr>
              <w:divsChild>
                <w:div w:id="18193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99921">
          <w:marLeft w:val="0"/>
          <w:marRight w:val="0"/>
          <w:marTop w:val="0"/>
          <w:marBottom w:val="0"/>
          <w:divBdr>
            <w:top w:val="none" w:sz="0" w:space="0" w:color="auto"/>
            <w:left w:val="none" w:sz="0" w:space="0" w:color="auto"/>
            <w:bottom w:val="none" w:sz="0" w:space="0" w:color="auto"/>
            <w:right w:val="none" w:sz="0" w:space="0" w:color="auto"/>
          </w:divBdr>
          <w:divsChild>
            <w:div w:id="1094279817">
              <w:marLeft w:val="0"/>
              <w:marRight w:val="0"/>
              <w:marTop w:val="0"/>
              <w:marBottom w:val="0"/>
              <w:divBdr>
                <w:top w:val="none" w:sz="0" w:space="0" w:color="auto"/>
                <w:left w:val="none" w:sz="0" w:space="0" w:color="auto"/>
                <w:bottom w:val="none" w:sz="0" w:space="0" w:color="auto"/>
                <w:right w:val="none" w:sz="0" w:space="0" w:color="auto"/>
              </w:divBdr>
              <w:divsChild>
                <w:div w:id="124113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106222">
          <w:marLeft w:val="0"/>
          <w:marRight w:val="0"/>
          <w:marTop w:val="0"/>
          <w:marBottom w:val="0"/>
          <w:divBdr>
            <w:top w:val="none" w:sz="0" w:space="0" w:color="auto"/>
            <w:left w:val="none" w:sz="0" w:space="0" w:color="auto"/>
            <w:bottom w:val="none" w:sz="0" w:space="0" w:color="auto"/>
            <w:right w:val="none" w:sz="0" w:space="0" w:color="auto"/>
          </w:divBdr>
          <w:divsChild>
            <w:div w:id="1065300678">
              <w:marLeft w:val="0"/>
              <w:marRight w:val="0"/>
              <w:marTop w:val="0"/>
              <w:marBottom w:val="0"/>
              <w:divBdr>
                <w:top w:val="none" w:sz="0" w:space="0" w:color="auto"/>
                <w:left w:val="none" w:sz="0" w:space="0" w:color="auto"/>
                <w:bottom w:val="none" w:sz="0" w:space="0" w:color="auto"/>
                <w:right w:val="none" w:sz="0" w:space="0" w:color="auto"/>
              </w:divBdr>
              <w:divsChild>
                <w:div w:id="132901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66645">
          <w:marLeft w:val="0"/>
          <w:marRight w:val="0"/>
          <w:marTop w:val="0"/>
          <w:marBottom w:val="0"/>
          <w:divBdr>
            <w:top w:val="none" w:sz="0" w:space="0" w:color="auto"/>
            <w:left w:val="none" w:sz="0" w:space="0" w:color="auto"/>
            <w:bottom w:val="none" w:sz="0" w:space="0" w:color="auto"/>
            <w:right w:val="none" w:sz="0" w:space="0" w:color="auto"/>
          </w:divBdr>
          <w:divsChild>
            <w:div w:id="1262451873">
              <w:marLeft w:val="0"/>
              <w:marRight w:val="0"/>
              <w:marTop w:val="0"/>
              <w:marBottom w:val="0"/>
              <w:divBdr>
                <w:top w:val="none" w:sz="0" w:space="0" w:color="auto"/>
                <w:left w:val="none" w:sz="0" w:space="0" w:color="auto"/>
                <w:bottom w:val="none" w:sz="0" w:space="0" w:color="auto"/>
                <w:right w:val="none" w:sz="0" w:space="0" w:color="auto"/>
              </w:divBdr>
            </w:div>
          </w:divsChild>
        </w:div>
        <w:div w:id="75903441">
          <w:marLeft w:val="0"/>
          <w:marRight w:val="0"/>
          <w:marTop w:val="0"/>
          <w:marBottom w:val="0"/>
          <w:divBdr>
            <w:top w:val="none" w:sz="0" w:space="0" w:color="auto"/>
            <w:left w:val="none" w:sz="0" w:space="0" w:color="auto"/>
            <w:bottom w:val="none" w:sz="0" w:space="0" w:color="auto"/>
            <w:right w:val="none" w:sz="0" w:space="0" w:color="auto"/>
          </w:divBdr>
          <w:divsChild>
            <w:div w:id="1519468712">
              <w:marLeft w:val="0"/>
              <w:marRight w:val="0"/>
              <w:marTop w:val="0"/>
              <w:marBottom w:val="0"/>
              <w:divBdr>
                <w:top w:val="none" w:sz="0" w:space="0" w:color="auto"/>
                <w:left w:val="none" w:sz="0" w:space="0" w:color="auto"/>
                <w:bottom w:val="none" w:sz="0" w:space="0" w:color="auto"/>
                <w:right w:val="none" w:sz="0" w:space="0" w:color="auto"/>
              </w:divBdr>
            </w:div>
          </w:divsChild>
        </w:div>
        <w:div w:id="93289346">
          <w:marLeft w:val="0"/>
          <w:marRight w:val="0"/>
          <w:marTop w:val="0"/>
          <w:marBottom w:val="0"/>
          <w:divBdr>
            <w:top w:val="none" w:sz="0" w:space="0" w:color="auto"/>
            <w:left w:val="none" w:sz="0" w:space="0" w:color="auto"/>
            <w:bottom w:val="none" w:sz="0" w:space="0" w:color="auto"/>
            <w:right w:val="none" w:sz="0" w:space="0" w:color="auto"/>
          </w:divBdr>
          <w:divsChild>
            <w:div w:id="1457023207">
              <w:marLeft w:val="0"/>
              <w:marRight w:val="0"/>
              <w:marTop w:val="0"/>
              <w:marBottom w:val="0"/>
              <w:divBdr>
                <w:top w:val="none" w:sz="0" w:space="0" w:color="auto"/>
                <w:left w:val="none" w:sz="0" w:space="0" w:color="auto"/>
                <w:bottom w:val="none" w:sz="0" w:space="0" w:color="auto"/>
                <w:right w:val="none" w:sz="0" w:space="0" w:color="auto"/>
              </w:divBdr>
              <w:divsChild>
                <w:div w:id="1752846317">
                  <w:marLeft w:val="0"/>
                  <w:marRight w:val="0"/>
                  <w:marTop w:val="0"/>
                  <w:marBottom w:val="0"/>
                  <w:divBdr>
                    <w:top w:val="none" w:sz="0" w:space="0" w:color="auto"/>
                    <w:left w:val="none" w:sz="0" w:space="0" w:color="auto"/>
                    <w:bottom w:val="none" w:sz="0" w:space="0" w:color="auto"/>
                    <w:right w:val="none" w:sz="0" w:space="0" w:color="auto"/>
                  </w:divBdr>
                  <w:divsChild>
                    <w:div w:id="558398879">
                      <w:marLeft w:val="0"/>
                      <w:marRight w:val="0"/>
                      <w:marTop w:val="0"/>
                      <w:marBottom w:val="0"/>
                      <w:divBdr>
                        <w:top w:val="none" w:sz="0" w:space="0" w:color="auto"/>
                        <w:left w:val="none" w:sz="0" w:space="0" w:color="auto"/>
                        <w:bottom w:val="none" w:sz="0" w:space="0" w:color="auto"/>
                        <w:right w:val="none" w:sz="0" w:space="0" w:color="auto"/>
                      </w:divBdr>
                      <w:divsChild>
                        <w:div w:id="1973293391">
                          <w:marLeft w:val="0"/>
                          <w:marRight w:val="0"/>
                          <w:marTop w:val="0"/>
                          <w:marBottom w:val="0"/>
                          <w:divBdr>
                            <w:top w:val="none" w:sz="0" w:space="0" w:color="auto"/>
                            <w:left w:val="none" w:sz="0" w:space="0" w:color="auto"/>
                            <w:bottom w:val="none" w:sz="0" w:space="0" w:color="auto"/>
                            <w:right w:val="none" w:sz="0" w:space="0" w:color="auto"/>
                          </w:divBdr>
                          <w:divsChild>
                            <w:div w:id="1915968748">
                              <w:marLeft w:val="0"/>
                              <w:marRight w:val="0"/>
                              <w:marTop w:val="0"/>
                              <w:marBottom w:val="0"/>
                              <w:divBdr>
                                <w:top w:val="none" w:sz="0" w:space="0" w:color="auto"/>
                                <w:left w:val="none" w:sz="0" w:space="0" w:color="auto"/>
                                <w:bottom w:val="none" w:sz="0" w:space="0" w:color="auto"/>
                                <w:right w:val="none" w:sz="0" w:space="0" w:color="auto"/>
                              </w:divBdr>
                              <w:divsChild>
                                <w:div w:id="112442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3075843">
          <w:marLeft w:val="0"/>
          <w:marRight w:val="0"/>
          <w:marTop w:val="0"/>
          <w:marBottom w:val="0"/>
          <w:divBdr>
            <w:top w:val="none" w:sz="0" w:space="0" w:color="auto"/>
            <w:left w:val="none" w:sz="0" w:space="0" w:color="auto"/>
            <w:bottom w:val="none" w:sz="0" w:space="0" w:color="auto"/>
            <w:right w:val="none" w:sz="0" w:space="0" w:color="auto"/>
          </w:divBdr>
          <w:divsChild>
            <w:div w:id="1900823916">
              <w:marLeft w:val="0"/>
              <w:marRight w:val="0"/>
              <w:marTop w:val="0"/>
              <w:marBottom w:val="0"/>
              <w:divBdr>
                <w:top w:val="none" w:sz="0" w:space="0" w:color="auto"/>
                <w:left w:val="none" w:sz="0" w:space="0" w:color="auto"/>
                <w:bottom w:val="none" w:sz="0" w:space="0" w:color="auto"/>
                <w:right w:val="none" w:sz="0" w:space="0" w:color="auto"/>
              </w:divBdr>
              <w:divsChild>
                <w:div w:id="128183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64339">
          <w:marLeft w:val="0"/>
          <w:marRight w:val="0"/>
          <w:marTop w:val="0"/>
          <w:marBottom w:val="0"/>
          <w:divBdr>
            <w:top w:val="none" w:sz="0" w:space="0" w:color="auto"/>
            <w:left w:val="none" w:sz="0" w:space="0" w:color="auto"/>
            <w:bottom w:val="none" w:sz="0" w:space="0" w:color="auto"/>
            <w:right w:val="none" w:sz="0" w:space="0" w:color="auto"/>
          </w:divBdr>
        </w:div>
        <w:div w:id="1007487896">
          <w:marLeft w:val="0"/>
          <w:marRight w:val="0"/>
          <w:marTop w:val="0"/>
          <w:marBottom w:val="0"/>
          <w:divBdr>
            <w:top w:val="none" w:sz="0" w:space="0" w:color="auto"/>
            <w:left w:val="none" w:sz="0" w:space="0" w:color="auto"/>
            <w:bottom w:val="none" w:sz="0" w:space="0" w:color="auto"/>
            <w:right w:val="none" w:sz="0" w:space="0" w:color="auto"/>
          </w:divBdr>
        </w:div>
        <w:div w:id="1551988743">
          <w:marLeft w:val="0"/>
          <w:marRight w:val="0"/>
          <w:marTop w:val="0"/>
          <w:marBottom w:val="0"/>
          <w:divBdr>
            <w:top w:val="none" w:sz="0" w:space="0" w:color="auto"/>
            <w:left w:val="none" w:sz="0" w:space="0" w:color="auto"/>
            <w:bottom w:val="none" w:sz="0" w:space="0" w:color="auto"/>
            <w:right w:val="none" w:sz="0" w:space="0" w:color="auto"/>
          </w:divBdr>
        </w:div>
        <w:div w:id="1670057263">
          <w:marLeft w:val="0"/>
          <w:marRight w:val="0"/>
          <w:marTop w:val="0"/>
          <w:marBottom w:val="0"/>
          <w:divBdr>
            <w:top w:val="none" w:sz="0" w:space="0" w:color="auto"/>
            <w:left w:val="none" w:sz="0" w:space="0" w:color="auto"/>
            <w:bottom w:val="none" w:sz="0" w:space="0" w:color="auto"/>
            <w:right w:val="none" w:sz="0" w:space="0" w:color="auto"/>
          </w:divBdr>
        </w:div>
        <w:div w:id="1058743810">
          <w:marLeft w:val="0"/>
          <w:marRight w:val="0"/>
          <w:marTop w:val="0"/>
          <w:marBottom w:val="0"/>
          <w:divBdr>
            <w:top w:val="none" w:sz="0" w:space="0" w:color="auto"/>
            <w:left w:val="none" w:sz="0" w:space="0" w:color="auto"/>
            <w:bottom w:val="none" w:sz="0" w:space="0" w:color="auto"/>
            <w:right w:val="none" w:sz="0" w:space="0" w:color="auto"/>
          </w:divBdr>
        </w:div>
        <w:div w:id="551573301">
          <w:marLeft w:val="0"/>
          <w:marRight w:val="0"/>
          <w:marTop w:val="0"/>
          <w:marBottom w:val="0"/>
          <w:divBdr>
            <w:top w:val="none" w:sz="0" w:space="0" w:color="auto"/>
            <w:left w:val="none" w:sz="0" w:space="0" w:color="auto"/>
            <w:bottom w:val="none" w:sz="0" w:space="0" w:color="auto"/>
            <w:right w:val="none" w:sz="0" w:space="0" w:color="auto"/>
          </w:divBdr>
        </w:div>
        <w:div w:id="533084208">
          <w:marLeft w:val="0"/>
          <w:marRight w:val="0"/>
          <w:marTop w:val="0"/>
          <w:marBottom w:val="0"/>
          <w:divBdr>
            <w:top w:val="none" w:sz="0" w:space="0" w:color="auto"/>
            <w:left w:val="none" w:sz="0" w:space="0" w:color="auto"/>
            <w:bottom w:val="none" w:sz="0" w:space="0" w:color="auto"/>
            <w:right w:val="none" w:sz="0" w:space="0" w:color="auto"/>
          </w:divBdr>
        </w:div>
        <w:div w:id="533617309">
          <w:marLeft w:val="0"/>
          <w:marRight w:val="0"/>
          <w:marTop w:val="0"/>
          <w:marBottom w:val="0"/>
          <w:divBdr>
            <w:top w:val="none" w:sz="0" w:space="0" w:color="auto"/>
            <w:left w:val="none" w:sz="0" w:space="0" w:color="auto"/>
            <w:bottom w:val="none" w:sz="0" w:space="0" w:color="auto"/>
            <w:right w:val="none" w:sz="0" w:space="0" w:color="auto"/>
          </w:divBdr>
        </w:div>
        <w:div w:id="1487163441">
          <w:marLeft w:val="0"/>
          <w:marRight w:val="0"/>
          <w:marTop w:val="0"/>
          <w:marBottom w:val="0"/>
          <w:divBdr>
            <w:top w:val="none" w:sz="0" w:space="0" w:color="auto"/>
            <w:left w:val="none" w:sz="0" w:space="0" w:color="auto"/>
            <w:bottom w:val="none" w:sz="0" w:space="0" w:color="auto"/>
            <w:right w:val="none" w:sz="0" w:space="0" w:color="auto"/>
          </w:divBdr>
        </w:div>
        <w:div w:id="277836329">
          <w:marLeft w:val="0"/>
          <w:marRight w:val="0"/>
          <w:marTop w:val="0"/>
          <w:marBottom w:val="0"/>
          <w:divBdr>
            <w:top w:val="none" w:sz="0" w:space="0" w:color="auto"/>
            <w:left w:val="none" w:sz="0" w:space="0" w:color="auto"/>
            <w:bottom w:val="none" w:sz="0" w:space="0" w:color="auto"/>
            <w:right w:val="none" w:sz="0" w:space="0" w:color="auto"/>
          </w:divBdr>
        </w:div>
        <w:div w:id="1243177897">
          <w:marLeft w:val="0"/>
          <w:marRight w:val="0"/>
          <w:marTop w:val="0"/>
          <w:marBottom w:val="0"/>
          <w:divBdr>
            <w:top w:val="none" w:sz="0" w:space="0" w:color="auto"/>
            <w:left w:val="none" w:sz="0" w:space="0" w:color="auto"/>
            <w:bottom w:val="none" w:sz="0" w:space="0" w:color="auto"/>
            <w:right w:val="none" w:sz="0" w:space="0" w:color="auto"/>
          </w:divBdr>
        </w:div>
        <w:div w:id="1568492182">
          <w:marLeft w:val="0"/>
          <w:marRight w:val="0"/>
          <w:marTop w:val="0"/>
          <w:marBottom w:val="0"/>
          <w:divBdr>
            <w:top w:val="none" w:sz="0" w:space="0" w:color="auto"/>
            <w:left w:val="none" w:sz="0" w:space="0" w:color="auto"/>
            <w:bottom w:val="none" w:sz="0" w:space="0" w:color="auto"/>
            <w:right w:val="none" w:sz="0" w:space="0" w:color="auto"/>
          </w:divBdr>
        </w:div>
        <w:div w:id="1780372650">
          <w:marLeft w:val="0"/>
          <w:marRight w:val="0"/>
          <w:marTop w:val="0"/>
          <w:marBottom w:val="0"/>
          <w:divBdr>
            <w:top w:val="none" w:sz="0" w:space="0" w:color="auto"/>
            <w:left w:val="none" w:sz="0" w:space="0" w:color="auto"/>
            <w:bottom w:val="none" w:sz="0" w:space="0" w:color="auto"/>
            <w:right w:val="none" w:sz="0" w:space="0" w:color="auto"/>
          </w:divBdr>
        </w:div>
        <w:div w:id="533422019">
          <w:marLeft w:val="0"/>
          <w:marRight w:val="0"/>
          <w:marTop w:val="0"/>
          <w:marBottom w:val="0"/>
          <w:divBdr>
            <w:top w:val="none" w:sz="0" w:space="0" w:color="auto"/>
            <w:left w:val="none" w:sz="0" w:space="0" w:color="auto"/>
            <w:bottom w:val="none" w:sz="0" w:space="0" w:color="auto"/>
            <w:right w:val="none" w:sz="0" w:space="0" w:color="auto"/>
          </w:divBdr>
        </w:div>
        <w:div w:id="1567178445">
          <w:marLeft w:val="0"/>
          <w:marRight w:val="0"/>
          <w:marTop w:val="0"/>
          <w:marBottom w:val="0"/>
          <w:divBdr>
            <w:top w:val="none" w:sz="0" w:space="0" w:color="auto"/>
            <w:left w:val="none" w:sz="0" w:space="0" w:color="auto"/>
            <w:bottom w:val="none" w:sz="0" w:space="0" w:color="auto"/>
            <w:right w:val="none" w:sz="0" w:space="0" w:color="auto"/>
          </w:divBdr>
        </w:div>
        <w:div w:id="1453476078">
          <w:marLeft w:val="0"/>
          <w:marRight w:val="0"/>
          <w:marTop w:val="0"/>
          <w:marBottom w:val="0"/>
          <w:divBdr>
            <w:top w:val="none" w:sz="0" w:space="0" w:color="auto"/>
            <w:left w:val="none" w:sz="0" w:space="0" w:color="auto"/>
            <w:bottom w:val="none" w:sz="0" w:space="0" w:color="auto"/>
            <w:right w:val="none" w:sz="0" w:space="0" w:color="auto"/>
          </w:divBdr>
        </w:div>
        <w:div w:id="1919944641">
          <w:marLeft w:val="0"/>
          <w:marRight w:val="0"/>
          <w:marTop w:val="0"/>
          <w:marBottom w:val="0"/>
          <w:divBdr>
            <w:top w:val="none" w:sz="0" w:space="0" w:color="auto"/>
            <w:left w:val="none" w:sz="0" w:space="0" w:color="auto"/>
            <w:bottom w:val="none" w:sz="0" w:space="0" w:color="auto"/>
            <w:right w:val="none" w:sz="0" w:space="0" w:color="auto"/>
          </w:divBdr>
        </w:div>
        <w:div w:id="2064519176">
          <w:marLeft w:val="0"/>
          <w:marRight w:val="0"/>
          <w:marTop w:val="0"/>
          <w:marBottom w:val="0"/>
          <w:divBdr>
            <w:top w:val="none" w:sz="0" w:space="0" w:color="auto"/>
            <w:left w:val="none" w:sz="0" w:space="0" w:color="auto"/>
            <w:bottom w:val="none" w:sz="0" w:space="0" w:color="auto"/>
            <w:right w:val="none" w:sz="0" w:space="0" w:color="auto"/>
          </w:divBdr>
        </w:div>
        <w:div w:id="554896668">
          <w:marLeft w:val="0"/>
          <w:marRight w:val="0"/>
          <w:marTop w:val="0"/>
          <w:marBottom w:val="0"/>
          <w:divBdr>
            <w:top w:val="none" w:sz="0" w:space="0" w:color="auto"/>
            <w:left w:val="none" w:sz="0" w:space="0" w:color="auto"/>
            <w:bottom w:val="none" w:sz="0" w:space="0" w:color="auto"/>
            <w:right w:val="none" w:sz="0" w:space="0" w:color="auto"/>
          </w:divBdr>
        </w:div>
        <w:div w:id="105582666">
          <w:marLeft w:val="0"/>
          <w:marRight w:val="0"/>
          <w:marTop w:val="0"/>
          <w:marBottom w:val="0"/>
          <w:divBdr>
            <w:top w:val="none" w:sz="0" w:space="0" w:color="auto"/>
            <w:left w:val="none" w:sz="0" w:space="0" w:color="auto"/>
            <w:bottom w:val="none" w:sz="0" w:space="0" w:color="auto"/>
            <w:right w:val="none" w:sz="0" w:space="0" w:color="auto"/>
          </w:divBdr>
        </w:div>
        <w:div w:id="1823816770">
          <w:marLeft w:val="0"/>
          <w:marRight w:val="0"/>
          <w:marTop w:val="0"/>
          <w:marBottom w:val="0"/>
          <w:divBdr>
            <w:top w:val="none" w:sz="0" w:space="0" w:color="auto"/>
            <w:left w:val="none" w:sz="0" w:space="0" w:color="auto"/>
            <w:bottom w:val="none" w:sz="0" w:space="0" w:color="auto"/>
            <w:right w:val="none" w:sz="0" w:space="0" w:color="auto"/>
          </w:divBdr>
          <w:divsChild>
            <w:div w:id="2080396160">
              <w:marLeft w:val="0"/>
              <w:marRight w:val="0"/>
              <w:marTop w:val="0"/>
              <w:marBottom w:val="0"/>
              <w:divBdr>
                <w:top w:val="none" w:sz="0" w:space="0" w:color="auto"/>
                <w:left w:val="none" w:sz="0" w:space="0" w:color="auto"/>
                <w:bottom w:val="none" w:sz="0" w:space="0" w:color="auto"/>
                <w:right w:val="none" w:sz="0" w:space="0" w:color="auto"/>
              </w:divBdr>
            </w:div>
          </w:divsChild>
        </w:div>
        <w:div w:id="1173453398">
          <w:marLeft w:val="0"/>
          <w:marRight w:val="0"/>
          <w:marTop w:val="0"/>
          <w:marBottom w:val="0"/>
          <w:divBdr>
            <w:top w:val="none" w:sz="0" w:space="0" w:color="auto"/>
            <w:left w:val="none" w:sz="0" w:space="0" w:color="auto"/>
            <w:bottom w:val="none" w:sz="0" w:space="0" w:color="auto"/>
            <w:right w:val="none" w:sz="0" w:space="0" w:color="auto"/>
          </w:divBdr>
        </w:div>
        <w:div w:id="1454012063">
          <w:marLeft w:val="0"/>
          <w:marRight w:val="0"/>
          <w:marTop w:val="0"/>
          <w:marBottom w:val="0"/>
          <w:divBdr>
            <w:top w:val="none" w:sz="0" w:space="0" w:color="auto"/>
            <w:left w:val="none" w:sz="0" w:space="0" w:color="auto"/>
            <w:bottom w:val="none" w:sz="0" w:space="0" w:color="auto"/>
            <w:right w:val="none" w:sz="0" w:space="0" w:color="auto"/>
          </w:divBdr>
        </w:div>
        <w:div w:id="1387488530">
          <w:marLeft w:val="0"/>
          <w:marRight w:val="0"/>
          <w:marTop w:val="0"/>
          <w:marBottom w:val="0"/>
          <w:divBdr>
            <w:top w:val="none" w:sz="0" w:space="0" w:color="auto"/>
            <w:left w:val="none" w:sz="0" w:space="0" w:color="auto"/>
            <w:bottom w:val="none" w:sz="0" w:space="0" w:color="auto"/>
            <w:right w:val="none" w:sz="0" w:space="0" w:color="auto"/>
          </w:divBdr>
        </w:div>
        <w:div w:id="2052145664">
          <w:marLeft w:val="0"/>
          <w:marRight w:val="0"/>
          <w:marTop w:val="0"/>
          <w:marBottom w:val="0"/>
          <w:divBdr>
            <w:top w:val="none" w:sz="0" w:space="0" w:color="auto"/>
            <w:left w:val="none" w:sz="0" w:space="0" w:color="auto"/>
            <w:bottom w:val="none" w:sz="0" w:space="0" w:color="auto"/>
            <w:right w:val="none" w:sz="0" w:space="0" w:color="auto"/>
          </w:divBdr>
        </w:div>
        <w:div w:id="191453982">
          <w:marLeft w:val="0"/>
          <w:marRight w:val="0"/>
          <w:marTop w:val="0"/>
          <w:marBottom w:val="0"/>
          <w:divBdr>
            <w:top w:val="none" w:sz="0" w:space="0" w:color="auto"/>
            <w:left w:val="none" w:sz="0" w:space="0" w:color="auto"/>
            <w:bottom w:val="none" w:sz="0" w:space="0" w:color="auto"/>
            <w:right w:val="none" w:sz="0" w:space="0" w:color="auto"/>
          </w:divBdr>
        </w:div>
        <w:div w:id="621301423">
          <w:marLeft w:val="0"/>
          <w:marRight w:val="0"/>
          <w:marTop w:val="0"/>
          <w:marBottom w:val="0"/>
          <w:divBdr>
            <w:top w:val="none" w:sz="0" w:space="0" w:color="auto"/>
            <w:left w:val="none" w:sz="0" w:space="0" w:color="auto"/>
            <w:bottom w:val="none" w:sz="0" w:space="0" w:color="auto"/>
            <w:right w:val="none" w:sz="0" w:space="0" w:color="auto"/>
          </w:divBdr>
        </w:div>
        <w:div w:id="1087459026">
          <w:marLeft w:val="0"/>
          <w:marRight w:val="0"/>
          <w:marTop w:val="0"/>
          <w:marBottom w:val="0"/>
          <w:divBdr>
            <w:top w:val="none" w:sz="0" w:space="0" w:color="auto"/>
            <w:left w:val="none" w:sz="0" w:space="0" w:color="auto"/>
            <w:bottom w:val="none" w:sz="0" w:space="0" w:color="auto"/>
            <w:right w:val="none" w:sz="0" w:space="0" w:color="auto"/>
          </w:divBdr>
        </w:div>
        <w:div w:id="1742023732">
          <w:marLeft w:val="0"/>
          <w:marRight w:val="0"/>
          <w:marTop w:val="0"/>
          <w:marBottom w:val="0"/>
          <w:divBdr>
            <w:top w:val="none" w:sz="0" w:space="0" w:color="auto"/>
            <w:left w:val="none" w:sz="0" w:space="0" w:color="auto"/>
            <w:bottom w:val="none" w:sz="0" w:space="0" w:color="auto"/>
            <w:right w:val="none" w:sz="0" w:space="0" w:color="auto"/>
          </w:divBdr>
        </w:div>
        <w:div w:id="1773627512">
          <w:marLeft w:val="0"/>
          <w:marRight w:val="0"/>
          <w:marTop w:val="0"/>
          <w:marBottom w:val="0"/>
          <w:divBdr>
            <w:top w:val="none" w:sz="0" w:space="0" w:color="auto"/>
            <w:left w:val="none" w:sz="0" w:space="0" w:color="auto"/>
            <w:bottom w:val="none" w:sz="0" w:space="0" w:color="auto"/>
            <w:right w:val="none" w:sz="0" w:space="0" w:color="auto"/>
          </w:divBdr>
        </w:div>
        <w:div w:id="1546334058">
          <w:marLeft w:val="0"/>
          <w:marRight w:val="0"/>
          <w:marTop w:val="0"/>
          <w:marBottom w:val="0"/>
          <w:divBdr>
            <w:top w:val="none" w:sz="0" w:space="0" w:color="auto"/>
            <w:left w:val="none" w:sz="0" w:space="0" w:color="auto"/>
            <w:bottom w:val="none" w:sz="0" w:space="0" w:color="auto"/>
            <w:right w:val="none" w:sz="0" w:space="0" w:color="auto"/>
          </w:divBdr>
        </w:div>
        <w:div w:id="233397196">
          <w:marLeft w:val="0"/>
          <w:marRight w:val="0"/>
          <w:marTop w:val="0"/>
          <w:marBottom w:val="0"/>
          <w:divBdr>
            <w:top w:val="none" w:sz="0" w:space="0" w:color="auto"/>
            <w:left w:val="none" w:sz="0" w:space="0" w:color="auto"/>
            <w:bottom w:val="none" w:sz="0" w:space="0" w:color="auto"/>
            <w:right w:val="none" w:sz="0" w:space="0" w:color="auto"/>
          </w:divBdr>
        </w:div>
        <w:div w:id="866680145">
          <w:marLeft w:val="0"/>
          <w:marRight w:val="0"/>
          <w:marTop w:val="0"/>
          <w:marBottom w:val="0"/>
          <w:divBdr>
            <w:top w:val="none" w:sz="0" w:space="0" w:color="auto"/>
            <w:left w:val="none" w:sz="0" w:space="0" w:color="auto"/>
            <w:bottom w:val="none" w:sz="0" w:space="0" w:color="auto"/>
            <w:right w:val="none" w:sz="0" w:space="0" w:color="auto"/>
          </w:divBdr>
        </w:div>
        <w:div w:id="678049793">
          <w:marLeft w:val="0"/>
          <w:marRight w:val="0"/>
          <w:marTop w:val="0"/>
          <w:marBottom w:val="0"/>
          <w:divBdr>
            <w:top w:val="none" w:sz="0" w:space="0" w:color="auto"/>
            <w:left w:val="none" w:sz="0" w:space="0" w:color="auto"/>
            <w:bottom w:val="none" w:sz="0" w:space="0" w:color="auto"/>
            <w:right w:val="none" w:sz="0" w:space="0" w:color="auto"/>
          </w:divBdr>
        </w:div>
        <w:div w:id="332878223">
          <w:marLeft w:val="0"/>
          <w:marRight w:val="0"/>
          <w:marTop w:val="0"/>
          <w:marBottom w:val="0"/>
          <w:divBdr>
            <w:top w:val="none" w:sz="0" w:space="0" w:color="auto"/>
            <w:left w:val="none" w:sz="0" w:space="0" w:color="auto"/>
            <w:bottom w:val="none" w:sz="0" w:space="0" w:color="auto"/>
            <w:right w:val="none" w:sz="0" w:space="0" w:color="auto"/>
          </w:divBdr>
        </w:div>
        <w:div w:id="109129344">
          <w:marLeft w:val="0"/>
          <w:marRight w:val="0"/>
          <w:marTop w:val="0"/>
          <w:marBottom w:val="0"/>
          <w:divBdr>
            <w:top w:val="none" w:sz="0" w:space="0" w:color="auto"/>
            <w:left w:val="none" w:sz="0" w:space="0" w:color="auto"/>
            <w:bottom w:val="none" w:sz="0" w:space="0" w:color="auto"/>
            <w:right w:val="none" w:sz="0" w:space="0" w:color="auto"/>
          </w:divBdr>
        </w:div>
        <w:div w:id="96368785">
          <w:marLeft w:val="0"/>
          <w:marRight w:val="0"/>
          <w:marTop w:val="0"/>
          <w:marBottom w:val="0"/>
          <w:divBdr>
            <w:top w:val="none" w:sz="0" w:space="0" w:color="auto"/>
            <w:left w:val="none" w:sz="0" w:space="0" w:color="auto"/>
            <w:bottom w:val="none" w:sz="0" w:space="0" w:color="auto"/>
            <w:right w:val="none" w:sz="0" w:space="0" w:color="auto"/>
          </w:divBdr>
        </w:div>
        <w:div w:id="2103604364">
          <w:marLeft w:val="0"/>
          <w:marRight w:val="0"/>
          <w:marTop w:val="0"/>
          <w:marBottom w:val="0"/>
          <w:divBdr>
            <w:top w:val="none" w:sz="0" w:space="0" w:color="auto"/>
            <w:left w:val="none" w:sz="0" w:space="0" w:color="auto"/>
            <w:bottom w:val="none" w:sz="0" w:space="0" w:color="auto"/>
            <w:right w:val="none" w:sz="0" w:space="0" w:color="auto"/>
          </w:divBdr>
        </w:div>
        <w:div w:id="990594851">
          <w:marLeft w:val="0"/>
          <w:marRight w:val="0"/>
          <w:marTop w:val="0"/>
          <w:marBottom w:val="0"/>
          <w:divBdr>
            <w:top w:val="none" w:sz="0" w:space="0" w:color="auto"/>
            <w:left w:val="none" w:sz="0" w:space="0" w:color="auto"/>
            <w:bottom w:val="none" w:sz="0" w:space="0" w:color="auto"/>
            <w:right w:val="none" w:sz="0" w:space="0" w:color="auto"/>
          </w:divBdr>
        </w:div>
        <w:div w:id="961501639">
          <w:marLeft w:val="0"/>
          <w:marRight w:val="0"/>
          <w:marTop w:val="0"/>
          <w:marBottom w:val="0"/>
          <w:divBdr>
            <w:top w:val="none" w:sz="0" w:space="0" w:color="auto"/>
            <w:left w:val="none" w:sz="0" w:space="0" w:color="auto"/>
            <w:bottom w:val="none" w:sz="0" w:space="0" w:color="auto"/>
            <w:right w:val="none" w:sz="0" w:space="0" w:color="auto"/>
          </w:divBdr>
        </w:div>
        <w:div w:id="1069766057">
          <w:marLeft w:val="0"/>
          <w:marRight w:val="0"/>
          <w:marTop w:val="0"/>
          <w:marBottom w:val="0"/>
          <w:divBdr>
            <w:top w:val="none" w:sz="0" w:space="0" w:color="auto"/>
            <w:left w:val="none" w:sz="0" w:space="0" w:color="auto"/>
            <w:bottom w:val="none" w:sz="0" w:space="0" w:color="auto"/>
            <w:right w:val="none" w:sz="0" w:space="0" w:color="auto"/>
          </w:divBdr>
        </w:div>
        <w:div w:id="1645818325">
          <w:marLeft w:val="0"/>
          <w:marRight w:val="0"/>
          <w:marTop w:val="0"/>
          <w:marBottom w:val="0"/>
          <w:divBdr>
            <w:top w:val="none" w:sz="0" w:space="0" w:color="auto"/>
            <w:left w:val="none" w:sz="0" w:space="0" w:color="auto"/>
            <w:bottom w:val="none" w:sz="0" w:space="0" w:color="auto"/>
            <w:right w:val="none" w:sz="0" w:space="0" w:color="auto"/>
          </w:divBdr>
        </w:div>
        <w:div w:id="1614823411">
          <w:marLeft w:val="0"/>
          <w:marRight w:val="0"/>
          <w:marTop w:val="0"/>
          <w:marBottom w:val="0"/>
          <w:divBdr>
            <w:top w:val="none" w:sz="0" w:space="0" w:color="auto"/>
            <w:left w:val="none" w:sz="0" w:space="0" w:color="auto"/>
            <w:bottom w:val="none" w:sz="0" w:space="0" w:color="auto"/>
            <w:right w:val="none" w:sz="0" w:space="0" w:color="auto"/>
          </w:divBdr>
        </w:div>
        <w:div w:id="1568492133">
          <w:marLeft w:val="0"/>
          <w:marRight w:val="0"/>
          <w:marTop w:val="0"/>
          <w:marBottom w:val="0"/>
          <w:divBdr>
            <w:top w:val="none" w:sz="0" w:space="0" w:color="auto"/>
            <w:left w:val="none" w:sz="0" w:space="0" w:color="auto"/>
            <w:bottom w:val="none" w:sz="0" w:space="0" w:color="auto"/>
            <w:right w:val="none" w:sz="0" w:space="0" w:color="auto"/>
          </w:divBdr>
        </w:div>
        <w:div w:id="496001152">
          <w:marLeft w:val="0"/>
          <w:marRight w:val="0"/>
          <w:marTop w:val="0"/>
          <w:marBottom w:val="0"/>
          <w:divBdr>
            <w:top w:val="none" w:sz="0" w:space="0" w:color="auto"/>
            <w:left w:val="none" w:sz="0" w:space="0" w:color="auto"/>
            <w:bottom w:val="none" w:sz="0" w:space="0" w:color="auto"/>
            <w:right w:val="none" w:sz="0" w:space="0" w:color="auto"/>
          </w:divBdr>
        </w:div>
        <w:div w:id="882060643">
          <w:marLeft w:val="0"/>
          <w:marRight w:val="0"/>
          <w:marTop w:val="0"/>
          <w:marBottom w:val="0"/>
          <w:divBdr>
            <w:top w:val="none" w:sz="0" w:space="0" w:color="auto"/>
            <w:left w:val="none" w:sz="0" w:space="0" w:color="auto"/>
            <w:bottom w:val="none" w:sz="0" w:space="0" w:color="auto"/>
            <w:right w:val="none" w:sz="0" w:space="0" w:color="auto"/>
          </w:divBdr>
        </w:div>
        <w:div w:id="1388071407">
          <w:marLeft w:val="0"/>
          <w:marRight w:val="0"/>
          <w:marTop w:val="0"/>
          <w:marBottom w:val="0"/>
          <w:divBdr>
            <w:top w:val="none" w:sz="0" w:space="0" w:color="auto"/>
            <w:left w:val="none" w:sz="0" w:space="0" w:color="auto"/>
            <w:bottom w:val="none" w:sz="0" w:space="0" w:color="auto"/>
            <w:right w:val="none" w:sz="0" w:space="0" w:color="auto"/>
          </w:divBdr>
        </w:div>
        <w:div w:id="81151259">
          <w:marLeft w:val="0"/>
          <w:marRight w:val="0"/>
          <w:marTop w:val="0"/>
          <w:marBottom w:val="0"/>
          <w:divBdr>
            <w:top w:val="none" w:sz="0" w:space="0" w:color="auto"/>
            <w:left w:val="none" w:sz="0" w:space="0" w:color="auto"/>
            <w:bottom w:val="none" w:sz="0" w:space="0" w:color="auto"/>
            <w:right w:val="none" w:sz="0" w:space="0" w:color="auto"/>
          </w:divBdr>
        </w:div>
        <w:div w:id="787894618">
          <w:marLeft w:val="0"/>
          <w:marRight w:val="0"/>
          <w:marTop w:val="0"/>
          <w:marBottom w:val="0"/>
          <w:divBdr>
            <w:top w:val="none" w:sz="0" w:space="0" w:color="auto"/>
            <w:left w:val="none" w:sz="0" w:space="0" w:color="auto"/>
            <w:bottom w:val="none" w:sz="0" w:space="0" w:color="auto"/>
            <w:right w:val="none" w:sz="0" w:space="0" w:color="auto"/>
          </w:divBdr>
        </w:div>
        <w:div w:id="229921427">
          <w:marLeft w:val="0"/>
          <w:marRight w:val="0"/>
          <w:marTop w:val="0"/>
          <w:marBottom w:val="0"/>
          <w:divBdr>
            <w:top w:val="none" w:sz="0" w:space="0" w:color="auto"/>
            <w:left w:val="none" w:sz="0" w:space="0" w:color="auto"/>
            <w:bottom w:val="none" w:sz="0" w:space="0" w:color="auto"/>
            <w:right w:val="none" w:sz="0" w:space="0" w:color="auto"/>
          </w:divBdr>
        </w:div>
        <w:div w:id="1690598972">
          <w:marLeft w:val="0"/>
          <w:marRight w:val="0"/>
          <w:marTop w:val="0"/>
          <w:marBottom w:val="0"/>
          <w:divBdr>
            <w:top w:val="none" w:sz="0" w:space="0" w:color="auto"/>
            <w:left w:val="none" w:sz="0" w:space="0" w:color="auto"/>
            <w:bottom w:val="none" w:sz="0" w:space="0" w:color="auto"/>
            <w:right w:val="none" w:sz="0" w:space="0" w:color="auto"/>
          </w:divBdr>
        </w:div>
        <w:div w:id="1647854101">
          <w:marLeft w:val="0"/>
          <w:marRight w:val="0"/>
          <w:marTop w:val="0"/>
          <w:marBottom w:val="0"/>
          <w:divBdr>
            <w:top w:val="none" w:sz="0" w:space="0" w:color="auto"/>
            <w:left w:val="none" w:sz="0" w:space="0" w:color="auto"/>
            <w:bottom w:val="none" w:sz="0" w:space="0" w:color="auto"/>
            <w:right w:val="none" w:sz="0" w:space="0" w:color="auto"/>
          </w:divBdr>
        </w:div>
        <w:div w:id="903301236">
          <w:marLeft w:val="0"/>
          <w:marRight w:val="0"/>
          <w:marTop w:val="0"/>
          <w:marBottom w:val="0"/>
          <w:divBdr>
            <w:top w:val="none" w:sz="0" w:space="0" w:color="auto"/>
            <w:left w:val="none" w:sz="0" w:space="0" w:color="auto"/>
            <w:bottom w:val="none" w:sz="0" w:space="0" w:color="auto"/>
            <w:right w:val="none" w:sz="0" w:space="0" w:color="auto"/>
          </w:divBdr>
        </w:div>
        <w:div w:id="555237620">
          <w:marLeft w:val="0"/>
          <w:marRight w:val="0"/>
          <w:marTop w:val="0"/>
          <w:marBottom w:val="0"/>
          <w:divBdr>
            <w:top w:val="none" w:sz="0" w:space="0" w:color="auto"/>
            <w:left w:val="none" w:sz="0" w:space="0" w:color="auto"/>
            <w:bottom w:val="none" w:sz="0" w:space="0" w:color="auto"/>
            <w:right w:val="none" w:sz="0" w:space="0" w:color="auto"/>
          </w:divBdr>
        </w:div>
        <w:div w:id="2018340058">
          <w:marLeft w:val="0"/>
          <w:marRight w:val="0"/>
          <w:marTop w:val="0"/>
          <w:marBottom w:val="0"/>
          <w:divBdr>
            <w:top w:val="none" w:sz="0" w:space="0" w:color="auto"/>
            <w:left w:val="none" w:sz="0" w:space="0" w:color="auto"/>
            <w:bottom w:val="none" w:sz="0" w:space="0" w:color="auto"/>
            <w:right w:val="none" w:sz="0" w:space="0" w:color="auto"/>
          </w:divBdr>
        </w:div>
        <w:div w:id="406533507">
          <w:marLeft w:val="0"/>
          <w:marRight w:val="0"/>
          <w:marTop w:val="0"/>
          <w:marBottom w:val="0"/>
          <w:divBdr>
            <w:top w:val="none" w:sz="0" w:space="0" w:color="auto"/>
            <w:left w:val="none" w:sz="0" w:space="0" w:color="auto"/>
            <w:bottom w:val="none" w:sz="0" w:space="0" w:color="auto"/>
            <w:right w:val="none" w:sz="0" w:space="0" w:color="auto"/>
          </w:divBdr>
        </w:div>
        <w:div w:id="1763800862">
          <w:marLeft w:val="0"/>
          <w:marRight w:val="0"/>
          <w:marTop w:val="0"/>
          <w:marBottom w:val="0"/>
          <w:divBdr>
            <w:top w:val="none" w:sz="0" w:space="0" w:color="auto"/>
            <w:left w:val="none" w:sz="0" w:space="0" w:color="auto"/>
            <w:bottom w:val="none" w:sz="0" w:space="0" w:color="auto"/>
            <w:right w:val="none" w:sz="0" w:space="0" w:color="auto"/>
          </w:divBdr>
        </w:div>
        <w:div w:id="1477531563">
          <w:marLeft w:val="0"/>
          <w:marRight w:val="0"/>
          <w:marTop w:val="0"/>
          <w:marBottom w:val="0"/>
          <w:divBdr>
            <w:top w:val="none" w:sz="0" w:space="0" w:color="auto"/>
            <w:left w:val="none" w:sz="0" w:space="0" w:color="auto"/>
            <w:bottom w:val="none" w:sz="0" w:space="0" w:color="auto"/>
            <w:right w:val="none" w:sz="0" w:space="0" w:color="auto"/>
          </w:divBdr>
        </w:div>
        <w:div w:id="1352295350">
          <w:marLeft w:val="0"/>
          <w:marRight w:val="0"/>
          <w:marTop w:val="0"/>
          <w:marBottom w:val="0"/>
          <w:divBdr>
            <w:top w:val="none" w:sz="0" w:space="0" w:color="auto"/>
            <w:left w:val="none" w:sz="0" w:space="0" w:color="auto"/>
            <w:bottom w:val="none" w:sz="0" w:space="0" w:color="auto"/>
            <w:right w:val="none" w:sz="0" w:space="0" w:color="auto"/>
          </w:divBdr>
        </w:div>
        <w:div w:id="1386100772">
          <w:marLeft w:val="0"/>
          <w:marRight w:val="0"/>
          <w:marTop w:val="0"/>
          <w:marBottom w:val="0"/>
          <w:divBdr>
            <w:top w:val="none" w:sz="0" w:space="0" w:color="auto"/>
            <w:left w:val="none" w:sz="0" w:space="0" w:color="auto"/>
            <w:bottom w:val="none" w:sz="0" w:space="0" w:color="auto"/>
            <w:right w:val="none" w:sz="0" w:space="0" w:color="auto"/>
          </w:divBdr>
        </w:div>
        <w:div w:id="1434398330">
          <w:marLeft w:val="0"/>
          <w:marRight w:val="0"/>
          <w:marTop w:val="0"/>
          <w:marBottom w:val="0"/>
          <w:divBdr>
            <w:top w:val="none" w:sz="0" w:space="0" w:color="auto"/>
            <w:left w:val="none" w:sz="0" w:space="0" w:color="auto"/>
            <w:bottom w:val="none" w:sz="0" w:space="0" w:color="auto"/>
            <w:right w:val="none" w:sz="0" w:space="0" w:color="auto"/>
          </w:divBdr>
        </w:div>
        <w:div w:id="526067265">
          <w:marLeft w:val="0"/>
          <w:marRight w:val="0"/>
          <w:marTop w:val="0"/>
          <w:marBottom w:val="0"/>
          <w:divBdr>
            <w:top w:val="none" w:sz="0" w:space="0" w:color="auto"/>
            <w:left w:val="none" w:sz="0" w:space="0" w:color="auto"/>
            <w:bottom w:val="none" w:sz="0" w:space="0" w:color="auto"/>
            <w:right w:val="none" w:sz="0" w:space="0" w:color="auto"/>
          </w:divBdr>
        </w:div>
        <w:div w:id="386032263">
          <w:marLeft w:val="0"/>
          <w:marRight w:val="0"/>
          <w:marTop w:val="0"/>
          <w:marBottom w:val="0"/>
          <w:divBdr>
            <w:top w:val="none" w:sz="0" w:space="0" w:color="auto"/>
            <w:left w:val="none" w:sz="0" w:space="0" w:color="auto"/>
            <w:bottom w:val="none" w:sz="0" w:space="0" w:color="auto"/>
            <w:right w:val="none" w:sz="0" w:space="0" w:color="auto"/>
          </w:divBdr>
        </w:div>
        <w:div w:id="118378499">
          <w:marLeft w:val="0"/>
          <w:marRight w:val="0"/>
          <w:marTop w:val="0"/>
          <w:marBottom w:val="0"/>
          <w:divBdr>
            <w:top w:val="none" w:sz="0" w:space="0" w:color="auto"/>
            <w:left w:val="none" w:sz="0" w:space="0" w:color="auto"/>
            <w:bottom w:val="none" w:sz="0" w:space="0" w:color="auto"/>
            <w:right w:val="none" w:sz="0" w:space="0" w:color="auto"/>
          </w:divBdr>
        </w:div>
        <w:div w:id="395058043">
          <w:marLeft w:val="0"/>
          <w:marRight w:val="0"/>
          <w:marTop w:val="0"/>
          <w:marBottom w:val="0"/>
          <w:divBdr>
            <w:top w:val="none" w:sz="0" w:space="0" w:color="auto"/>
            <w:left w:val="none" w:sz="0" w:space="0" w:color="auto"/>
            <w:bottom w:val="none" w:sz="0" w:space="0" w:color="auto"/>
            <w:right w:val="none" w:sz="0" w:space="0" w:color="auto"/>
          </w:divBdr>
        </w:div>
        <w:div w:id="1685739620">
          <w:marLeft w:val="0"/>
          <w:marRight w:val="0"/>
          <w:marTop w:val="0"/>
          <w:marBottom w:val="0"/>
          <w:divBdr>
            <w:top w:val="none" w:sz="0" w:space="0" w:color="auto"/>
            <w:left w:val="none" w:sz="0" w:space="0" w:color="auto"/>
            <w:bottom w:val="none" w:sz="0" w:space="0" w:color="auto"/>
            <w:right w:val="none" w:sz="0" w:space="0" w:color="auto"/>
          </w:divBdr>
          <w:divsChild>
            <w:div w:id="1039938676">
              <w:marLeft w:val="0"/>
              <w:marRight w:val="0"/>
              <w:marTop w:val="0"/>
              <w:marBottom w:val="0"/>
              <w:divBdr>
                <w:top w:val="none" w:sz="0" w:space="0" w:color="auto"/>
                <w:left w:val="none" w:sz="0" w:space="0" w:color="auto"/>
                <w:bottom w:val="none" w:sz="0" w:space="0" w:color="auto"/>
                <w:right w:val="none" w:sz="0" w:space="0" w:color="auto"/>
              </w:divBdr>
            </w:div>
          </w:divsChild>
        </w:div>
        <w:div w:id="380439917">
          <w:marLeft w:val="0"/>
          <w:marRight w:val="0"/>
          <w:marTop w:val="0"/>
          <w:marBottom w:val="0"/>
          <w:divBdr>
            <w:top w:val="none" w:sz="0" w:space="0" w:color="auto"/>
            <w:left w:val="none" w:sz="0" w:space="0" w:color="auto"/>
            <w:bottom w:val="none" w:sz="0" w:space="0" w:color="auto"/>
            <w:right w:val="none" w:sz="0" w:space="0" w:color="auto"/>
          </w:divBdr>
        </w:div>
        <w:div w:id="370500875">
          <w:marLeft w:val="0"/>
          <w:marRight w:val="0"/>
          <w:marTop w:val="0"/>
          <w:marBottom w:val="0"/>
          <w:divBdr>
            <w:top w:val="none" w:sz="0" w:space="0" w:color="auto"/>
            <w:left w:val="none" w:sz="0" w:space="0" w:color="auto"/>
            <w:bottom w:val="none" w:sz="0" w:space="0" w:color="auto"/>
            <w:right w:val="none" w:sz="0" w:space="0" w:color="auto"/>
          </w:divBdr>
        </w:div>
        <w:div w:id="102044560">
          <w:marLeft w:val="0"/>
          <w:marRight w:val="0"/>
          <w:marTop w:val="0"/>
          <w:marBottom w:val="0"/>
          <w:divBdr>
            <w:top w:val="none" w:sz="0" w:space="0" w:color="auto"/>
            <w:left w:val="none" w:sz="0" w:space="0" w:color="auto"/>
            <w:bottom w:val="none" w:sz="0" w:space="0" w:color="auto"/>
            <w:right w:val="none" w:sz="0" w:space="0" w:color="auto"/>
          </w:divBdr>
        </w:div>
        <w:div w:id="2006855552">
          <w:marLeft w:val="0"/>
          <w:marRight w:val="0"/>
          <w:marTop w:val="0"/>
          <w:marBottom w:val="0"/>
          <w:divBdr>
            <w:top w:val="none" w:sz="0" w:space="0" w:color="auto"/>
            <w:left w:val="none" w:sz="0" w:space="0" w:color="auto"/>
            <w:bottom w:val="none" w:sz="0" w:space="0" w:color="auto"/>
            <w:right w:val="none" w:sz="0" w:space="0" w:color="auto"/>
          </w:divBdr>
        </w:div>
        <w:div w:id="1272858505">
          <w:marLeft w:val="0"/>
          <w:marRight w:val="0"/>
          <w:marTop w:val="0"/>
          <w:marBottom w:val="0"/>
          <w:divBdr>
            <w:top w:val="none" w:sz="0" w:space="0" w:color="auto"/>
            <w:left w:val="none" w:sz="0" w:space="0" w:color="auto"/>
            <w:bottom w:val="none" w:sz="0" w:space="0" w:color="auto"/>
            <w:right w:val="none" w:sz="0" w:space="0" w:color="auto"/>
          </w:divBdr>
        </w:div>
        <w:div w:id="1819881996">
          <w:marLeft w:val="0"/>
          <w:marRight w:val="0"/>
          <w:marTop w:val="0"/>
          <w:marBottom w:val="0"/>
          <w:divBdr>
            <w:top w:val="none" w:sz="0" w:space="0" w:color="auto"/>
            <w:left w:val="none" w:sz="0" w:space="0" w:color="auto"/>
            <w:bottom w:val="none" w:sz="0" w:space="0" w:color="auto"/>
            <w:right w:val="none" w:sz="0" w:space="0" w:color="auto"/>
          </w:divBdr>
          <w:divsChild>
            <w:div w:id="1682586154">
              <w:marLeft w:val="0"/>
              <w:marRight w:val="0"/>
              <w:marTop w:val="0"/>
              <w:marBottom w:val="0"/>
              <w:divBdr>
                <w:top w:val="none" w:sz="0" w:space="0" w:color="auto"/>
                <w:left w:val="none" w:sz="0" w:space="0" w:color="auto"/>
                <w:bottom w:val="none" w:sz="0" w:space="0" w:color="auto"/>
                <w:right w:val="none" w:sz="0" w:space="0" w:color="auto"/>
              </w:divBdr>
            </w:div>
          </w:divsChild>
        </w:div>
        <w:div w:id="82068769">
          <w:marLeft w:val="0"/>
          <w:marRight w:val="0"/>
          <w:marTop w:val="0"/>
          <w:marBottom w:val="0"/>
          <w:divBdr>
            <w:top w:val="none" w:sz="0" w:space="0" w:color="auto"/>
            <w:left w:val="none" w:sz="0" w:space="0" w:color="auto"/>
            <w:bottom w:val="none" w:sz="0" w:space="0" w:color="auto"/>
            <w:right w:val="none" w:sz="0" w:space="0" w:color="auto"/>
          </w:divBdr>
          <w:divsChild>
            <w:div w:id="10498639">
              <w:marLeft w:val="0"/>
              <w:marRight w:val="0"/>
              <w:marTop w:val="0"/>
              <w:marBottom w:val="0"/>
              <w:divBdr>
                <w:top w:val="none" w:sz="0" w:space="0" w:color="auto"/>
                <w:left w:val="none" w:sz="0" w:space="0" w:color="auto"/>
                <w:bottom w:val="none" w:sz="0" w:space="0" w:color="auto"/>
                <w:right w:val="none" w:sz="0" w:space="0" w:color="auto"/>
              </w:divBdr>
            </w:div>
          </w:divsChild>
        </w:div>
        <w:div w:id="158619580">
          <w:marLeft w:val="0"/>
          <w:marRight w:val="0"/>
          <w:marTop w:val="0"/>
          <w:marBottom w:val="0"/>
          <w:divBdr>
            <w:top w:val="none" w:sz="0" w:space="0" w:color="auto"/>
            <w:left w:val="none" w:sz="0" w:space="0" w:color="auto"/>
            <w:bottom w:val="none" w:sz="0" w:space="0" w:color="auto"/>
            <w:right w:val="none" w:sz="0" w:space="0" w:color="auto"/>
          </w:divBdr>
          <w:divsChild>
            <w:div w:id="456459268">
              <w:marLeft w:val="0"/>
              <w:marRight w:val="0"/>
              <w:marTop w:val="0"/>
              <w:marBottom w:val="0"/>
              <w:divBdr>
                <w:top w:val="none" w:sz="0" w:space="0" w:color="auto"/>
                <w:left w:val="none" w:sz="0" w:space="0" w:color="auto"/>
                <w:bottom w:val="none" w:sz="0" w:space="0" w:color="auto"/>
                <w:right w:val="none" w:sz="0" w:space="0" w:color="auto"/>
              </w:divBdr>
            </w:div>
          </w:divsChild>
        </w:div>
        <w:div w:id="2023432704">
          <w:marLeft w:val="0"/>
          <w:marRight w:val="0"/>
          <w:marTop w:val="0"/>
          <w:marBottom w:val="0"/>
          <w:divBdr>
            <w:top w:val="none" w:sz="0" w:space="0" w:color="auto"/>
            <w:left w:val="none" w:sz="0" w:space="0" w:color="auto"/>
            <w:bottom w:val="none" w:sz="0" w:space="0" w:color="auto"/>
            <w:right w:val="none" w:sz="0" w:space="0" w:color="auto"/>
          </w:divBdr>
        </w:div>
        <w:div w:id="1496065027">
          <w:marLeft w:val="0"/>
          <w:marRight w:val="0"/>
          <w:marTop w:val="0"/>
          <w:marBottom w:val="0"/>
          <w:divBdr>
            <w:top w:val="none" w:sz="0" w:space="0" w:color="auto"/>
            <w:left w:val="none" w:sz="0" w:space="0" w:color="auto"/>
            <w:bottom w:val="none" w:sz="0" w:space="0" w:color="auto"/>
            <w:right w:val="none" w:sz="0" w:space="0" w:color="auto"/>
          </w:divBdr>
        </w:div>
        <w:div w:id="111245510">
          <w:marLeft w:val="0"/>
          <w:marRight w:val="0"/>
          <w:marTop w:val="0"/>
          <w:marBottom w:val="0"/>
          <w:divBdr>
            <w:top w:val="none" w:sz="0" w:space="0" w:color="auto"/>
            <w:left w:val="none" w:sz="0" w:space="0" w:color="auto"/>
            <w:bottom w:val="none" w:sz="0" w:space="0" w:color="auto"/>
            <w:right w:val="none" w:sz="0" w:space="0" w:color="auto"/>
          </w:divBdr>
        </w:div>
        <w:div w:id="1826703255">
          <w:marLeft w:val="0"/>
          <w:marRight w:val="0"/>
          <w:marTop w:val="0"/>
          <w:marBottom w:val="0"/>
          <w:divBdr>
            <w:top w:val="none" w:sz="0" w:space="0" w:color="auto"/>
            <w:left w:val="none" w:sz="0" w:space="0" w:color="auto"/>
            <w:bottom w:val="none" w:sz="0" w:space="0" w:color="auto"/>
            <w:right w:val="none" w:sz="0" w:space="0" w:color="auto"/>
          </w:divBdr>
        </w:div>
        <w:div w:id="94176576">
          <w:marLeft w:val="0"/>
          <w:marRight w:val="0"/>
          <w:marTop w:val="0"/>
          <w:marBottom w:val="0"/>
          <w:divBdr>
            <w:top w:val="none" w:sz="0" w:space="0" w:color="auto"/>
            <w:left w:val="none" w:sz="0" w:space="0" w:color="auto"/>
            <w:bottom w:val="none" w:sz="0" w:space="0" w:color="auto"/>
            <w:right w:val="none" w:sz="0" w:space="0" w:color="auto"/>
          </w:divBdr>
        </w:div>
        <w:div w:id="1623725752">
          <w:marLeft w:val="0"/>
          <w:marRight w:val="0"/>
          <w:marTop w:val="0"/>
          <w:marBottom w:val="0"/>
          <w:divBdr>
            <w:top w:val="none" w:sz="0" w:space="0" w:color="auto"/>
            <w:left w:val="none" w:sz="0" w:space="0" w:color="auto"/>
            <w:bottom w:val="none" w:sz="0" w:space="0" w:color="auto"/>
            <w:right w:val="none" w:sz="0" w:space="0" w:color="auto"/>
          </w:divBdr>
        </w:div>
        <w:div w:id="355622205">
          <w:marLeft w:val="0"/>
          <w:marRight w:val="0"/>
          <w:marTop w:val="0"/>
          <w:marBottom w:val="0"/>
          <w:divBdr>
            <w:top w:val="none" w:sz="0" w:space="0" w:color="auto"/>
            <w:left w:val="none" w:sz="0" w:space="0" w:color="auto"/>
            <w:bottom w:val="none" w:sz="0" w:space="0" w:color="auto"/>
            <w:right w:val="none" w:sz="0" w:space="0" w:color="auto"/>
          </w:divBdr>
        </w:div>
        <w:div w:id="561141657">
          <w:marLeft w:val="0"/>
          <w:marRight w:val="0"/>
          <w:marTop w:val="0"/>
          <w:marBottom w:val="0"/>
          <w:divBdr>
            <w:top w:val="none" w:sz="0" w:space="0" w:color="auto"/>
            <w:left w:val="none" w:sz="0" w:space="0" w:color="auto"/>
            <w:bottom w:val="none" w:sz="0" w:space="0" w:color="auto"/>
            <w:right w:val="none" w:sz="0" w:space="0" w:color="auto"/>
          </w:divBdr>
          <w:divsChild>
            <w:div w:id="328144018">
              <w:marLeft w:val="0"/>
              <w:marRight w:val="0"/>
              <w:marTop w:val="0"/>
              <w:marBottom w:val="0"/>
              <w:divBdr>
                <w:top w:val="none" w:sz="0" w:space="0" w:color="auto"/>
                <w:left w:val="none" w:sz="0" w:space="0" w:color="auto"/>
                <w:bottom w:val="none" w:sz="0" w:space="0" w:color="auto"/>
                <w:right w:val="none" w:sz="0" w:space="0" w:color="auto"/>
              </w:divBdr>
            </w:div>
          </w:divsChild>
        </w:div>
        <w:div w:id="1935356017">
          <w:marLeft w:val="0"/>
          <w:marRight w:val="0"/>
          <w:marTop w:val="0"/>
          <w:marBottom w:val="0"/>
          <w:divBdr>
            <w:top w:val="none" w:sz="0" w:space="0" w:color="auto"/>
            <w:left w:val="none" w:sz="0" w:space="0" w:color="auto"/>
            <w:bottom w:val="none" w:sz="0" w:space="0" w:color="auto"/>
            <w:right w:val="none" w:sz="0" w:space="0" w:color="auto"/>
          </w:divBdr>
          <w:divsChild>
            <w:div w:id="694691045">
              <w:marLeft w:val="0"/>
              <w:marRight w:val="0"/>
              <w:marTop w:val="0"/>
              <w:marBottom w:val="0"/>
              <w:divBdr>
                <w:top w:val="none" w:sz="0" w:space="0" w:color="auto"/>
                <w:left w:val="none" w:sz="0" w:space="0" w:color="auto"/>
                <w:bottom w:val="none" w:sz="0" w:space="0" w:color="auto"/>
                <w:right w:val="none" w:sz="0" w:space="0" w:color="auto"/>
              </w:divBdr>
            </w:div>
          </w:divsChild>
        </w:div>
        <w:div w:id="897595393">
          <w:marLeft w:val="0"/>
          <w:marRight w:val="0"/>
          <w:marTop w:val="0"/>
          <w:marBottom w:val="0"/>
          <w:divBdr>
            <w:top w:val="none" w:sz="0" w:space="0" w:color="auto"/>
            <w:left w:val="none" w:sz="0" w:space="0" w:color="auto"/>
            <w:bottom w:val="none" w:sz="0" w:space="0" w:color="auto"/>
            <w:right w:val="none" w:sz="0" w:space="0" w:color="auto"/>
          </w:divBdr>
          <w:divsChild>
            <w:div w:id="43800537">
              <w:marLeft w:val="0"/>
              <w:marRight w:val="0"/>
              <w:marTop w:val="0"/>
              <w:marBottom w:val="0"/>
              <w:divBdr>
                <w:top w:val="none" w:sz="0" w:space="0" w:color="auto"/>
                <w:left w:val="none" w:sz="0" w:space="0" w:color="auto"/>
                <w:bottom w:val="none" w:sz="0" w:space="0" w:color="auto"/>
                <w:right w:val="none" w:sz="0" w:space="0" w:color="auto"/>
              </w:divBdr>
            </w:div>
          </w:divsChild>
        </w:div>
        <w:div w:id="316568157">
          <w:marLeft w:val="0"/>
          <w:marRight w:val="0"/>
          <w:marTop w:val="0"/>
          <w:marBottom w:val="0"/>
          <w:divBdr>
            <w:top w:val="none" w:sz="0" w:space="0" w:color="auto"/>
            <w:left w:val="none" w:sz="0" w:space="0" w:color="auto"/>
            <w:bottom w:val="none" w:sz="0" w:space="0" w:color="auto"/>
            <w:right w:val="none" w:sz="0" w:space="0" w:color="auto"/>
          </w:divBdr>
        </w:div>
        <w:div w:id="209197725">
          <w:marLeft w:val="0"/>
          <w:marRight w:val="0"/>
          <w:marTop w:val="0"/>
          <w:marBottom w:val="0"/>
          <w:divBdr>
            <w:top w:val="none" w:sz="0" w:space="0" w:color="auto"/>
            <w:left w:val="none" w:sz="0" w:space="0" w:color="auto"/>
            <w:bottom w:val="none" w:sz="0" w:space="0" w:color="auto"/>
            <w:right w:val="none" w:sz="0" w:space="0" w:color="auto"/>
          </w:divBdr>
        </w:div>
        <w:div w:id="284165025">
          <w:marLeft w:val="0"/>
          <w:marRight w:val="0"/>
          <w:marTop w:val="0"/>
          <w:marBottom w:val="0"/>
          <w:divBdr>
            <w:top w:val="none" w:sz="0" w:space="0" w:color="auto"/>
            <w:left w:val="none" w:sz="0" w:space="0" w:color="auto"/>
            <w:bottom w:val="none" w:sz="0" w:space="0" w:color="auto"/>
            <w:right w:val="none" w:sz="0" w:space="0" w:color="auto"/>
          </w:divBdr>
        </w:div>
        <w:div w:id="990793157">
          <w:marLeft w:val="0"/>
          <w:marRight w:val="0"/>
          <w:marTop w:val="0"/>
          <w:marBottom w:val="0"/>
          <w:divBdr>
            <w:top w:val="none" w:sz="0" w:space="0" w:color="auto"/>
            <w:left w:val="none" w:sz="0" w:space="0" w:color="auto"/>
            <w:bottom w:val="none" w:sz="0" w:space="0" w:color="auto"/>
            <w:right w:val="none" w:sz="0" w:space="0" w:color="auto"/>
          </w:divBdr>
        </w:div>
        <w:div w:id="592976750">
          <w:marLeft w:val="0"/>
          <w:marRight w:val="0"/>
          <w:marTop w:val="0"/>
          <w:marBottom w:val="0"/>
          <w:divBdr>
            <w:top w:val="none" w:sz="0" w:space="0" w:color="auto"/>
            <w:left w:val="none" w:sz="0" w:space="0" w:color="auto"/>
            <w:bottom w:val="none" w:sz="0" w:space="0" w:color="auto"/>
            <w:right w:val="none" w:sz="0" w:space="0" w:color="auto"/>
          </w:divBdr>
        </w:div>
        <w:div w:id="1303653969">
          <w:marLeft w:val="0"/>
          <w:marRight w:val="0"/>
          <w:marTop w:val="0"/>
          <w:marBottom w:val="0"/>
          <w:divBdr>
            <w:top w:val="none" w:sz="0" w:space="0" w:color="auto"/>
            <w:left w:val="none" w:sz="0" w:space="0" w:color="auto"/>
            <w:bottom w:val="none" w:sz="0" w:space="0" w:color="auto"/>
            <w:right w:val="none" w:sz="0" w:space="0" w:color="auto"/>
          </w:divBdr>
        </w:div>
        <w:div w:id="1553615213">
          <w:marLeft w:val="0"/>
          <w:marRight w:val="0"/>
          <w:marTop w:val="0"/>
          <w:marBottom w:val="0"/>
          <w:divBdr>
            <w:top w:val="none" w:sz="0" w:space="0" w:color="auto"/>
            <w:left w:val="none" w:sz="0" w:space="0" w:color="auto"/>
            <w:bottom w:val="none" w:sz="0" w:space="0" w:color="auto"/>
            <w:right w:val="none" w:sz="0" w:space="0" w:color="auto"/>
          </w:divBdr>
        </w:div>
        <w:div w:id="1930195823">
          <w:marLeft w:val="0"/>
          <w:marRight w:val="0"/>
          <w:marTop w:val="0"/>
          <w:marBottom w:val="0"/>
          <w:divBdr>
            <w:top w:val="none" w:sz="0" w:space="0" w:color="auto"/>
            <w:left w:val="none" w:sz="0" w:space="0" w:color="auto"/>
            <w:bottom w:val="none" w:sz="0" w:space="0" w:color="auto"/>
            <w:right w:val="none" w:sz="0" w:space="0" w:color="auto"/>
          </w:divBdr>
        </w:div>
        <w:div w:id="649556369">
          <w:marLeft w:val="0"/>
          <w:marRight w:val="0"/>
          <w:marTop w:val="0"/>
          <w:marBottom w:val="0"/>
          <w:divBdr>
            <w:top w:val="none" w:sz="0" w:space="0" w:color="auto"/>
            <w:left w:val="none" w:sz="0" w:space="0" w:color="auto"/>
            <w:bottom w:val="none" w:sz="0" w:space="0" w:color="auto"/>
            <w:right w:val="none" w:sz="0" w:space="0" w:color="auto"/>
          </w:divBdr>
        </w:div>
        <w:div w:id="2059813309">
          <w:marLeft w:val="0"/>
          <w:marRight w:val="0"/>
          <w:marTop w:val="0"/>
          <w:marBottom w:val="0"/>
          <w:divBdr>
            <w:top w:val="none" w:sz="0" w:space="0" w:color="auto"/>
            <w:left w:val="none" w:sz="0" w:space="0" w:color="auto"/>
            <w:bottom w:val="none" w:sz="0" w:space="0" w:color="auto"/>
            <w:right w:val="none" w:sz="0" w:space="0" w:color="auto"/>
          </w:divBdr>
        </w:div>
        <w:div w:id="1138182716">
          <w:marLeft w:val="0"/>
          <w:marRight w:val="0"/>
          <w:marTop w:val="0"/>
          <w:marBottom w:val="0"/>
          <w:divBdr>
            <w:top w:val="none" w:sz="0" w:space="0" w:color="auto"/>
            <w:left w:val="none" w:sz="0" w:space="0" w:color="auto"/>
            <w:bottom w:val="none" w:sz="0" w:space="0" w:color="auto"/>
            <w:right w:val="none" w:sz="0" w:space="0" w:color="auto"/>
          </w:divBdr>
          <w:divsChild>
            <w:div w:id="125516385">
              <w:marLeft w:val="0"/>
              <w:marRight w:val="0"/>
              <w:marTop w:val="0"/>
              <w:marBottom w:val="0"/>
              <w:divBdr>
                <w:top w:val="none" w:sz="0" w:space="0" w:color="auto"/>
                <w:left w:val="none" w:sz="0" w:space="0" w:color="auto"/>
                <w:bottom w:val="none" w:sz="0" w:space="0" w:color="auto"/>
                <w:right w:val="none" w:sz="0" w:space="0" w:color="auto"/>
              </w:divBdr>
              <w:divsChild>
                <w:div w:id="1641685331">
                  <w:marLeft w:val="0"/>
                  <w:marRight w:val="0"/>
                  <w:marTop w:val="0"/>
                  <w:marBottom w:val="0"/>
                  <w:divBdr>
                    <w:top w:val="none" w:sz="0" w:space="0" w:color="auto"/>
                    <w:left w:val="none" w:sz="0" w:space="0" w:color="auto"/>
                    <w:bottom w:val="none" w:sz="0" w:space="0" w:color="auto"/>
                    <w:right w:val="none" w:sz="0" w:space="0" w:color="auto"/>
                  </w:divBdr>
                  <w:divsChild>
                    <w:div w:id="424964066">
                      <w:marLeft w:val="0"/>
                      <w:marRight w:val="0"/>
                      <w:marTop w:val="0"/>
                      <w:marBottom w:val="0"/>
                      <w:divBdr>
                        <w:top w:val="none" w:sz="0" w:space="0" w:color="auto"/>
                        <w:left w:val="none" w:sz="0" w:space="0" w:color="auto"/>
                        <w:bottom w:val="none" w:sz="0" w:space="0" w:color="auto"/>
                        <w:right w:val="none" w:sz="0" w:space="0" w:color="auto"/>
                      </w:divBdr>
                      <w:divsChild>
                        <w:div w:id="1731490361">
                          <w:marLeft w:val="0"/>
                          <w:marRight w:val="0"/>
                          <w:marTop w:val="0"/>
                          <w:marBottom w:val="0"/>
                          <w:divBdr>
                            <w:top w:val="none" w:sz="0" w:space="0" w:color="auto"/>
                            <w:left w:val="none" w:sz="0" w:space="0" w:color="auto"/>
                            <w:bottom w:val="none" w:sz="0" w:space="0" w:color="auto"/>
                            <w:right w:val="none" w:sz="0" w:space="0" w:color="auto"/>
                          </w:divBdr>
                          <w:divsChild>
                            <w:div w:id="29395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3107711">
      <w:bodyDiv w:val="1"/>
      <w:marLeft w:val="0"/>
      <w:marRight w:val="0"/>
      <w:marTop w:val="0"/>
      <w:marBottom w:val="0"/>
      <w:divBdr>
        <w:top w:val="none" w:sz="0" w:space="0" w:color="auto"/>
        <w:left w:val="none" w:sz="0" w:space="0" w:color="auto"/>
        <w:bottom w:val="none" w:sz="0" w:space="0" w:color="auto"/>
        <w:right w:val="none" w:sz="0" w:space="0" w:color="auto"/>
      </w:divBdr>
    </w:div>
    <w:div w:id="835337473">
      <w:bodyDiv w:val="1"/>
      <w:marLeft w:val="0"/>
      <w:marRight w:val="0"/>
      <w:marTop w:val="0"/>
      <w:marBottom w:val="0"/>
      <w:divBdr>
        <w:top w:val="none" w:sz="0" w:space="0" w:color="auto"/>
        <w:left w:val="none" w:sz="0" w:space="0" w:color="auto"/>
        <w:bottom w:val="none" w:sz="0" w:space="0" w:color="auto"/>
        <w:right w:val="none" w:sz="0" w:space="0" w:color="auto"/>
      </w:divBdr>
    </w:div>
    <w:div w:id="947008462">
      <w:bodyDiv w:val="1"/>
      <w:marLeft w:val="0"/>
      <w:marRight w:val="0"/>
      <w:marTop w:val="0"/>
      <w:marBottom w:val="0"/>
      <w:divBdr>
        <w:top w:val="none" w:sz="0" w:space="0" w:color="auto"/>
        <w:left w:val="none" w:sz="0" w:space="0" w:color="auto"/>
        <w:bottom w:val="none" w:sz="0" w:space="0" w:color="auto"/>
        <w:right w:val="none" w:sz="0" w:space="0" w:color="auto"/>
      </w:divBdr>
    </w:div>
    <w:div w:id="1207713952">
      <w:bodyDiv w:val="1"/>
      <w:marLeft w:val="0"/>
      <w:marRight w:val="0"/>
      <w:marTop w:val="0"/>
      <w:marBottom w:val="0"/>
      <w:divBdr>
        <w:top w:val="none" w:sz="0" w:space="0" w:color="auto"/>
        <w:left w:val="none" w:sz="0" w:space="0" w:color="auto"/>
        <w:bottom w:val="none" w:sz="0" w:space="0" w:color="auto"/>
        <w:right w:val="none" w:sz="0" w:space="0" w:color="auto"/>
      </w:divBdr>
    </w:div>
    <w:div w:id="1338997974">
      <w:bodyDiv w:val="1"/>
      <w:marLeft w:val="0"/>
      <w:marRight w:val="0"/>
      <w:marTop w:val="0"/>
      <w:marBottom w:val="0"/>
      <w:divBdr>
        <w:top w:val="none" w:sz="0" w:space="0" w:color="auto"/>
        <w:left w:val="none" w:sz="0" w:space="0" w:color="auto"/>
        <w:bottom w:val="none" w:sz="0" w:space="0" w:color="auto"/>
        <w:right w:val="none" w:sz="0" w:space="0" w:color="auto"/>
      </w:divBdr>
    </w:div>
    <w:div w:id="1353804056">
      <w:bodyDiv w:val="1"/>
      <w:marLeft w:val="0"/>
      <w:marRight w:val="0"/>
      <w:marTop w:val="0"/>
      <w:marBottom w:val="0"/>
      <w:divBdr>
        <w:top w:val="none" w:sz="0" w:space="0" w:color="auto"/>
        <w:left w:val="none" w:sz="0" w:space="0" w:color="auto"/>
        <w:bottom w:val="none" w:sz="0" w:space="0" w:color="auto"/>
        <w:right w:val="none" w:sz="0" w:space="0" w:color="auto"/>
      </w:divBdr>
    </w:div>
    <w:div w:id="1371682568">
      <w:bodyDiv w:val="1"/>
      <w:marLeft w:val="0"/>
      <w:marRight w:val="0"/>
      <w:marTop w:val="0"/>
      <w:marBottom w:val="0"/>
      <w:divBdr>
        <w:top w:val="none" w:sz="0" w:space="0" w:color="auto"/>
        <w:left w:val="none" w:sz="0" w:space="0" w:color="auto"/>
        <w:bottom w:val="none" w:sz="0" w:space="0" w:color="auto"/>
        <w:right w:val="none" w:sz="0" w:space="0" w:color="auto"/>
      </w:divBdr>
    </w:div>
    <w:div w:id="1378239188">
      <w:bodyDiv w:val="1"/>
      <w:marLeft w:val="0"/>
      <w:marRight w:val="0"/>
      <w:marTop w:val="0"/>
      <w:marBottom w:val="0"/>
      <w:divBdr>
        <w:top w:val="none" w:sz="0" w:space="0" w:color="auto"/>
        <w:left w:val="none" w:sz="0" w:space="0" w:color="auto"/>
        <w:bottom w:val="none" w:sz="0" w:space="0" w:color="auto"/>
        <w:right w:val="none" w:sz="0" w:space="0" w:color="auto"/>
      </w:divBdr>
    </w:div>
    <w:div w:id="1561862037">
      <w:bodyDiv w:val="1"/>
      <w:marLeft w:val="0"/>
      <w:marRight w:val="0"/>
      <w:marTop w:val="0"/>
      <w:marBottom w:val="0"/>
      <w:divBdr>
        <w:top w:val="none" w:sz="0" w:space="0" w:color="auto"/>
        <w:left w:val="none" w:sz="0" w:space="0" w:color="auto"/>
        <w:bottom w:val="none" w:sz="0" w:space="0" w:color="auto"/>
        <w:right w:val="none" w:sz="0" w:space="0" w:color="auto"/>
      </w:divBdr>
    </w:div>
    <w:div w:id="1593201798">
      <w:bodyDiv w:val="1"/>
      <w:marLeft w:val="0"/>
      <w:marRight w:val="0"/>
      <w:marTop w:val="0"/>
      <w:marBottom w:val="0"/>
      <w:divBdr>
        <w:top w:val="none" w:sz="0" w:space="0" w:color="auto"/>
        <w:left w:val="none" w:sz="0" w:space="0" w:color="auto"/>
        <w:bottom w:val="none" w:sz="0" w:space="0" w:color="auto"/>
        <w:right w:val="none" w:sz="0" w:space="0" w:color="auto"/>
      </w:divBdr>
    </w:div>
    <w:div w:id="1787188073">
      <w:bodyDiv w:val="1"/>
      <w:marLeft w:val="0"/>
      <w:marRight w:val="0"/>
      <w:marTop w:val="0"/>
      <w:marBottom w:val="0"/>
      <w:divBdr>
        <w:top w:val="none" w:sz="0" w:space="0" w:color="auto"/>
        <w:left w:val="none" w:sz="0" w:space="0" w:color="auto"/>
        <w:bottom w:val="none" w:sz="0" w:space="0" w:color="auto"/>
        <w:right w:val="none" w:sz="0" w:space="0" w:color="auto"/>
      </w:divBdr>
    </w:div>
    <w:div w:id="1795324497">
      <w:bodyDiv w:val="1"/>
      <w:marLeft w:val="0"/>
      <w:marRight w:val="0"/>
      <w:marTop w:val="0"/>
      <w:marBottom w:val="0"/>
      <w:divBdr>
        <w:top w:val="none" w:sz="0" w:space="0" w:color="auto"/>
        <w:left w:val="none" w:sz="0" w:space="0" w:color="auto"/>
        <w:bottom w:val="none" w:sz="0" w:space="0" w:color="auto"/>
        <w:right w:val="none" w:sz="0" w:space="0" w:color="auto"/>
      </w:divBdr>
    </w:div>
    <w:div w:id="1937404579">
      <w:bodyDiv w:val="1"/>
      <w:marLeft w:val="0"/>
      <w:marRight w:val="0"/>
      <w:marTop w:val="0"/>
      <w:marBottom w:val="0"/>
      <w:divBdr>
        <w:top w:val="none" w:sz="0" w:space="0" w:color="auto"/>
        <w:left w:val="none" w:sz="0" w:space="0" w:color="auto"/>
        <w:bottom w:val="none" w:sz="0" w:space="0" w:color="auto"/>
        <w:right w:val="none" w:sz="0" w:space="0" w:color="auto"/>
      </w:divBdr>
    </w:div>
    <w:div w:id="1956475951">
      <w:bodyDiv w:val="1"/>
      <w:marLeft w:val="0"/>
      <w:marRight w:val="0"/>
      <w:marTop w:val="0"/>
      <w:marBottom w:val="0"/>
      <w:divBdr>
        <w:top w:val="none" w:sz="0" w:space="0" w:color="auto"/>
        <w:left w:val="none" w:sz="0" w:space="0" w:color="auto"/>
        <w:bottom w:val="none" w:sz="0" w:space="0" w:color="auto"/>
        <w:right w:val="none" w:sz="0" w:space="0" w:color="auto"/>
      </w:divBdr>
    </w:div>
    <w:div w:id="1986735915">
      <w:bodyDiv w:val="1"/>
      <w:marLeft w:val="0"/>
      <w:marRight w:val="0"/>
      <w:marTop w:val="0"/>
      <w:marBottom w:val="0"/>
      <w:divBdr>
        <w:top w:val="none" w:sz="0" w:space="0" w:color="auto"/>
        <w:left w:val="none" w:sz="0" w:space="0" w:color="auto"/>
        <w:bottom w:val="none" w:sz="0" w:space="0" w:color="auto"/>
        <w:right w:val="none" w:sz="0" w:space="0" w:color="auto"/>
      </w:divBdr>
    </w:div>
    <w:div w:id="1993754380">
      <w:bodyDiv w:val="1"/>
      <w:marLeft w:val="0"/>
      <w:marRight w:val="0"/>
      <w:marTop w:val="0"/>
      <w:marBottom w:val="0"/>
      <w:divBdr>
        <w:top w:val="none" w:sz="0" w:space="0" w:color="auto"/>
        <w:left w:val="none" w:sz="0" w:space="0" w:color="auto"/>
        <w:bottom w:val="none" w:sz="0" w:space="0" w:color="auto"/>
        <w:right w:val="none" w:sz="0" w:space="0" w:color="auto"/>
      </w:divBdr>
    </w:div>
    <w:div w:id="2012369894">
      <w:bodyDiv w:val="1"/>
      <w:marLeft w:val="0"/>
      <w:marRight w:val="0"/>
      <w:marTop w:val="0"/>
      <w:marBottom w:val="0"/>
      <w:divBdr>
        <w:top w:val="none" w:sz="0" w:space="0" w:color="auto"/>
        <w:left w:val="none" w:sz="0" w:space="0" w:color="auto"/>
        <w:bottom w:val="none" w:sz="0" w:space="0" w:color="auto"/>
        <w:right w:val="none" w:sz="0" w:space="0" w:color="auto"/>
      </w:divBdr>
    </w:div>
    <w:div w:id="20214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sidevdot.cov.virginia.gov/div/sc/Design/Specs/2016_Standard_Specifications/SP102-000120-00.docx" TargetMode="External"/><Relationship Id="rId299" Type="http://schemas.openxmlformats.org/officeDocument/2006/relationships/hyperlink" Target="https://insidevdot.cov.virginia.gov/div/sc/Design/Specs/2016_Standard_Specifications/SQ105-000120-00.docx" TargetMode="External"/><Relationship Id="rId21" Type="http://schemas.openxmlformats.org/officeDocument/2006/relationships/hyperlink" Target="https://outsidevdot.cov.virginia.gov/P0JQP/Spec%20Resources/_Pick_List_2016_ASW.docx" TargetMode="External"/><Relationship Id="rId63" Type="http://schemas.openxmlformats.org/officeDocument/2006/relationships/hyperlink" Target="file://wcs00725/COELM/publiarchive/constPublic/Specifications/STANDARD_SPECS/REVISIONS/CNSP/SQ105-000611-01.docx" TargetMode="External"/><Relationship Id="rId159" Type="http://schemas.openxmlformats.org/officeDocument/2006/relationships/hyperlink" Target="file:///\\wcs00725\COELM\publiarchive\constPublic\Specifications\STANDARD_SPECS\REVISIONS\CNSP\SS200-002016-01.docx" TargetMode="External"/><Relationship Id="rId324" Type="http://schemas.openxmlformats.org/officeDocument/2006/relationships/hyperlink" Target="https://outsidevdot.cov.virginia.gov/P0JQP/2016_Standard_Specifications/cn704-000110-00.docx" TargetMode="External"/><Relationship Id="rId366" Type="http://schemas.openxmlformats.org/officeDocument/2006/relationships/hyperlink" Target="https://insidevdot.cov.virginia.gov/div/sc/Design/Specs/2016_Standard_Specifications/cq314-000100-00.docx" TargetMode="External"/><Relationship Id="rId531" Type="http://schemas.openxmlformats.org/officeDocument/2006/relationships/hyperlink" Target="https://outsidevdot.cov.virginia.gov/P0JQP/2016_Standard_Specifications/SP315-000710-01.docx" TargetMode="External"/><Relationship Id="rId573" Type="http://schemas.openxmlformats.org/officeDocument/2006/relationships/hyperlink" Target="https://outsidevdot.cov.virginia.gov/P0JQP/2016_Standard_Specifications/cq108-000142-00.docx" TargetMode="External"/><Relationship Id="rId629" Type="http://schemas.openxmlformats.org/officeDocument/2006/relationships/fontTable" Target="fontTable.xml"/><Relationship Id="rId170" Type="http://schemas.openxmlformats.org/officeDocument/2006/relationships/hyperlink" Target="https://outsidevdot.cov.virginia.gov/P0JQP/2016_Standard_Specifications/cn109-000910-00.docx" TargetMode="External"/><Relationship Id="rId226" Type="http://schemas.openxmlformats.org/officeDocument/2006/relationships/hyperlink" Target="https://outsidevdot.cov.virginia.gov/P0JQP/2016_Standard_Specifications/cq315-070100-02.docx" TargetMode="External"/><Relationship Id="rId433" Type="http://schemas.openxmlformats.org/officeDocument/2006/relationships/hyperlink" Target="https://outsidevdot.cov.virginia.gov/P0JQP/2016_Standard_Specifications/SS223-002016-02.docx" TargetMode="External"/><Relationship Id="rId268" Type="http://schemas.openxmlformats.org/officeDocument/2006/relationships/hyperlink" Target="https://insidevdot.cov.virginia.gov/div/sc/Design/Specs/2016_Standard_Specifications/SP315-000210-00.docx" TargetMode="External"/><Relationship Id="rId475" Type="http://schemas.openxmlformats.org/officeDocument/2006/relationships/hyperlink" Target="https://outsidevdot.cov.virginia.gov/P0JQP/2016_Standard_Specifications/cq315-000710-02.docx" TargetMode="External"/><Relationship Id="rId32" Type="http://schemas.openxmlformats.org/officeDocument/2006/relationships/hyperlink" Target="https://outsidevdot.cov.virginia.gov/P0JQP/Spec%20Resources/_Pick_List_2016_ASW.docx" TargetMode="External"/><Relationship Id="rId74" Type="http://schemas.openxmlformats.org/officeDocument/2006/relationships/hyperlink" Target="https://outsidevdot.cov.virginia.gov/P0JQP/2016_Standard_Specifications/SQ107-150100-00.docx" TargetMode="External"/><Relationship Id="rId128" Type="http://schemas.openxmlformats.org/officeDocument/2006/relationships/hyperlink" Target="file:///\\wcs00725\COELM\publiarchive\constPublic\Specifications\STANDARD_SPECS\REVISIONS\CNSP\SP109-000130-00.docx" TargetMode="External"/><Relationship Id="rId335" Type="http://schemas.openxmlformats.org/officeDocument/2006/relationships/hyperlink" Target="https://insidevdot.cov.virginia.gov/div/sc/Design/Specs/2016_Standard_Specifications/SS203-002016-01.docx" TargetMode="External"/><Relationship Id="rId377" Type="http://schemas.openxmlformats.org/officeDocument/2006/relationships/hyperlink" Target="file://wcs00725/COELM/publiarchive/constPublic/Specifications/STANDARD_SPECS/REVISIONS/CNSP/SQ105-000129-00.docx" TargetMode="External"/><Relationship Id="rId500" Type="http://schemas.openxmlformats.org/officeDocument/2006/relationships/hyperlink" Target="https://outsidevdot.cov.virginia.gov/P0JQP/2016_Standard_Specifications/cn108-010100-00.docx" TargetMode="External"/><Relationship Id="rId542" Type="http://schemas.openxmlformats.org/officeDocument/2006/relationships/hyperlink" Target="https://outsidevdot.cov.virginia.gov/P0JQP/2016_Standard_Specifications/SQ105-030100-00.docx" TargetMode="External"/><Relationship Id="rId584" Type="http://schemas.openxmlformats.org/officeDocument/2006/relationships/hyperlink" Target="https://outsidevdot.cov.virginia.gov/P0JQP/2016_Standard_Specifications/SP109-000120-00.docx" TargetMode="External"/><Relationship Id="rId5" Type="http://schemas.openxmlformats.org/officeDocument/2006/relationships/numbering" Target="numbering.xml"/><Relationship Id="rId181" Type="http://schemas.openxmlformats.org/officeDocument/2006/relationships/hyperlink" Target="file://wcs00725/COELM/publiarchive/constPublic/Specifications/STANDARD_SPECS/REVISIONS/CNSP/SP314-000110-00.docx" TargetMode="External"/><Relationship Id="rId237" Type="http://schemas.openxmlformats.org/officeDocument/2006/relationships/hyperlink" Target="file://wcs00725/COELM/publiarchive/constPublic/Specifications/STANDARD_SPECS/REVISIONS/CNSP/cq515-000100-00.docx" TargetMode="External"/><Relationship Id="rId402" Type="http://schemas.openxmlformats.org/officeDocument/2006/relationships/hyperlink" Target="https://outsidevdot.cov.virginia.gov/P0JQP/2016_Standard_Specifications/SS107-002016-04.docx" TargetMode="External"/><Relationship Id="rId279" Type="http://schemas.openxmlformats.org/officeDocument/2006/relationships/hyperlink" Target="file:///\\wcs00725\COELM\publiarchive\constPublic\Specifications\STANDARD_SPECS\REVISIONS\CNSP\SP315-000320-01.docx" TargetMode="External"/><Relationship Id="rId444" Type="http://schemas.openxmlformats.org/officeDocument/2006/relationships/hyperlink" Target="https://outsidevdot.cov.virginia.gov/P0JQP/2016_Standard_Specifications/SS513-002016-01.docx" TargetMode="External"/><Relationship Id="rId486" Type="http://schemas.openxmlformats.org/officeDocument/2006/relationships/hyperlink" Target="https://outsidevdot.cov.virginia.gov/P0JQP/2016_Standard_Specifications/cq512-030110-00.docx" TargetMode="External"/><Relationship Id="rId43" Type="http://schemas.openxmlformats.org/officeDocument/2006/relationships/hyperlink" Target="file://wcs00725/COELM/publiarchive/constPublic/Specifications/STANDARD_SPECS/REVISIONS/CNSP/SP0F0-000100-00.docx" TargetMode="External"/><Relationship Id="rId139" Type="http://schemas.openxmlformats.org/officeDocument/2006/relationships/hyperlink" Target="https://outsidevdot.cov.virginia.gov/P0JQP/2016_Standard_Specifications/SP704-000100-03.docx" TargetMode="External"/><Relationship Id="rId290" Type="http://schemas.openxmlformats.org/officeDocument/2006/relationships/hyperlink" Target="https://insidevdot.cov.virginia.gov/div/sc/Design/Specs/2016_Standard_Specifications/SP515-000100-00.docx" TargetMode="External"/><Relationship Id="rId304" Type="http://schemas.openxmlformats.org/officeDocument/2006/relationships/hyperlink" Target="file://wcs00725/COELM/publiarchive/constPublic/Specifications/STANDARD_SPECS/REVISIONS/CNSP/SQ315-000130-00.docx" TargetMode="External"/><Relationship Id="rId346" Type="http://schemas.openxmlformats.org/officeDocument/2006/relationships/hyperlink" Target="file:///\\wcs00725\COELM\publiarchive\constPublic\Specifications\STANDARD_SPECS\REVISIONS\CNSP\cq108-000141-01.docx" TargetMode="External"/><Relationship Id="rId388" Type="http://schemas.openxmlformats.org/officeDocument/2006/relationships/hyperlink" Target="http://www.virginiadot.org/business/resources/const/2019_Supplement_to_the_2016_Specifications.pdf" TargetMode="External"/><Relationship Id="rId511" Type="http://schemas.openxmlformats.org/officeDocument/2006/relationships/hyperlink" Target="https://outsidevdot.cov.virginia.gov/P0JQP/2016_Standard_Specifications/SP107-001910-01.docx" TargetMode="External"/><Relationship Id="rId553" Type="http://schemas.openxmlformats.org/officeDocument/2006/relationships/hyperlink" Target="https://outsidevdot.cov.virginia.gov/P0JQP/2016_Standard_Specifications/cq108-020100-02.docx" TargetMode="External"/><Relationship Id="rId609" Type="http://schemas.openxmlformats.org/officeDocument/2006/relationships/hyperlink" Target="https://outsidevdot.cov.virginia.gov/P0JQP/2016_Standard_Specifications/SS223-002016-03.docx" TargetMode="External"/><Relationship Id="rId85" Type="http://schemas.openxmlformats.org/officeDocument/2006/relationships/hyperlink" Target="https://outsidevdot.cov.virginia.gov/P0JQP/2016_Standard_Specifications/cn105-010100-00.docx" TargetMode="External"/><Relationship Id="rId150" Type="http://schemas.openxmlformats.org/officeDocument/2006/relationships/hyperlink" Target="file:///\\wcs00725\COELM\publiarchive\constPublic\Specifications\STANDARD_SPECS\REVISIONS\CNSP\SS105-002016-04.docx" TargetMode="External"/><Relationship Id="rId192" Type="http://schemas.openxmlformats.org/officeDocument/2006/relationships/hyperlink" Target="https://outsidevdot.cov.virginia.gov/P0JQP/2016_Standard_Specifications/cq312-000100-00.docx" TargetMode="External"/><Relationship Id="rId206" Type="http://schemas.openxmlformats.org/officeDocument/2006/relationships/hyperlink" Target="https://insidevdot.cov.virginia.gov/div/sc/Design/Specs/2016_Standard_Specifications/cq510-000100-01.docx" TargetMode="External"/><Relationship Id="rId413" Type="http://schemas.openxmlformats.org/officeDocument/2006/relationships/hyperlink" Target="https://outsidevdot.cov.virginia.gov/P0JQP/2016_Standard_Specifications/SS403-002016-01.docx" TargetMode="External"/><Relationship Id="rId595" Type="http://schemas.openxmlformats.org/officeDocument/2006/relationships/hyperlink" Target="https://outsidevdot.cov.virginia.gov/P0JQP/2016_Standard_Specifications/cq107-000120-00.docx" TargetMode="External"/><Relationship Id="rId248" Type="http://schemas.openxmlformats.org/officeDocument/2006/relationships/hyperlink" Target="https://outsidevdot.cov.virginia.gov/P0JQP/2016_Standard_Specifications/SP305-000100-01.docx" TargetMode="External"/><Relationship Id="rId455" Type="http://schemas.openxmlformats.org/officeDocument/2006/relationships/hyperlink" Target="https://outsidevdot.cov.virginia.gov/P0JQP/2016_Standard_Specifications/SS703-002016-01.docx" TargetMode="External"/><Relationship Id="rId497" Type="http://schemas.openxmlformats.org/officeDocument/2006/relationships/hyperlink" Target="https://outsidevdot.cov.virginia.gov/P0JQP/2016_Standard_Specifications/cn107-002110-01.docx" TargetMode="External"/><Relationship Id="rId620" Type="http://schemas.openxmlformats.org/officeDocument/2006/relationships/hyperlink" Target="https://outsidevdot.cov.virginia.gov/P0JQP/2016_Standard_Specifications/SP407-000100-00.docx" TargetMode="External"/><Relationship Id="rId12" Type="http://schemas.openxmlformats.org/officeDocument/2006/relationships/hyperlink" Target="https://outsidevdot.cov.virginia.gov/P0JQP/2016_Standard_Specifications/Forms/AllItems.aspx?View=%7b623ea257-3e6c-46b9-96fb-dd9fa6933cdd%7d&amp;SortField=Sect&amp;SortDir=Asc" TargetMode="External"/><Relationship Id="rId108" Type="http://schemas.openxmlformats.org/officeDocument/2006/relationships/hyperlink" Target="file://wcs00725/COELM/publiarchive/constPublic/Specifications/STANDARD_SPECS/REVISIONS/CNSP/cq512-000321-00.docx" TargetMode="External"/><Relationship Id="rId315" Type="http://schemas.openxmlformats.org/officeDocument/2006/relationships/hyperlink" Target="https://outsidevdot.cov.virginia.gov/P0JQP/2016_Standard_Specifications/SS310-002016-03.docx" TargetMode="External"/><Relationship Id="rId357" Type="http://schemas.openxmlformats.org/officeDocument/2006/relationships/hyperlink" Target="https://outsidevdot.cov.virginia.gov/P0JQP/2016_Standard_Specifications/cq211-000310-00.docx" TargetMode="External"/><Relationship Id="rId522" Type="http://schemas.openxmlformats.org/officeDocument/2006/relationships/hyperlink" Target="https://outsidevdot.cov.virginia.gov/P0JQP/2016_Standard_Specifications/SP107-190130-00.docx" TargetMode="External"/><Relationship Id="rId54" Type="http://schemas.openxmlformats.org/officeDocument/2006/relationships/hyperlink" Target="https://outsidevdot.cov.virginia.gov/P0JQP/2016_Standard_Specifications/SP107-000120-00.docx" TargetMode="External"/><Relationship Id="rId96" Type="http://schemas.openxmlformats.org/officeDocument/2006/relationships/hyperlink" Target="https://outsidevdot.cov.virginia.gov/P0JQP/2016_Standard_Specifications/cn512-000100-00.docx" TargetMode="External"/><Relationship Id="rId161" Type="http://schemas.openxmlformats.org/officeDocument/2006/relationships/hyperlink" Target="https://outsidevdot.cov.virginia.gov/P0JQP/2016_Standard_Specifications/SS202-002016-02.docx" TargetMode="External"/><Relationship Id="rId217" Type="http://schemas.openxmlformats.org/officeDocument/2006/relationships/hyperlink" Target="file://wcs00725/COELM/publiarchive/constPublic/Specifications/STANDARD_SPECS/REVISIONS/CNSP/cn315-000100-00.docx" TargetMode="External"/><Relationship Id="rId399" Type="http://schemas.openxmlformats.org/officeDocument/2006/relationships/hyperlink" Target="https://outsidevdot.cov.virginia.gov/P0JQP/2016_Standard_Specifications/SS106-002016-01.docx" TargetMode="External"/><Relationship Id="rId564" Type="http://schemas.openxmlformats.org/officeDocument/2006/relationships/hyperlink" Target="https://outsidevdot.cov.virginia.gov/P0JQP/2016_Standard_Specifications/cq105-000120-02.docx" TargetMode="External"/><Relationship Id="rId259" Type="http://schemas.openxmlformats.org/officeDocument/2006/relationships/hyperlink" Target="https://insidevdot.cov.virginia.gov/div/sc/Design/Specs/2016_Standard_Specifications/SP315-000120-02.docx" TargetMode="External"/><Relationship Id="rId424" Type="http://schemas.openxmlformats.org/officeDocument/2006/relationships/hyperlink" Target="https://outsidevdot.cov.virginia.gov/P0JQP/2016_Standard_Specifications/SS407-002016-02.docx" TargetMode="External"/><Relationship Id="rId466" Type="http://schemas.openxmlformats.org/officeDocument/2006/relationships/hyperlink" Target="https://outsidevdot.cov.virginia.gov/P0JQP/2016_Standard_Specifications/cq211-030100-00.docx" TargetMode="External"/><Relationship Id="rId23" Type="http://schemas.openxmlformats.org/officeDocument/2006/relationships/hyperlink" Target="http://www.virginiadot.org/business/resources/const/2019_Supplement_to_the_2016_Specifications.pdf" TargetMode="External"/><Relationship Id="rId119" Type="http://schemas.openxmlformats.org/officeDocument/2006/relationships/hyperlink" Target="file://wcs00725/COELM/publiarchive/constPublic/Specifications/STANDARD_SPECS/REVISIONS/CNSP/SP105-000100-00.docx" TargetMode="External"/><Relationship Id="rId270" Type="http://schemas.openxmlformats.org/officeDocument/2006/relationships/hyperlink" Target="file://wcs00725/COELM/publiarchive/constPublic/Specifications/STANDARD_SPECS/REVISIONS/CNSP/SP315-000220-00.docx" TargetMode="External"/><Relationship Id="rId326" Type="http://schemas.openxmlformats.org/officeDocument/2006/relationships/hyperlink" Target="https://insidevdot.cov.virginia.gov/div/sc/Design/Specs/2016_Standard_Specifications/cn704-000110-00.docx" TargetMode="External"/><Relationship Id="rId533" Type="http://schemas.openxmlformats.org/officeDocument/2006/relationships/hyperlink" Target="https://outsidevdot.cov.virginia.gov/P0JQP/2016_Standard_Specifications/cn512-000310-00.docx" TargetMode="External"/><Relationship Id="rId65" Type="http://schemas.openxmlformats.org/officeDocument/2006/relationships/hyperlink" Target="https://outsidevdot.cov.virginia.gov/P0JQP/2016_Standard_Specifications/cn105-000610-00.docx" TargetMode="External"/><Relationship Id="rId130" Type="http://schemas.openxmlformats.org/officeDocument/2006/relationships/hyperlink" Target="https://outsidevdot.cov.virginia.gov/P0JQP/2016_Standard_Specifications/SP315-000200-00.docx" TargetMode="External"/><Relationship Id="rId368" Type="http://schemas.openxmlformats.org/officeDocument/2006/relationships/hyperlink" Target="file:///\\wcs00725\COELM\publiarchive\constPublic\Specifications\STANDARD_SPECS\REVISIONS\CNSP\cq315-000500-00.docx" TargetMode="External"/><Relationship Id="rId575" Type="http://schemas.openxmlformats.org/officeDocument/2006/relationships/hyperlink" Target="https://outsidevdot.cov.virginia.gov/P0JQP/2016_Standard_Specifications/cq108-000300-00.docx" TargetMode="External"/><Relationship Id="rId172" Type="http://schemas.openxmlformats.org/officeDocument/2006/relationships/hyperlink" Target="file://wcs00725/COELM/publiarchive/constPublic/Specifications/STANDARD_SPECS/REVISIONS/CNSP/cn109-000910-00.docx" TargetMode="External"/><Relationship Id="rId228" Type="http://schemas.openxmlformats.org/officeDocument/2006/relationships/hyperlink" Target="https://insidevdot.cov.virginia.gov/div/sc/Design/Specs/2016_Standard_Specifications/cq315-000710-02.docx" TargetMode="External"/><Relationship Id="rId435" Type="http://schemas.openxmlformats.org/officeDocument/2006/relationships/hyperlink" Target="https://outsidevdot.cov.virginia.gov/P0JQP/2016_Standard_Specifications/SS431-002016-01.docx" TargetMode="External"/><Relationship Id="rId477" Type="http://schemas.openxmlformats.org/officeDocument/2006/relationships/hyperlink" Target="https://outsidevdot.cov.virginia.gov/P0JQP/2016_Standard_Specifications/cn102-000510-00.docx" TargetMode="External"/><Relationship Id="rId600" Type="http://schemas.openxmlformats.org/officeDocument/2006/relationships/hyperlink" Target="https://outsidevdot.cov.virginia.gov/P0JQP/2016_Standard_Specifications/SS202-002016-01.docx" TargetMode="External"/><Relationship Id="rId281" Type="http://schemas.openxmlformats.org/officeDocument/2006/relationships/hyperlink" Target="https://outsidevdot.cov.virginia.gov/P0JQP/2016_Standard_Specifications/SP315-000710-01.docx" TargetMode="External"/><Relationship Id="rId337" Type="http://schemas.openxmlformats.org/officeDocument/2006/relationships/hyperlink" Target="file://wcs00725/COELM/publiarchive/constPublic/Specifications/STANDARD_SPECS/REVISIONS/CNSP/cn211-000100-00.docx" TargetMode="External"/><Relationship Id="rId502" Type="http://schemas.openxmlformats.org/officeDocument/2006/relationships/hyperlink" Target="https://outsidevdot.cov.virginia.gov/P0JQP/2016_Standard_Specifications/SP107-110100-00.docx" TargetMode="External"/><Relationship Id="rId34" Type="http://schemas.openxmlformats.org/officeDocument/2006/relationships/hyperlink" Target="file://wcs00725/COELM/publiarchive/constPublic/Specifications/STANDARD_SPECS/REVISIONS/CNSP/_Pick_List_2016_ASW.docx" TargetMode="External"/><Relationship Id="rId76" Type="http://schemas.openxmlformats.org/officeDocument/2006/relationships/hyperlink" Target="https://insidevdot.cov.virginia.gov/div/sc/Design/Specs/2016_Standard_Specifications/SQ107-001510-00.docx" TargetMode="External"/><Relationship Id="rId141" Type="http://schemas.openxmlformats.org/officeDocument/2006/relationships/hyperlink" Target="https://insidevdot.cov.virginia.gov/div/sc/Design/Specs/2016_Standard_Specifications/SP704-000100-03.docx" TargetMode="External"/><Relationship Id="rId379" Type="http://schemas.openxmlformats.org/officeDocument/2006/relationships/hyperlink" Target="https://outsidevdot.cov.virginia.gov/P0JQP/2016_Standard_Specifications/SQ105-000139-00.docx" TargetMode="External"/><Relationship Id="rId544" Type="http://schemas.openxmlformats.org/officeDocument/2006/relationships/hyperlink" Target="https://outsidevdot.cov.virginia.gov/P0JQP/2016_Standard_Specifications/cq103-020110-00.docx" TargetMode="External"/><Relationship Id="rId586" Type="http://schemas.openxmlformats.org/officeDocument/2006/relationships/hyperlink" Target="https://outsidevdot.cov.virginia.gov/P0JQP/2016_Standard_Specifications/SP109-000130-00.docx" TargetMode="External"/><Relationship Id="rId7" Type="http://schemas.openxmlformats.org/officeDocument/2006/relationships/settings" Target="settings.xml"/><Relationship Id="rId183" Type="http://schemas.openxmlformats.org/officeDocument/2006/relationships/hyperlink" Target="https://outsidevdot.cov.virginia.gov/P0JQP/2016_Standard_Specifications/SP314-000120-00.docx" TargetMode="External"/><Relationship Id="rId239" Type="http://schemas.openxmlformats.org/officeDocument/2006/relationships/hyperlink" Target="https://outsidevdot.cov.virginia.gov/P0JQP/2016_Standard_Specifications/SP109-000120-01.docx" TargetMode="External"/><Relationship Id="rId390" Type="http://schemas.openxmlformats.org/officeDocument/2006/relationships/hyperlink" Target="http://www.virginiadot.org/business/resources/const/2019_Supplement_to_the_2016_Specifications.pdf" TargetMode="External"/><Relationship Id="rId404" Type="http://schemas.openxmlformats.org/officeDocument/2006/relationships/hyperlink" Target="https://outsidevdot.cov.virginia.gov/P0JQP/2016_Standard_Specifications/SS315-002016-02.docx" TargetMode="External"/><Relationship Id="rId446" Type="http://schemas.openxmlformats.org/officeDocument/2006/relationships/hyperlink" Target="https://outsidevdot.cov.virginia.gov/P0JQP/2016_Standard_Specifications/SS516-002016-01.docx" TargetMode="External"/><Relationship Id="rId611" Type="http://schemas.openxmlformats.org/officeDocument/2006/relationships/hyperlink" Target="https://outsidevdot.cov.virginia.gov/P0JQP/2016_Standard_Specifications/SS232-002016-03.docx" TargetMode="External"/><Relationship Id="rId250" Type="http://schemas.openxmlformats.org/officeDocument/2006/relationships/hyperlink" Target="https://insidevdot.cov.virginia.gov/div/sc/Design/Specs/2016_Standard_Specifications/SP305-000100-01.docx" TargetMode="External"/><Relationship Id="rId292" Type="http://schemas.openxmlformats.org/officeDocument/2006/relationships/hyperlink" Target="file://wcs00725/COELM/publiarchive/constPublic/Specifications/STANDARD_SPECS/REVISIONS/CNSP/SP703-000110-00.docx" TargetMode="External"/><Relationship Id="rId306" Type="http://schemas.openxmlformats.org/officeDocument/2006/relationships/hyperlink" Target="https://outsidevdot.cov.virginia.gov/P0JQP/2016_Standard_Specifications/SQ315-000200-01.docx" TargetMode="External"/><Relationship Id="rId488" Type="http://schemas.openxmlformats.org/officeDocument/2006/relationships/hyperlink" Target="https://outsidevdot.cov.virginia.gov/P0JQP/2016_Standard_Specifications/cn105-060100-00.docx" TargetMode="External"/><Relationship Id="rId45" Type="http://schemas.openxmlformats.org/officeDocument/2006/relationships/hyperlink" Target="https://outsidevdot.cov.virginia.gov/P0JQP/2016_Standard_Specifications/SP0F0-000130-00.docx" TargetMode="External"/><Relationship Id="rId87" Type="http://schemas.openxmlformats.org/officeDocument/2006/relationships/hyperlink" Target="https://insidevdot.cov.virginia.gov/div/sc/Design/Specs/2016_Standard_Specifications/cn105-000110-00.docx" TargetMode="External"/><Relationship Id="rId110" Type="http://schemas.openxmlformats.org/officeDocument/2006/relationships/hyperlink" Target="https://outsidevdot.cov.virginia.gov/P0JQP/2016_Standard_Specifications/cq512-000410-00.docx" TargetMode="External"/><Relationship Id="rId348" Type="http://schemas.openxmlformats.org/officeDocument/2006/relationships/hyperlink" Target="https://outsidevdot.cov.virginia.gov/P0JQP/2016_Standard_Specifications/cq108-000142-01.docx" TargetMode="External"/><Relationship Id="rId513" Type="http://schemas.openxmlformats.org/officeDocument/2006/relationships/hyperlink" Target="https://outsidevdot.cov.virginia.gov/P0JQP/2016_Standard_Specifications/cn108-000412-01.docx" TargetMode="External"/><Relationship Id="rId555" Type="http://schemas.openxmlformats.org/officeDocument/2006/relationships/hyperlink" Target="https://outsidevdot.cov.virginia.gov/P0JQP/2016_Standard_Specifications/SQ107-150100-00.docx" TargetMode="External"/><Relationship Id="rId597" Type="http://schemas.openxmlformats.org/officeDocument/2006/relationships/hyperlink" Target="http://www.virginiadot.org/business/resources/const/2019_Supplement_to_the_2016_Specifications.pdf" TargetMode="External"/><Relationship Id="rId152" Type="http://schemas.openxmlformats.org/officeDocument/2006/relationships/hyperlink" Target="https://outsidevdot.cov.virginia.gov/P0JQP/2016_Standard_Specifications/SS106-002016-02.docx" TargetMode="External"/><Relationship Id="rId194" Type="http://schemas.openxmlformats.org/officeDocument/2006/relationships/hyperlink" Target="https://insidevdot.cov.virginia.gov/div/sc/Design/Specs/2016_Standard_Specifications/cq312-000100-00.docx" TargetMode="External"/><Relationship Id="rId208" Type="http://schemas.openxmlformats.org/officeDocument/2006/relationships/hyperlink" Target="file://wcs00725/COELM/publiarchive/constPublic/Specifications/STANDARD_SPECS/REVISIONS/CNSP/SP312-000110-00.docx" TargetMode="External"/><Relationship Id="rId415" Type="http://schemas.openxmlformats.org/officeDocument/2006/relationships/hyperlink" Target="https://outsidevdot.cov.virginia.gov/P0JQP/2016_Standard_Specifications/SS404-002016-01.docx" TargetMode="External"/><Relationship Id="rId457" Type="http://schemas.openxmlformats.org/officeDocument/2006/relationships/hyperlink" Target="https://outsidevdot.cov.virginia.gov/P0JQP/2016_Standard_Specifications/SS302-002016-02.docx" TargetMode="External"/><Relationship Id="rId622" Type="http://schemas.openxmlformats.org/officeDocument/2006/relationships/hyperlink" Target="https://outsidevdot.cov.virginia.gov/P0JQP/2016_Standard_Specifications/SS513-002016-01.docx" TargetMode="External"/><Relationship Id="rId261" Type="http://schemas.openxmlformats.org/officeDocument/2006/relationships/hyperlink" Target="file://wcs00725/COELM/publiarchive/constPublic/Specifications/STANDARD_SPECS/REVISIONS/CNSP/SP315-000140-00.docx" TargetMode="External"/><Relationship Id="rId499" Type="http://schemas.openxmlformats.org/officeDocument/2006/relationships/hyperlink" Target="https://outsidevdot.cov.virginia.gov/P0JQP/2016_Standard_Specifications/SP105-001000-01.docx" TargetMode="External"/><Relationship Id="rId14" Type="http://schemas.openxmlformats.org/officeDocument/2006/relationships/hyperlink" Target="file://wcs00725/COELM/publiarchive/constPublic/Specifications/STANDARD_SPECS/REVISIONS/CNSP" TargetMode="External"/><Relationship Id="rId56" Type="http://schemas.openxmlformats.org/officeDocument/2006/relationships/hyperlink" Target="https://insidevdot.cov.virginia.gov/div/sc/Design/Specs/2016_Standard_Specifications/SP107-000120-00.docx" TargetMode="External"/><Relationship Id="rId317" Type="http://schemas.openxmlformats.org/officeDocument/2006/relationships/hyperlink" Target="https://insidevdot.cov.virginia.gov/div/sc/Design/Specs/2016_Standard_Specifications/SS310-002016-03.docx" TargetMode="External"/><Relationship Id="rId359" Type="http://schemas.openxmlformats.org/officeDocument/2006/relationships/hyperlink" Target="file://wcs00725/COELM/publiarchive/constPublic/Specifications/STANDARD_SPECS/REVISIONS/CNSP/cq211-000310-00.docx" TargetMode="External"/><Relationship Id="rId524" Type="http://schemas.openxmlformats.org/officeDocument/2006/relationships/hyperlink" Target="https://outsidevdot.cov.virginia.gov/P0JQP/2016_Standard_Specifications/cn109-090100-00.docx" TargetMode="External"/><Relationship Id="rId566" Type="http://schemas.openxmlformats.org/officeDocument/2006/relationships/hyperlink" Target="https://outsidevdot.cov.virginia.gov/P0JQP/2016_Standard_Specifications/cq107-000130-00.docx" TargetMode="External"/><Relationship Id="rId98" Type="http://schemas.openxmlformats.org/officeDocument/2006/relationships/hyperlink" Target="https://insidevdot.cov.virginia.gov/div/sc/Design/Specs/2016_Standard_Specifications/cn512-000100-00.docx" TargetMode="External"/><Relationship Id="rId121" Type="http://schemas.openxmlformats.org/officeDocument/2006/relationships/hyperlink" Target="https://outsidevdot.cov.virginia.gov/P0JQP/2016_Standard_Specifications/SP109-000100-03.docx" TargetMode="External"/><Relationship Id="rId163" Type="http://schemas.openxmlformats.org/officeDocument/2006/relationships/hyperlink" Target="https://insidevdot.cov.virginia.gov/div/sc/Design/Specs/2016_Standard_Specifications/SS202-002016-02.docx" TargetMode="External"/><Relationship Id="rId219" Type="http://schemas.openxmlformats.org/officeDocument/2006/relationships/hyperlink" Target="https://outsidevdot.cov.virginia.gov/P0JQP/2016_Standard_Specifications/cn510-000100-00.docx" TargetMode="External"/><Relationship Id="rId370" Type="http://schemas.openxmlformats.org/officeDocument/2006/relationships/hyperlink" Target="https://outsidevdot.cov.virginia.gov/P0JQP/2016_Standard_Specifications/cq512-000110-01.docx" TargetMode="External"/><Relationship Id="rId426" Type="http://schemas.openxmlformats.org/officeDocument/2006/relationships/hyperlink" Target="https://outsidevdot.cov.virginia.gov/P0JQP/2016_Standard_Specifications/SS411-002016-01.docx" TargetMode="External"/><Relationship Id="rId230" Type="http://schemas.openxmlformats.org/officeDocument/2006/relationships/hyperlink" Target="file://wcs00725/COELM/publiarchive/constPublic/Specifications/STANDARD_SPECS/REVISIONS/CNSP/cq317-000100-00.docx" TargetMode="External"/><Relationship Id="rId468" Type="http://schemas.openxmlformats.org/officeDocument/2006/relationships/hyperlink" Target="https://outsidevdot.cov.virginia.gov/P0JQP/2016_Standard_Specifications/cn102-040100-00.docx" TargetMode="External"/><Relationship Id="rId25" Type="http://schemas.openxmlformats.org/officeDocument/2006/relationships/hyperlink" Target="http://www.virginiadot.org/business/resources/const/2019_Supplement_to_the_2016_Specifications.pdf" TargetMode="External"/><Relationship Id="rId67" Type="http://schemas.openxmlformats.org/officeDocument/2006/relationships/hyperlink" Target="file://wcs00725/COELM/publiarchive/constPublic/Specifications/STANDARD_SPECS/REVISIONS/CNSP/cn105-000610-00.docx" TargetMode="External"/><Relationship Id="rId272" Type="http://schemas.openxmlformats.org/officeDocument/2006/relationships/hyperlink" Target="https://outsidevdot.cov.virginia.gov/P0JQP/2016_Standard_Specifications/SP315-000300-00.docx" TargetMode="External"/><Relationship Id="rId328" Type="http://schemas.openxmlformats.org/officeDocument/2006/relationships/hyperlink" Target="file:///\\wcs00725\COELM\publiarchive\constPublic\Specifications\STANDARD_SPECS\REVISIONS\CNSP\cq315-000100-00.docx" TargetMode="External"/><Relationship Id="rId535" Type="http://schemas.openxmlformats.org/officeDocument/2006/relationships/hyperlink" Target="https://outsidevdot.cov.virginia.gov/P0JQP/2016_Standard_Specifications/SP316-000420-00.docx" TargetMode="External"/><Relationship Id="rId577" Type="http://schemas.openxmlformats.org/officeDocument/2006/relationships/hyperlink" Target="https://outsidevdot.cov.virginia.gov/P0JQP/2016_Standard_Specifications/cq315-000100-00.docx" TargetMode="External"/><Relationship Id="rId132" Type="http://schemas.openxmlformats.org/officeDocument/2006/relationships/hyperlink" Target="https://insidevdot.cov.virginia.gov/div/sc/Design/Specs/2016_Standard_Specifications/SP315-000200-00.docx" TargetMode="External"/><Relationship Id="rId174" Type="http://schemas.openxmlformats.org/officeDocument/2006/relationships/hyperlink" Target="https://outsidevdot.cov.virginia.gov/P0JQP/2016_Standard_Specifications/cn704-000100-00.docx" TargetMode="External"/><Relationship Id="rId381" Type="http://schemas.openxmlformats.org/officeDocument/2006/relationships/hyperlink" Target="https://insidevdot.cov.virginia.gov/div/sc/Design/Specs/2016_Standard_Specifications/SQ105-000139-00.docx" TargetMode="External"/><Relationship Id="rId602" Type="http://schemas.openxmlformats.org/officeDocument/2006/relationships/hyperlink" Target="https://outsidevdot.cov.virginia.gov/P0JQP/2016_Standard_Specifications/SS203-002016-01.docx" TargetMode="External"/><Relationship Id="rId241" Type="http://schemas.openxmlformats.org/officeDocument/2006/relationships/hyperlink" Target="https://insidevdot.cov.virginia.gov/div/sc/Design/Specs/2016_Standard_Specifications/SP109-000120-01.docx" TargetMode="External"/><Relationship Id="rId437" Type="http://schemas.openxmlformats.org/officeDocument/2006/relationships/hyperlink" Target="https://outsidevdot.cov.virginia.gov/P0JQP/2016_Standard_Specifications/SS505-002016-02.docx" TargetMode="External"/><Relationship Id="rId479" Type="http://schemas.openxmlformats.org/officeDocument/2006/relationships/hyperlink" Target="https://outsidevdot.cov.virginia.gov/P0JQP/2016_Standard_Specifications/cq315-000711-01.docx" TargetMode="External"/><Relationship Id="rId36" Type="http://schemas.openxmlformats.org/officeDocument/2006/relationships/hyperlink" Target="file://wcs00725/COELM/publiarchive/constPublic/Specifications/STANDARD_SPECS/REVISIONS/CNSP/_Pick_List_2016_ASW.docx" TargetMode="External"/><Relationship Id="rId283" Type="http://schemas.openxmlformats.org/officeDocument/2006/relationships/hyperlink" Target="file://wcs00725/COELM/publiarchive/constPublic/Specifications/STANDARD_SPECS/REVISIONS/CNSP/SP315-000710-01.docx" TargetMode="External"/><Relationship Id="rId339" Type="http://schemas.openxmlformats.org/officeDocument/2006/relationships/hyperlink" Target="https://outsidevdot.cov.virginia.gov/P0JQP/2016_Standard_Specifications/cq105-000110-03.docx" TargetMode="External"/><Relationship Id="rId490" Type="http://schemas.openxmlformats.org/officeDocument/2006/relationships/hyperlink" Target="https://outsidevdot.cov.virginia.gov/P0JQP/2016_Standard_Specifications/cq512-040100-00.docx" TargetMode="External"/><Relationship Id="rId504" Type="http://schemas.openxmlformats.org/officeDocument/2006/relationships/hyperlink" Target="https://outsidevdot.cov.virginia.gov/P0JQP/2016_Standard_Specifications/cn108-040100-01.docx" TargetMode="External"/><Relationship Id="rId546" Type="http://schemas.openxmlformats.org/officeDocument/2006/relationships/hyperlink" Target="https://outsidevdot.cov.virginia.gov/P0JQP/2016_Standard_Specifications/SQ105-060100-01.docx" TargetMode="External"/><Relationship Id="rId78" Type="http://schemas.openxmlformats.org/officeDocument/2006/relationships/hyperlink" Target="file:///\\wcs00725\COELM\publiarchive\constPublic\Specifications\STANDARD_SPECS\REVISIONS\CNSP\cn100-000026-05.docx" TargetMode="External"/><Relationship Id="rId101" Type="http://schemas.openxmlformats.org/officeDocument/2006/relationships/hyperlink" Target="https://insidevdot.cov.virginia.gov/div/sc/Design/Specs/2016_Standard_Specifications/cq107-000130-00.docx" TargetMode="External"/><Relationship Id="rId143" Type="http://schemas.openxmlformats.org/officeDocument/2006/relationships/hyperlink" Target="file://wcs00725/COELM/publiarchive/constPublic/Specifications/STANDARD_SPECS/REVISIONS/CNSP/SP801-000100-01.docx" TargetMode="External"/><Relationship Id="rId185" Type="http://schemas.openxmlformats.org/officeDocument/2006/relationships/hyperlink" Target="https://insidevdot.cov.virginia.gov/div/sc/Design/Specs/2016_Standard_Specifications/SP314-000120-00.docx" TargetMode="External"/><Relationship Id="rId350" Type="http://schemas.openxmlformats.org/officeDocument/2006/relationships/hyperlink" Target="https://insidevdot.cov.virginia.gov/div/sc/Design/Specs/2016_Standard_Specifications/cq108-000142-01.docx" TargetMode="External"/><Relationship Id="rId406" Type="http://schemas.openxmlformats.org/officeDocument/2006/relationships/hyperlink" Target="https://outsidevdot.cov.virginia.gov/P0JQP/2016_Standard_Specifications/SS317-002016-01.docx" TargetMode="External"/><Relationship Id="rId588" Type="http://schemas.openxmlformats.org/officeDocument/2006/relationships/hyperlink" Target="https://outsidevdot.cov.virginia.gov/P0JQP/2016_Standard_Specifications/SP315-000320-01.docx" TargetMode="External"/><Relationship Id="rId9" Type="http://schemas.openxmlformats.org/officeDocument/2006/relationships/footnotes" Target="footnotes.xml"/><Relationship Id="rId210" Type="http://schemas.openxmlformats.org/officeDocument/2006/relationships/hyperlink" Target="https://outsidevdot.cov.virginia.gov/P0JQP/2016_Standard_Specifications/SQ105-000130-00.docx" TargetMode="External"/><Relationship Id="rId392" Type="http://schemas.openxmlformats.org/officeDocument/2006/relationships/hyperlink" Target="https://outsidevdot.cov.virginia.gov/P0JQP/2016_Standard_Specifications/SS308-002016-01.docx" TargetMode="External"/><Relationship Id="rId448" Type="http://schemas.openxmlformats.org/officeDocument/2006/relationships/hyperlink" Target="https://outsidevdot.cov.virginia.gov/P0JQP/2016_Standard_Specifications/SS244-002016-02.docx" TargetMode="External"/><Relationship Id="rId613" Type="http://schemas.openxmlformats.org/officeDocument/2006/relationships/hyperlink" Target="https://outsidevdot.cov.virginia.gov/P0JQP/2016_Standard_Specifications/SS238-002016-02.docx" TargetMode="External"/><Relationship Id="rId252" Type="http://schemas.openxmlformats.org/officeDocument/2006/relationships/hyperlink" Target="file://wcs00725/COELM/publiarchive/constPublic/Specifications/STANDARD_SPECS/REVISIONS/CNSP/SP305-000110-00.docx" TargetMode="External"/><Relationship Id="rId294" Type="http://schemas.openxmlformats.org/officeDocument/2006/relationships/hyperlink" Target="https://outsidevdot.cov.virginia.gov/P0JQP/2016_Standard_Specifications/SP704-000120-00.docx" TargetMode="External"/><Relationship Id="rId308" Type="http://schemas.openxmlformats.org/officeDocument/2006/relationships/hyperlink" Target="https://insidevdot.cov.virginia.gov/div/sc/Design/Specs/2016_Standard_Specifications/SQ315-000200-01.docx" TargetMode="External"/><Relationship Id="rId515" Type="http://schemas.openxmlformats.org/officeDocument/2006/relationships/hyperlink" Target="https://outsidevdot.cov.virginia.gov/P0JQP/2016_Standard_Specifications/SP107-001911-00.docx" TargetMode="External"/><Relationship Id="rId47" Type="http://schemas.openxmlformats.org/officeDocument/2006/relationships/hyperlink" Target="https://insidevdot.cov.virginia.gov/div/sc/Design/Specs/2016_Standard_Specifications/SP0F0-000130-00.docx" TargetMode="External"/><Relationship Id="rId89" Type="http://schemas.openxmlformats.org/officeDocument/2006/relationships/hyperlink" Target="https://outsidevdot.cov.virginia.gov/P0JQP/2016_Standard_Specifications/cn107-210100-01.docx" TargetMode="External"/><Relationship Id="rId112" Type="http://schemas.openxmlformats.org/officeDocument/2006/relationships/hyperlink" Target="file://wcs00725/COELM/publiarchive/constPublic/Specifications/STANDARD_SPECS/REVISIONS/CNSP/cq512-000410-00.docx" TargetMode="External"/><Relationship Id="rId154" Type="http://schemas.openxmlformats.org/officeDocument/2006/relationships/hyperlink" Target="https://insidevdot.cov.virginia.gov/div/sc/Design/Specs/2016_Standard_Specifications/SS106-002016-02.docx" TargetMode="External"/><Relationship Id="rId361" Type="http://schemas.openxmlformats.org/officeDocument/2006/relationships/hyperlink" Target="https://outsidevdot.cov.virginia.gov/P0JQP/2016_Standard_Specifications/cq312-000110-00.docx" TargetMode="External"/><Relationship Id="rId557" Type="http://schemas.openxmlformats.org/officeDocument/2006/relationships/hyperlink" Target="https://outsidevdot.cov.virginia.gov/P0JQP/2016_Standard_Specifications/cq108-040100-00.docx" TargetMode="External"/><Relationship Id="rId599" Type="http://schemas.openxmlformats.org/officeDocument/2006/relationships/hyperlink" Target="https://outsidevdot.cov.virginia.gov/P0JQP/2016_Standard_Specifications/SS200-002016-01.docx" TargetMode="External"/><Relationship Id="rId196" Type="http://schemas.openxmlformats.org/officeDocument/2006/relationships/hyperlink" Target="file://wcs00725/COELM/publiarchive/constPublic/Specifications/STANDARD_SPECS/REVISIONS/CNSP/SP312-000100-00.docx" TargetMode="External"/><Relationship Id="rId417" Type="http://schemas.openxmlformats.org/officeDocument/2006/relationships/hyperlink" Target="https://outsidevdot.cov.virginia.gov/P0JQP/2016_Standard_Specifications/SS405-002016-01.docx" TargetMode="External"/><Relationship Id="rId459" Type="http://schemas.openxmlformats.org/officeDocument/2006/relationships/hyperlink" Target="https://outsidevdot.cov.virginia.gov/P0JQP/2016_Standard_Specifications/SS303-002016-03.docx" TargetMode="External"/><Relationship Id="rId624" Type="http://schemas.openxmlformats.org/officeDocument/2006/relationships/header" Target="header2.xml"/><Relationship Id="rId16" Type="http://schemas.openxmlformats.org/officeDocument/2006/relationships/hyperlink" Target="file:///C:/Users/David.Gayle/Documents/_Desktop%20(Random)/_2016%20Spec%20Book%20CNSP/N45(Feb%202019)/_Pick_List_2016_ASW.docx" TargetMode="External"/><Relationship Id="rId221" Type="http://schemas.openxmlformats.org/officeDocument/2006/relationships/hyperlink" Target="https://insidevdot.cov.virginia.gov/div/sc/Design/Specs/2016_Standard_Specifications/cn510-000100-00.docx" TargetMode="External"/><Relationship Id="rId263" Type="http://schemas.openxmlformats.org/officeDocument/2006/relationships/hyperlink" Target="https://outsidevdot.cov.virginia.gov/P0JQP/2016_Standard_Specifications/SP315-000160-00.docx" TargetMode="External"/><Relationship Id="rId319" Type="http://schemas.openxmlformats.org/officeDocument/2006/relationships/hyperlink" Target="file://wcs00725/COELM/publiarchive/constPublic/Specifications/STANDARD_SPECS/REVISIONS/CNSP/SS505-002016-03.docx" TargetMode="External"/><Relationship Id="rId470" Type="http://schemas.openxmlformats.org/officeDocument/2006/relationships/hyperlink" Target="https://outsidevdot.cov.virginia.gov/P0JQP/2016_Standard_Specifications/cq308-030100-00.docx" TargetMode="External"/><Relationship Id="rId526" Type="http://schemas.openxmlformats.org/officeDocument/2006/relationships/hyperlink" Target="https://outsidevdot.cov.virginia.gov/P0JQP/2016_Standard_Specifications/SP303-020100-00.docx" TargetMode="External"/><Relationship Id="rId58" Type="http://schemas.openxmlformats.org/officeDocument/2006/relationships/hyperlink" Target="https://outsidevdot.cov.virginia.gov/P0JQP/2016_Standard_Specifications/SP107-150100-01.docx" TargetMode="External"/><Relationship Id="rId123" Type="http://schemas.openxmlformats.org/officeDocument/2006/relationships/hyperlink" Target="https://insidevdot.cov.virginia.gov/div/sc/Design/Specs/2016_Standard_Specifications/SP109-000100-03.docx" TargetMode="External"/><Relationship Id="rId330" Type="http://schemas.openxmlformats.org/officeDocument/2006/relationships/hyperlink" Target="https://outsidevdot.cov.virginia.gov/P0JQP/2016_Standard_Specifications/SP314-000100-00.docx" TargetMode="External"/><Relationship Id="rId568" Type="http://schemas.openxmlformats.org/officeDocument/2006/relationships/hyperlink" Target="https://outsidevdot.cov.virginia.gov/P0JQP/2016_Standard_Specifications/cq108-000130-03.docx" TargetMode="External"/><Relationship Id="rId165" Type="http://schemas.openxmlformats.org/officeDocument/2006/relationships/hyperlink" Target="file:///\\wcs00725\COELM\publiarchive\constPublic\Specifications\STANDARD_SPECS\REVISIONS\CNSP\SS210-002016-04.docx" TargetMode="External"/><Relationship Id="rId372" Type="http://schemas.openxmlformats.org/officeDocument/2006/relationships/hyperlink" Target="https://insidevdot.cov.virginia.gov/div/sc/Design/Specs/2016_Standard_Specifications/cq512-000110-01.docx" TargetMode="External"/><Relationship Id="rId428" Type="http://schemas.openxmlformats.org/officeDocument/2006/relationships/hyperlink" Target="https://outsidevdot.cov.virginia.gov/P0JQP/2016_Standard_Specifications/SS217-002016-02.docx" TargetMode="External"/><Relationship Id="rId232" Type="http://schemas.openxmlformats.org/officeDocument/2006/relationships/hyperlink" Target="https://outsidevdot.cov.virginia.gov/P0JQP/2016_Standard_Specifications/cq512-000310-00.docx" TargetMode="External"/><Relationship Id="rId274" Type="http://schemas.openxmlformats.org/officeDocument/2006/relationships/hyperlink" Target="https://insidevdot.cov.virginia.gov/div/sc/Design/Specs/2016_Standard_Specifications/SP315-000300-00.docx" TargetMode="External"/><Relationship Id="rId481" Type="http://schemas.openxmlformats.org/officeDocument/2006/relationships/hyperlink" Target="https://outsidevdot.cov.virginia.gov/P0JQP/2016_Standard_Specifications/cn104-000110-00docx" TargetMode="External"/><Relationship Id="rId27" Type="http://schemas.openxmlformats.org/officeDocument/2006/relationships/hyperlink" Target="http://www.virginiadot.org/default.asp" TargetMode="External"/><Relationship Id="rId69" Type="http://schemas.openxmlformats.org/officeDocument/2006/relationships/hyperlink" Target="https://outsidevdot.cov.virginia.gov/P0JQP/2016_Standard_Specifications/SQ105-000610-01.docx" TargetMode="External"/><Relationship Id="rId134" Type="http://schemas.openxmlformats.org/officeDocument/2006/relationships/hyperlink" Target="file://wcs00725/COELM/publiarchive/constPublic/Specifications/STANDARD_SPECS/REVISIONS/CNSP/SP512-000120-02.docx" TargetMode="External"/><Relationship Id="rId537" Type="http://schemas.openxmlformats.org/officeDocument/2006/relationships/hyperlink" Target="https://outsidevdot.cov.virginia.gov/P0JQP/2016_Standard_Specifications/cn518-000210-00.docx" TargetMode="External"/><Relationship Id="rId579" Type="http://schemas.openxmlformats.org/officeDocument/2006/relationships/hyperlink" Target="https://outsidevdot.cov.virginia.gov/P0JQP/2016_Standard_Specifications/cq510-000100-00.docx" TargetMode="External"/><Relationship Id="rId80" Type="http://schemas.openxmlformats.org/officeDocument/2006/relationships/hyperlink" Target="https://outsidevdot.cov.virginia.gov/P0JQP/2016_Standard_Specifications/cn104-000110-00docx" TargetMode="External"/><Relationship Id="rId176" Type="http://schemas.openxmlformats.org/officeDocument/2006/relationships/hyperlink" Target="https://insidevdot.cov.virginia.gov/div/sc/Design/Specs/2016_Standard_Specifications/cn704-000100-00.docx" TargetMode="External"/><Relationship Id="rId341" Type="http://schemas.openxmlformats.org/officeDocument/2006/relationships/hyperlink" Target="https://insidevdot.cov.virginia.gov/div/sc/Design/Specs/2016_Standard_Specifications/cq105-000110-03.docx" TargetMode="External"/><Relationship Id="rId383" Type="http://schemas.openxmlformats.org/officeDocument/2006/relationships/hyperlink" Target="file:///\\wcs00725\COELM\publiarchive\constPublic\Specifications\STANDARD_SPECS\REVISIONS\CNSP\SQ108-000210-00.docx" TargetMode="External"/><Relationship Id="rId439" Type="http://schemas.openxmlformats.org/officeDocument/2006/relationships/hyperlink" Target="https://outsidevdot.cov.virginia.gov/P0JQP/2016_Standard_Specifications/SS232-002016-02.docx" TargetMode="External"/><Relationship Id="rId590" Type="http://schemas.openxmlformats.org/officeDocument/2006/relationships/hyperlink" Target="https://outsidevdot.cov.virginia.gov/P0JQP/2016_Standard_Specifications/SQ108-000210-00.docx" TargetMode="External"/><Relationship Id="rId604" Type="http://schemas.openxmlformats.org/officeDocument/2006/relationships/hyperlink" Target="https://outsidevdot.cov.virginia.gov/P0JQP/2016_Standard_Specifications/SS206-002016-01.docx" TargetMode="External"/><Relationship Id="rId201" Type="http://schemas.openxmlformats.org/officeDocument/2006/relationships/hyperlink" Target="https://outsidevdot.cov.virginia.gov/P0JQP/2016_Standard_Specifications/cq108-000300-00.docx" TargetMode="External"/><Relationship Id="rId222" Type="http://schemas.openxmlformats.org/officeDocument/2006/relationships/hyperlink" Target="https://outsidevdot.cov.virginia.gov/P0JQP/2016_Standard_Specifications/cn515-000100-02.docx" TargetMode="External"/><Relationship Id="rId243" Type="http://schemas.openxmlformats.org/officeDocument/2006/relationships/hyperlink" Target="file://wcs00725/COELM/publiarchive/constPublic/Specifications/STANDARD_SPECS/REVISIONS/CNSP/SP208-000100-00.docx" TargetMode="External"/><Relationship Id="rId264" Type="http://schemas.openxmlformats.org/officeDocument/2006/relationships/hyperlink" Target="file://wcs00725/COELM/publiarchive/constPublic/Specifications/STANDARD_SPECS/REVISIONS/CNSP/SP315-000160-00.docx" TargetMode="External"/><Relationship Id="rId285" Type="http://schemas.openxmlformats.org/officeDocument/2006/relationships/hyperlink" Target="https://outsidevdot.cov.virginia.gov/P0JQP/2016_Standard_Specifications/SP505-000100-00.docx" TargetMode="External"/><Relationship Id="rId450" Type="http://schemas.openxmlformats.org/officeDocument/2006/relationships/hyperlink" Target="https://outsidevdot.cov.virginia.gov/P0JQP/2016_Standard_Specifications/SS245-002016-05.docx" TargetMode="External"/><Relationship Id="rId471" Type="http://schemas.openxmlformats.org/officeDocument/2006/relationships/hyperlink" Target="https://outsidevdot.cov.virginia.gov/P0JQP/2016_Standard_Specifications/cq308-000310-00.docx" TargetMode="External"/><Relationship Id="rId506" Type="http://schemas.openxmlformats.org/officeDocument/2006/relationships/hyperlink" Target="https://outsidevdot.cov.virginia.gov/P0JQP/2016_Standard_Specifications/SP107-150100-01.docx" TargetMode="External"/><Relationship Id="rId17" Type="http://schemas.openxmlformats.org/officeDocument/2006/relationships/hyperlink" Target="file:///C:/Users/David.Gayle/Documents/_Desktop%20(Random)/_2016%20Spec%20Book%20CNSP/N45(Feb%202019)/_Pick_List_2016_ASW.docx" TargetMode="External"/><Relationship Id="rId38" Type="http://schemas.openxmlformats.org/officeDocument/2006/relationships/hyperlink" Target="https://outsidevdot.cov.virginia.gov/P0JQP/2016_Standard_Specifications/cn102-000510-00.docx" TargetMode="External"/><Relationship Id="rId59" Type="http://schemas.openxmlformats.org/officeDocument/2006/relationships/hyperlink" Target="file://wcs00725/COELM/publiarchive/constPublic/Specifications/STANDARD_SPECS/REVISIONS/CNSP/SP107-001510-01.docx" TargetMode="External"/><Relationship Id="rId103" Type="http://schemas.openxmlformats.org/officeDocument/2006/relationships/hyperlink" Target="https://outsidevdot.cov.virginia.gov/P0JQP/2016_Standard_Specifications/cq108-020100-02.docx" TargetMode="External"/><Relationship Id="rId124" Type="http://schemas.openxmlformats.org/officeDocument/2006/relationships/hyperlink" Target="https://outsidevdot.cov.virginia.gov/P0JQP/2016_Standard_Specifications/SP109-000110-00.docx" TargetMode="External"/><Relationship Id="rId310" Type="http://schemas.openxmlformats.org/officeDocument/2006/relationships/hyperlink" Target="file://wcs00725/COELM/publiarchive/constPublic/Specifications/STANDARD_SPECS/REVISIONS/CNSP/SS211-002016-03.docx" TargetMode="External"/><Relationship Id="rId492" Type="http://schemas.openxmlformats.org/officeDocument/2006/relationships/hyperlink" Target="https://outsidevdot.cov.virginia.gov/P0JQP/2016_Standard_Specifications/cn107-130100-00.docx" TargetMode="External"/><Relationship Id="rId527" Type="http://schemas.openxmlformats.org/officeDocument/2006/relationships/hyperlink" Target="https://outsidevdot.cov.virginia.gov/P0JQP/2016_Standard_Specifications/SP303-000210-00.docx" TargetMode="External"/><Relationship Id="rId548" Type="http://schemas.openxmlformats.org/officeDocument/2006/relationships/hyperlink" Target="https://outsidevdot.cov.virginia.gov/P0JQP/2016_Standard_Specifications/cq107-160100-00.docx" TargetMode="External"/><Relationship Id="rId569" Type="http://schemas.openxmlformats.org/officeDocument/2006/relationships/hyperlink" Target="https://outsidevdot.cov.virginia.gov/P0JQP/2016_Standard_Specifications/cq108-000130-04.docx" TargetMode="External"/><Relationship Id="rId70" Type="http://schemas.openxmlformats.org/officeDocument/2006/relationships/hyperlink" Target="https://outsidevdot.cov.virginia.gov/P0JQP/2016_Standard_Specifications/SQ105-060100-01.docx" TargetMode="External"/><Relationship Id="rId91" Type="http://schemas.openxmlformats.org/officeDocument/2006/relationships/hyperlink" Target="https://insidevdot.cov.virginia.gov/div/sc/Design/Specs/2016_Standard_Specifications/cn107-002110-01.docx" TargetMode="External"/><Relationship Id="rId145" Type="http://schemas.openxmlformats.org/officeDocument/2006/relationships/hyperlink" Target="https://outsidevdot.cov.virginia.gov/P0JQP/2016_Standard_Specifications/SQ105-000310-00.docx" TargetMode="External"/><Relationship Id="rId166" Type="http://schemas.openxmlformats.org/officeDocument/2006/relationships/hyperlink" Target="https://insidevdot.cov.virginia.gov/div/sc/Design/Specs/2016_Standard_Specifications/SS210-002016-04.docx" TargetMode="External"/><Relationship Id="rId187" Type="http://schemas.openxmlformats.org/officeDocument/2006/relationships/hyperlink" Target="file://wcs00725/COELM/publiarchive/constPublic/Specifications/STANDARD_SPECS/REVISIONS/CNSP/SQ105-000100-00.docx" TargetMode="External"/><Relationship Id="rId331" Type="http://schemas.openxmlformats.org/officeDocument/2006/relationships/hyperlink" Target="file://wcs00725/COELM/publiarchive/constPublic/Specifications/STANDARD_SPECS/REVISIONS/CNSP/SP314-000100-00.docx" TargetMode="External"/><Relationship Id="rId352" Type="http://schemas.openxmlformats.org/officeDocument/2006/relationships/hyperlink" Target="file://wcs00725/COELM/publiarchive/constPublic/Specifications/STANDARD_SPECS/REVISIONS/CNSP/cq107-000100-00.docx" TargetMode="External"/><Relationship Id="rId373" Type="http://schemas.openxmlformats.org/officeDocument/2006/relationships/hyperlink" Target="https://outsidevdot.cov.virginia.gov/P0JQP/2016_Standard_Specifications/SQ105-000119-00.docx" TargetMode="External"/><Relationship Id="rId394" Type="http://schemas.openxmlformats.org/officeDocument/2006/relationships/hyperlink" Target="https://outsidevdot.cov.virginia.gov/P0JQP/2016_Standard_Specifications/SS309-002016-01.docx" TargetMode="External"/><Relationship Id="rId408" Type="http://schemas.openxmlformats.org/officeDocument/2006/relationships/hyperlink" Target="https://outsidevdot.cov.virginia.gov/P0JQP/2016_Standard_Specifications/SS202-002016-02.docx" TargetMode="External"/><Relationship Id="rId429" Type="http://schemas.openxmlformats.org/officeDocument/2006/relationships/hyperlink" Target="https://outsidevdot.cov.virginia.gov/P0JQP/2016_Standard_Specifications/SS412-002016-01.docx" TargetMode="External"/><Relationship Id="rId580" Type="http://schemas.openxmlformats.org/officeDocument/2006/relationships/hyperlink" Target="https://outsidevdot.cov.virginia.gov/P0JQP/2016_Standard_Specifications/cq510-000100-01.docx" TargetMode="External"/><Relationship Id="rId615" Type="http://schemas.openxmlformats.org/officeDocument/2006/relationships/hyperlink" Target="https://outsidevdot.cov.virginia.gov/P0JQP/2016_Standard_Specifications/SS309-002016-01.docx" TargetMode="External"/><Relationship Id="rId1" Type="http://schemas.openxmlformats.org/officeDocument/2006/relationships/customXml" Target="../customXml/item1.xml"/><Relationship Id="rId212" Type="http://schemas.openxmlformats.org/officeDocument/2006/relationships/hyperlink" Target="https://insidevdot.cov.virginia.gov/div/sc/Design/Specs/2016_Standard_Specifications/SQ105-000130-00.docx" TargetMode="External"/><Relationship Id="rId233" Type="http://schemas.openxmlformats.org/officeDocument/2006/relationships/hyperlink" Target="https://outsidevdot.cov.virginia.gov/P0JQP/2016_Standard_Specifications/cq512-030100-00.docx" TargetMode="External"/><Relationship Id="rId254" Type="http://schemas.openxmlformats.org/officeDocument/2006/relationships/hyperlink" Target="https://outsidevdot.cov.virginia.gov/P0JQP/2016_Standard_Specifications/SP315-000100-02.docx" TargetMode="External"/><Relationship Id="rId440" Type="http://schemas.openxmlformats.org/officeDocument/2006/relationships/hyperlink" Target="https://outsidevdot.cov.virginia.gov/P0JQP/2016_Standard_Specifications/SS232-002016-03.docx" TargetMode="External"/><Relationship Id="rId28" Type="http://schemas.openxmlformats.org/officeDocument/2006/relationships/hyperlink" Target="http://www.virginiadot.org/business/const/default.asp" TargetMode="External"/><Relationship Id="rId49" Type="http://schemas.openxmlformats.org/officeDocument/2006/relationships/hyperlink" Target="file://wcs00725/COELM/publiarchive/constPublic/Specifications/STANDARD_SPECS/REVISIONS/CNSP/SP0F0-000150-01.docx" TargetMode="External"/><Relationship Id="rId114" Type="http://schemas.openxmlformats.org/officeDocument/2006/relationships/hyperlink" Target="https://outsidevdot.cov.virginia.gov/P0JQP/2016_Standard_Specifications/SP102-000120-00.docx" TargetMode="External"/><Relationship Id="rId275" Type="http://schemas.openxmlformats.org/officeDocument/2006/relationships/hyperlink" Target="https://outsidevdot.cov.virginia.gov/P0JQP/2016_Standard_Specifications/SP315-000310-01.docx" TargetMode="External"/><Relationship Id="rId296" Type="http://schemas.openxmlformats.org/officeDocument/2006/relationships/hyperlink" Target="https://insidevdot.cov.virginia.gov/div/sc/Design/Specs/Spec%20Revision/2020%20Schedule%20Specs%20-%20Traffic%20Engineering%20Division/SP704-000120-00.docx" TargetMode="External"/><Relationship Id="rId300" Type="http://schemas.openxmlformats.org/officeDocument/2006/relationships/hyperlink" Target="https://outsidevdot.cov.virginia.gov/P0JQP/2016_Standard_Specifications/SQ315-000100-00.docx" TargetMode="External"/><Relationship Id="rId461" Type="http://schemas.openxmlformats.org/officeDocument/2006/relationships/hyperlink" Target="https://outsidevdot.cov.virginia.gov/P0JQP/2016_Standard_Specifications/SS808-002016-01.docx" TargetMode="External"/><Relationship Id="rId482" Type="http://schemas.openxmlformats.org/officeDocument/2006/relationships/hyperlink" Target="https://outsidevdot.cov.virginia.gov/P0JQP/2016_Standard_Specifications/cq512-030100-00.docx" TargetMode="External"/><Relationship Id="rId517" Type="http://schemas.openxmlformats.org/officeDocument/2006/relationships/hyperlink" Target="https://outsidevdot.cov.virginia.gov/P0JQP/2016_Standard_Specifications/cn108-000413-01.docx" TargetMode="External"/><Relationship Id="rId538" Type="http://schemas.openxmlformats.org/officeDocument/2006/relationships/hyperlink" Target="https://outsidevdot.cov.virginia.gov/P0JQP/2016_Standard_Specifications/SP512-030100-00.docx" TargetMode="External"/><Relationship Id="rId559" Type="http://schemas.openxmlformats.org/officeDocument/2006/relationships/hyperlink" Target="https://outsidevdot.cov.virginia.gov/P0JQP/2016_Standard_Specifications/cn100-000026-04.docx" TargetMode="External"/><Relationship Id="rId60" Type="http://schemas.openxmlformats.org/officeDocument/2006/relationships/hyperlink" Target="https://insidevdot.cov.virginia.gov/div/sc/Design/Specs/2016_Standard_Specifications/SP107-001510-01.docx" TargetMode="External"/><Relationship Id="rId81" Type="http://schemas.openxmlformats.org/officeDocument/2006/relationships/hyperlink" Target="https://outsidevdot.cov.virginia.gov/P0JQP/2016_Standard_Specifications/cn104-010100-00.docx" TargetMode="External"/><Relationship Id="rId135" Type="http://schemas.openxmlformats.org/officeDocument/2006/relationships/hyperlink" Target="https://insidevdot.cov.virginia.gov/div/sc/Design/Specs/2016_Standard_Specifications/SP512-000120-02.docx" TargetMode="External"/><Relationship Id="rId156" Type="http://schemas.openxmlformats.org/officeDocument/2006/relationships/hyperlink" Target="file:///\\wcs00725\COELM\publiarchive\constPublic\Specifications\STANDARD_SPECS\REVISIONS\CNSP\SS107-002016-05.docx" TargetMode="External"/><Relationship Id="rId177" Type="http://schemas.openxmlformats.org/officeDocument/2006/relationships/hyperlink" Target="https://outsidevdot.cov.virginia.gov/P0JQP/2016_Standard_Specifications/cq108-000130-04.docx" TargetMode="External"/><Relationship Id="rId198" Type="http://schemas.openxmlformats.org/officeDocument/2006/relationships/hyperlink" Target="https://outsidevdot.cov.virginia.gov/P0JQP/2016_Standard_Specifications/SQ105-000110-01.docx" TargetMode="External"/><Relationship Id="rId321" Type="http://schemas.openxmlformats.org/officeDocument/2006/relationships/hyperlink" Target="https://outsidevdot.cov.virginia.gov/P0JQP/2016_Standard_Specifications/cn512-000120-00.docx" TargetMode="External"/><Relationship Id="rId342" Type="http://schemas.openxmlformats.org/officeDocument/2006/relationships/hyperlink" Target="https://outsidevdot.cov.virginia.gov/P0JQP/2016_Standard_Specifications/cq105-000120-03.docx" TargetMode="External"/><Relationship Id="rId363" Type="http://schemas.openxmlformats.org/officeDocument/2006/relationships/hyperlink" Target="https://insidevdot.cov.virginia.gov/div/sc/Design/Specs/2016_Standard_Specifications/cq312-000110-00.docx" TargetMode="External"/><Relationship Id="rId384" Type="http://schemas.openxmlformats.org/officeDocument/2006/relationships/hyperlink" Target="https://insidevdot.cov.virginia.gov/div/sc/Design/Specs/2016_Standard_Specifications/SQ108-000210-00.docx" TargetMode="External"/><Relationship Id="rId419" Type="http://schemas.openxmlformats.org/officeDocument/2006/relationships/hyperlink" Target="https://outsidevdot.cov.virginia.gov/P0JQP/2016_Standard_Specifications/SS210-002016-04.docx" TargetMode="External"/><Relationship Id="rId570" Type="http://schemas.openxmlformats.org/officeDocument/2006/relationships/hyperlink" Target="https://outsidevdot.cov.virginia.gov/P0JQP/2016_Standard_Specifications/cq108-000140-02.docx" TargetMode="External"/><Relationship Id="rId591" Type="http://schemas.openxmlformats.org/officeDocument/2006/relationships/hyperlink" Target="https://outsidevdot.cov.virginia.gov/P0JQP/2016_Standard_Specifications/SQ505-000110-00.docx" TargetMode="External"/><Relationship Id="rId605" Type="http://schemas.openxmlformats.org/officeDocument/2006/relationships/hyperlink" Target="https://outsidevdot.cov.virginia.gov/P0JQP/2016_Standard_Specifications/SS210-002016-03.docx" TargetMode="External"/><Relationship Id="rId626" Type="http://schemas.openxmlformats.org/officeDocument/2006/relationships/footer" Target="footer2.xml"/><Relationship Id="rId202" Type="http://schemas.openxmlformats.org/officeDocument/2006/relationships/hyperlink" Target="file:///\\wcs00725\COELM\publiarchive\constPublic\Specifications\STANDARD_SPECS\REVISIONS\CNSP\cq108-000300-00.docx" TargetMode="External"/><Relationship Id="rId223" Type="http://schemas.openxmlformats.org/officeDocument/2006/relationships/hyperlink" Target="file://wcs00725/COELM/publiarchive/constPublic/Specifications/STANDARD_SPECS/REVISIONS/CNSP/cn515-000100-02.docx" TargetMode="External"/><Relationship Id="rId244" Type="http://schemas.openxmlformats.org/officeDocument/2006/relationships/hyperlink" Target="https://insidevdot.cov.virginia.gov/div/sc/Design/Specs/2016_Standard_Specifications/SP208-000100-00.docx" TargetMode="External"/><Relationship Id="rId430" Type="http://schemas.openxmlformats.org/officeDocument/2006/relationships/hyperlink" Target="https://outsidevdot.cov.virginia.gov/P0JQP/2016_Standard_Specifications/SS412-002016-02.docx" TargetMode="External"/><Relationship Id="rId18" Type="http://schemas.openxmlformats.org/officeDocument/2006/relationships/hyperlink" Target="http://www.virginiadot.org/business/resources/const/2019_Supplement_to_the_2016_Specifications.pdf" TargetMode="External"/><Relationship Id="rId39" Type="http://schemas.openxmlformats.org/officeDocument/2006/relationships/hyperlink" Target="https://outsidevdot.cov.virginia.gov/P0JQP/2016_Standard_Specifications/cn102-050100-00.docx" TargetMode="External"/><Relationship Id="rId265" Type="http://schemas.openxmlformats.org/officeDocument/2006/relationships/hyperlink" Target="https://insidevdot.cov.virginia.gov/div/sc/Design/Specs/2016_Standard_Specifications/SP315-000160-00.docx" TargetMode="External"/><Relationship Id="rId286" Type="http://schemas.openxmlformats.org/officeDocument/2006/relationships/hyperlink" Target="file://wcs00725/COELM/publiarchive/constPublic/Specifications/STANDARD_SPECS/REVISIONS/CNSP/cq505-000100-00.docx" TargetMode="External"/><Relationship Id="rId451" Type="http://schemas.openxmlformats.org/officeDocument/2006/relationships/hyperlink" Target="https://outsidevdot.cov.virginia.gov/P0JQP/2016_Standard_Specifications/SS700-002016-03.docx" TargetMode="External"/><Relationship Id="rId472" Type="http://schemas.openxmlformats.org/officeDocument/2006/relationships/hyperlink" Target="https://outsidevdot.cov.virginia.gov/P0JQP/2016_Standard_Specifications/cn102-040110-00.docx" TargetMode="External"/><Relationship Id="rId493" Type="http://schemas.openxmlformats.org/officeDocument/2006/relationships/hyperlink" Target="https://outsidevdot.cov.virginia.gov/P0JQP/2016_Standard_Specifications/cn107-001310-00.docx" TargetMode="External"/><Relationship Id="rId507" Type="http://schemas.openxmlformats.org/officeDocument/2006/relationships/hyperlink" Target="https://outsidevdot.cov.virginia.gov/P0JQP/2016_Standard_Specifications/SP107-001510-01.docx" TargetMode="External"/><Relationship Id="rId528" Type="http://schemas.openxmlformats.org/officeDocument/2006/relationships/hyperlink" Target="https://outsidevdot.cov.virginia.gov/P0JQP/2016_Standard_Specifications/cn303-060100-00.docx" TargetMode="External"/><Relationship Id="rId549" Type="http://schemas.openxmlformats.org/officeDocument/2006/relationships/hyperlink" Target="https://outsidevdot.cov.virginia.gov/P0JQP/2016_Standard_Specifications/cq107-160100-00.docx" TargetMode="External"/><Relationship Id="rId50" Type="http://schemas.openxmlformats.org/officeDocument/2006/relationships/hyperlink" Target="https://insidevdot.cov.virginia.gov/div/sc/Design/Specs/2016_Standard_Specifications/SP0F0-000150-01.docx" TargetMode="External"/><Relationship Id="rId104" Type="http://schemas.openxmlformats.org/officeDocument/2006/relationships/hyperlink" Target="file://wcs00725/COELM/publiarchive/constPublic/Specifications/STANDARD_SPECS/REVISIONS/CNSP/cq108-000210-02.docx" TargetMode="External"/><Relationship Id="rId125" Type="http://schemas.openxmlformats.org/officeDocument/2006/relationships/hyperlink" Target="file://wcs00725/COELM/publiarchive/constPublic/Specifications/STANDARD_SPECS/REVISIONS/CNSP/SP109-000110-00.docx" TargetMode="External"/><Relationship Id="rId146" Type="http://schemas.openxmlformats.org/officeDocument/2006/relationships/hyperlink" Target="https://outsidevdot.cov.virginia.gov/P0JQP/2016_Standard_Specifications/SQ105-030100-00.docx" TargetMode="External"/><Relationship Id="rId167" Type="http://schemas.openxmlformats.org/officeDocument/2006/relationships/hyperlink" Target="https://outsidevdot.cov.virginia.gov/P0JQP/2016_Standard_Specifications/SS701-002016-01.docx" TargetMode="External"/><Relationship Id="rId188" Type="http://schemas.openxmlformats.org/officeDocument/2006/relationships/hyperlink" Target="https://insidevdot.cov.virginia.gov/div/sc/Design/Specs/2016_Standard_Specifications/SQ105-000100-00.docx" TargetMode="External"/><Relationship Id="rId311" Type="http://schemas.openxmlformats.org/officeDocument/2006/relationships/hyperlink" Target="https://insidevdot.cov.virginia.gov/div/sc/Design/Specs/2016_Standard_Specifications/SS211-002016-03.docx" TargetMode="External"/><Relationship Id="rId332" Type="http://schemas.openxmlformats.org/officeDocument/2006/relationships/hyperlink" Target="https://insidevdot.cov.virginia.gov/div/sc/Design/Specs/2016_Standard_Specifications/SP314-000100-00.docx" TargetMode="External"/><Relationship Id="rId353" Type="http://schemas.openxmlformats.org/officeDocument/2006/relationships/hyperlink" Target="https://insidevdot.cov.virginia.gov/div/sc/Design/Specs/2016_Standard_Specifications/cq107-000100-00.docx" TargetMode="External"/><Relationship Id="rId374" Type="http://schemas.openxmlformats.org/officeDocument/2006/relationships/hyperlink" Target="file://wcs00725/COELM/publiarchive/constPublic/Specifications/STANDARD_SPECS/REVISIONS/CNSP/SQ105-000119-00.docx" TargetMode="External"/><Relationship Id="rId395" Type="http://schemas.openxmlformats.org/officeDocument/2006/relationships/hyperlink" Target="https://outsidevdot.cov.virginia.gov/P0JQP/2016_Standard_Specifications/SS105-002016-03.docx" TargetMode="External"/><Relationship Id="rId409" Type="http://schemas.openxmlformats.org/officeDocument/2006/relationships/hyperlink" Target="https://outsidevdot.cov.virginia.gov/P0JQP/2016_Standard_Specifications/SS318-002016-01.docx" TargetMode="External"/><Relationship Id="rId560" Type="http://schemas.openxmlformats.org/officeDocument/2006/relationships/hyperlink" Target="https://outsidevdot.cov.virginia.gov/P0JQP/2016_Standard_Specifications/cn100-000026-05.docx" TargetMode="External"/><Relationship Id="rId581" Type="http://schemas.openxmlformats.org/officeDocument/2006/relationships/hyperlink" Target="https://outsidevdot.cov.virginia.gov/P0JQP/2016_Standard_Specifications/SP108-000140-00.docx" TargetMode="External"/><Relationship Id="rId71" Type="http://schemas.openxmlformats.org/officeDocument/2006/relationships/hyperlink" Target="file://wcs00725/COELM/publiarchive/constPublic/Specifications/STANDARD_SPECS/REVISIONS/CNSP/SQ105-000610-01.docx" TargetMode="External"/><Relationship Id="rId92" Type="http://schemas.openxmlformats.org/officeDocument/2006/relationships/hyperlink" Target="https://outsidevdot.cov.virginia.gov/P0JQP/2016_Standard_Specifications/cn108-000110-00.docx" TargetMode="External"/><Relationship Id="rId213" Type="http://schemas.openxmlformats.org/officeDocument/2006/relationships/hyperlink" Target="https://outsidevdot.cov.virginia.gov/P0JQP/2016_Standard_Specifications/cn102-000100-01.docx" TargetMode="External"/><Relationship Id="rId234" Type="http://schemas.openxmlformats.org/officeDocument/2006/relationships/hyperlink" Target="file://wcs00725/COELM/publiarchive/constPublic/Specifications/STANDARD_SPECS/REVISIONS/CNSP/cq512-000310-00.docx" TargetMode="External"/><Relationship Id="rId420" Type="http://schemas.openxmlformats.org/officeDocument/2006/relationships/hyperlink" Target="https://outsidevdot.cov.virginia.gov/P0JQP/2016_Standard_Specifications/SS406-002016-02.docx" TargetMode="External"/><Relationship Id="rId616" Type="http://schemas.openxmlformats.org/officeDocument/2006/relationships/hyperlink" Target="https://outsidevdot.cov.virginia.gov/P0JQP/2016_Standard_Specifications/SS310-002016-02.docx" TargetMode="External"/><Relationship Id="rId2" Type="http://schemas.openxmlformats.org/officeDocument/2006/relationships/customXml" Target="../customXml/item2.xml"/><Relationship Id="rId29" Type="http://schemas.openxmlformats.org/officeDocument/2006/relationships/hyperlink" Target="mailto:vdotcoplanroom@VDOT.Virginia.gov" TargetMode="External"/><Relationship Id="rId255" Type="http://schemas.openxmlformats.org/officeDocument/2006/relationships/hyperlink" Target="file://wcs00725/COELM/publiarchive/constPublic/Specifications/STANDARD_SPECS/REVISIONS/CNSP/SP315-000100-02.docx" TargetMode="External"/><Relationship Id="rId276" Type="http://schemas.openxmlformats.org/officeDocument/2006/relationships/hyperlink" Target="file://wcs00725/COELM/publiarchive/constPublic/Specifications/STANDARD_SPECS/REVISIONS/CNSP/SP315-000310-01.docx" TargetMode="External"/><Relationship Id="rId297" Type="http://schemas.openxmlformats.org/officeDocument/2006/relationships/hyperlink" Target="https://outsidevdot.cov.virginia.gov/P0JQP/2016_Standard_Specifications/SQ105-000120-00.docx" TargetMode="External"/><Relationship Id="rId441" Type="http://schemas.openxmlformats.org/officeDocument/2006/relationships/hyperlink" Target="https://outsidevdot.cov.virginia.gov/P0JQP/2016_Standard_Specifications/SS512-002016-02.docx" TargetMode="External"/><Relationship Id="rId462" Type="http://schemas.openxmlformats.org/officeDocument/2006/relationships/hyperlink" Target="https://outsidevdot.cov.virginia.gov/P0JQP/Spec%20Resources/_Pick_List_2016.docx" TargetMode="External"/><Relationship Id="rId483" Type="http://schemas.openxmlformats.org/officeDocument/2006/relationships/hyperlink" Target="https://outsidevdot.cov.virginia.gov/P0JQP/2016_Standard_Specifications/cq512-000310-00.docx" TargetMode="External"/><Relationship Id="rId518" Type="http://schemas.openxmlformats.org/officeDocument/2006/relationships/hyperlink" Target="https://outsidevdot.cov.virginia.gov/P0JQP/2016_Standard_Specifications/SP107-190120-00.docx" TargetMode="External"/><Relationship Id="rId539" Type="http://schemas.openxmlformats.org/officeDocument/2006/relationships/hyperlink" Target="https://outsidevdot.cov.virginia.gov/P0JQP/2016_Standard_Specifications/SP512-000310-00.docx" TargetMode="External"/><Relationship Id="rId40" Type="http://schemas.openxmlformats.org/officeDocument/2006/relationships/hyperlink" Target="file://wcs00725/COELM/publiarchive/constPublic/Specifications/STANDARD_SPECS/REVISIONS/CNSP/cn102-000510-00.docx" TargetMode="External"/><Relationship Id="rId115" Type="http://schemas.openxmlformats.org/officeDocument/2006/relationships/hyperlink" Target="https://outsidevdot.cov.virginia.gov/P0JQP/2016_Standard_Specifications/SP102-010100-00.docx" TargetMode="External"/><Relationship Id="rId136" Type="http://schemas.openxmlformats.org/officeDocument/2006/relationships/hyperlink" Target="https://outsidevdot.cov.virginia.gov/P0JQP/2016_Standard_Specifications/SP512-000130-00.docx" TargetMode="External"/><Relationship Id="rId157" Type="http://schemas.openxmlformats.org/officeDocument/2006/relationships/hyperlink" Target="https://insidevdot.cov.virginia.gov/div/sc/Design/Specs/2016_Standard_Specifications/SS107-002016-05.docx" TargetMode="External"/><Relationship Id="rId178" Type="http://schemas.openxmlformats.org/officeDocument/2006/relationships/hyperlink" Target="file:///\\wcs00725\COELM\publiarchive\constPublic\Specifications\STANDARD_SPECS\REVISIONS\CNSP\cq108-000130-04.docx" TargetMode="External"/><Relationship Id="rId301" Type="http://schemas.openxmlformats.org/officeDocument/2006/relationships/hyperlink" Target="file://wcs00725/COELM/publiarchive/constPublic/Specifications/STANDARD_SPECS/REVISIONS/CNSP/SQ315-000100-00.docx" TargetMode="External"/><Relationship Id="rId322" Type="http://schemas.openxmlformats.org/officeDocument/2006/relationships/hyperlink" Target="file://wcs00725/COELM/publiarchive/constPublic/Specifications/STANDARD_SPECS/REVISIONS/CNSP/cn512-000120-00.docx" TargetMode="External"/><Relationship Id="rId343" Type="http://schemas.openxmlformats.org/officeDocument/2006/relationships/hyperlink" Target="file:///\\wcs00725\COELM\publiarchive\constPublic\Specifications\STANDARD_SPECS\REVISIONS\CNSP\cq105-000120-03.docx" TargetMode="External"/><Relationship Id="rId364" Type="http://schemas.openxmlformats.org/officeDocument/2006/relationships/hyperlink" Target="https://outsidevdot.cov.virginia.gov/P0JQP/2016_Standard_Specifications/cq314-000100-00.docx" TargetMode="External"/><Relationship Id="rId550" Type="http://schemas.openxmlformats.org/officeDocument/2006/relationships/hyperlink" Target="https://outsidevdot.cov.virginia.gov/P0JQP/2016_Standard_Specifications/cq107-001610-00.docx" TargetMode="External"/><Relationship Id="rId61" Type="http://schemas.openxmlformats.org/officeDocument/2006/relationships/hyperlink" Target="https://outsidevdot.cov.virginia.gov/P0JQP/2016_Standard_Specifications/SQ105-000611-01.docx" TargetMode="External"/><Relationship Id="rId82" Type="http://schemas.openxmlformats.org/officeDocument/2006/relationships/hyperlink" Target="file://wcs00725/COELM/publiarchive/constPublic/Specifications/STANDARD_SPECS/REVISIONS/CNSP/cn104-000110-00.docx" TargetMode="External"/><Relationship Id="rId199" Type="http://schemas.openxmlformats.org/officeDocument/2006/relationships/hyperlink" Target="file://wcs00725/COELM/publiarchive/constPublic/Specifications/STANDARD_SPECS/REVISIONS/CNSP/SQ105-000110-01.docx" TargetMode="External"/><Relationship Id="rId203" Type="http://schemas.openxmlformats.org/officeDocument/2006/relationships/hyperlink" Target="https://insidevdot.cov.virginia.gov/div/sc/Design/Specs/2016_Standard_Specifications/cq108-000300-00.docx" TargetMode="External"/><Relationship Id="rId385" Type="http://schemas.openxmlformats.org/officeDocument/2006/relationships/hyperlink" Target="https://outsidevdot.cov.virginia.gov/P0JQP/2016_Standard_Specifications/SQ305-000100-00.docx" TargetMode="External"/><Relationship Id="rId571" Type="http://schemas.openxmlformats.org/officeDocument/2006/relationships/hyperlink" Target="https://outsidevdot.cov.virginia.gov/P0JQP/2016_Standard_Specifications/cq108-000141-00.docx" TargetMode="External"/><Relationship Id="rId592" Type="http://schemas.openxmlformats.org/officeDocument/2006/relationships/hyperlink" Target="https://outsidevdot.cov.virginia.gov/P0JQP/2016_Standard_Specifications/SQ512-000100-00.docx" TargetMode="External"/><Relationship Id="rId606" Type="http://schemas.openxmlformats.org/officeDocument/2006/relationships/hyperlink" Target="https://outsidevdot.cov.virginia.gov/P0JQP/2016_Standard_Specifications/SS210-002016-04.docx" TargetMode="External"/><Relationship Id="rId627" Type="http://schemas.openxmlformats.org/officeDocument/2006/relationships/header" Target="header3.xml"/><Relationship Id="rId19" Type="http://schemas.openxmlformats.org/officeDocument/2006/relationships/hyperlink" Target="file:///C:/Users/David.Gayle/Documents/_Desktop%20(Random)/_2016%20Spec%20Book%20CNSP/N45(Feb%202019)/_Pick_List_2016_ASW.docx" TargetMode="External"/><Relationship Id="rId224" Type="http://schemas.openxmlformats.org/officeDocument/2006/relationships/hyperlink" Target="https://insidevdot.cov.virginia.gov/div/sc/Design/Specs/2016_Standard_Specifications/cn515-000100-02.docx" TargetMode="External"/><Relationship Id="rId245" Type="http://schemas.openxmlformats.org/officeDocument/2006/relationships/hyperlink" Target="https://outsidevdot.cov.virginia.gov/P0JQP/_layouts/WordViewer.aspx?id=/P0JQP/2016_Standard_Specifications/SP211-000100-02.docx" TargetMode="External"/><Relationship Id="rId266" Type="http://schemas.openxmlformats.org/officeDocument/2006/relationships/hyperlink" Target="https://outsidevdot.cov.virginia.gov/P0JQP/2016_Standard_Specifications/SP315-000210-00.docx" TargetMode="External"/><Relationship Id="rId287" Type="http://schemas.openxmlformats.org/officeDocument/2006/relationships/hyperlink" Target="https://insidevdot.cov.virginia.gov/div/sc/Design/Specs/2016_Standard_Specifications/SP505-000100-00.docx" TargetMode="External"/><Relationship Id="rId410" Type="http://schemas.openxmlformats.org/officeDocument/2006/relationships/hyperlink" Target="https://outsidevdot.cov.virginia.gov/P0JQP/2016_Standard_Specifications/SS203-002016-01.docx" TargetMode="External"/><Relationship Id="rId431" Type="http://schemas.openxmlformats.org/officeDocument/2006/relationships/hyperlink" Target="https://outsidevdot.cov.virginia.gov/P0JQP/2016_Standard_Specifications/SS221-002016-01.docx" TargetMode="External"/><Relationship Id="rId452" Type="http://schemas.openxmlformats.org/officeDocument/2006/relationships/hyperlink" Target="https://outsidevdot.cov.virginia.gov/P0JQP/2016_Standard_Specifications/SS247-002016-01.docx" TargetMode="External"/><Relationship Id="rId473" Type="http://schemas.openxmlformats.org/officeDocument/2006/relationships/hyperlink" Target="https://outsidevdot.cov.virginia.gov/P0JQP/2016_Standard_Specifications/cn102-000420-00.docx" TargetMode="External"/><Relationship Id="rId494" Type="http://schemas.openxmlformats.org/officeDocument/2006/relationships/hyperlink" Target="https://outsidevdot.cov.virginia.gov/P0JQP/2016_Standard_Specifications/SP102-010100-00.docx" TargetMode="External"/><Relationship Id="rId508" Type="http://schemas.openxmlformats.org/officeDocument/2006/relationships/hyperlink" Target="https://outsidevdot.cov.virginia.gov/P0JQP/2016_Standard_Specifications/cn108-040110-01.docx" TargetMode="External"/><Relationship Id="rId529" Type="http://schemas.openxmlformats.org/officeDocument/2006/relationships/hyperlink" Target="https://outsidevdot.cov.virginia.gov/P0JQP/2016_Standard_Specifications/cn303-000610-00.docx" TargetMode="External"/><Relationship Id="rId30" Type="http://schemas.openxmlformats.org/officeDocument/2006/relationships/hyperlink" Target="https://outsidevdot.cov.virginia.gov/P0JQP/2016_Standard_Specifications/Forms/AllItems.aspx?View=%7b623ea257-3e6c-46b9-96fb-dd9fa6933cdd%7d&amp;SortField=Sect&amp;SortDir=Asc" TargetMode="External"/><Relationship Id="rId105" Type="http://schemas.openxmlformats.org/officeDocument/2006/relationships/hyperlink" Target="https://insidevdot.cov.virginia.gov/div/sc/Design/Specs/2016_Standard_Specifications/cq108-000210-02.docx" TargetMode="External"/><Relationship Id="rId126" Type="http://schemas.openxmlformats.org/officeDocument/2006/relationships/hyperlink" Target="https://insidevdot.cov.virginia.gov/div/sc/Design/Specs/2016_Standard_Specifications/SP109-000110-00.docx" TargetMode="External"/><Relationship Id="rId147" Type="http://schemas.openxmlformats.org/officeDocument/2006/relationships/hyperlink" Target="file://wcs00725/COELM/publiarchive/constPublic/Specifications/STANDARD_SPECS/REVISIONS/CNSP/SQ105-000310-00.docx" TargetMode="External"/><Relationship Id="rId168" Type="http://schemas.openxmlformats.org/officeDocument/2006/relationships/hyperlink" Target="file://wcs00725/COELM/publiarchive/constPublic/Specifications/STANDARD_SPECS/REVISIONS/CNSP/SS701-002016-01.docx" TargetMode="External"/><Relationship Id="rId312" Type="http://schemas.openxmlformats.org/officeDocument/2006/relationships/hyperlink" Target="https://outsidevdot.cov.virginia.gov/P0JQP/2016_Standard_Specifications/SS221-002016-01.docx" TargetMode="External"/><Relationship Id="rId333" Type="http://schemas.openxmlformats.org/officeDocument/2006/relationships/hyperlink" Target="https://outsidevdot.cov.virginia.gov/P0JQP/2016_Standard_Specifications/SS203-002016-01.docx" TargetMode="External"/><Relationship Id="rId354" Type="http://schemas.openxmlformats.org/officeDocument/2006/relationships/hyperlink" Target="https://outsidevdot.cov.virginia.gov/P0JQP/2016_Standard_Specifications/cq108-000120-00.docx" TargetMode="External"/><Relationship Id="rId540" Type="http://schemas.openxmlformats.org/officeDocument/2006/relationships/hyperlink" Target="https://outsidevdot.cov.virginia.gov/P0JQP/2016_Standard_Specifications/cq103-010100-00.docx" TargetMode="External"/><Relationship Id="rId51" Type="http://schemas.openxmlformats.org/officeDocument/2006/relationships/hyperlink" Target="https://outsidevdot.cov.virginia.gov/P0JQP/2016_Standard_Specifications/SP102-000510-02.docx" TargetMode="External"/><Relationship Id="rId72" Type="http://schemas.openxmlformats.org/officeDocument/2006/relationships/hyperlink" Target="https://insidevdot.cov.virginia.gov/div/sc/Design/Specs/2016_Standard_Specifications/SQ105-000610-01.docx" TargetMode="External"/><Relationship Id="rId93" Type="http://schemas.openxmlformats.org/officeDocument/2006/relationships/hyperlink" Target="https://outsidevdot.cov.virginia.gov/P0JQP/2016_Standard_Specifications/cn108-010100-00.docx" TargetMode="External"/><Relationship Id="rId189" Type="http://schemas.openxmlformats.org/officeDocument/2006/relationships/hyperlink" Target="https://outsidevdot.cov.virginia.gov/P0JQP/2016_Standard_Specifications/SS206-002016-01.docx" TargetMode="External"/><Relationship Id="rId375" Type="http://schemas.openxmlformats.org/officeDocument/2006/relationships/hyperlink" Target="https://insidevdot.cov.virginia.gov/div/sc/Design/Specs/2016_Standard_Specifications/SQ105-000119-00.docx" TargetMode="External"/><Relationship Id="rId396" Type="http://schemas.openxmlformats.org/officeDocument/2006/relationships/hyperlink" Target="https://outsidevdot.cov.virginia.gov/P0JQP/2016_Standard_Specifications/SS105-002016-04.docx" TargetMode="External"/><Relationship Id="rId561" Type="http://schemas.openxmlformats.org/officeDocument/2006/relationships/hyperlink" Target="https://outsidevdot.cov.virginia.gov/P0JQP/2016_Standard_Specifications/cn107-001310-00.docx" TargetMode="External"/><Relationship Id="rId582" Type="http://schemas.openxmlformats.org/officeDocument/2006/relationships/hyperlink" Target="https://outsidevdot.cov.virginia.gov/P0JQP/2016_Standard_Specifications/SP109-000100-02.docx" TargetMode="External"/><Relationship Id="rId617" Type="http://schemas.openxmlformats.org/officeDocument/2006/relationships/hyperlink" Target="https://outsidevdot.cov.virginia.gov/P0JQP/2016_Standard_Specifications/SS310-002016-03.docx" TargetMode="External"/><Relationship Id="rId3" Type="http://schemas.openxmlformats.org/officeDocument/2006/relationships/customXml" Target="../customXml/item3.xml"/><Relationship Id="rId214" Type="http://schemas.openxmlformats.org/officeDocument/2006/relationships/hyperlink" Target="file://wcs00725/COELM/publiarchive/constPublic/Specifications/STANDARD_SPECS/REVISIONS/CNSP/cn102-000100-01.docx" TargetMode="External"/><Relationship Id="rId235" Type="http://schemas.openxmlformats.org/officeDocument/2006/relationships/hyperlink" Target="https://insidevdot.cov.virginia.gov/div/sc/Design/Specs/2016_Standard_Specifications/cq512-000310-00.docx" TargetMode="External"/><Relationship Id="rId256" Type="http://schemas.openxmlformats.org/officeDocument/2006/relationships/hyperlink" Target="https://insidevdot.cov.virginia.gov/div/sc/Design/Specs/2016_Standard_Specifications/SP315-000100-02.docx" TargetMode="External"/><Relationship Id="rId277" Type="http://schemas.openxmlformats.org/officeDocument/2006/relationships/hyperlink" Target="https://insidevdot.cov.virginia.gov/div/sc/Design/Specs/2016_Standard_Specifications/SP315-000310-01.docx" TargetMode="External"/><Relationship Id="rId298" Type="http://schemas.openxmlformats.org/officeDocument/2006/relationships/hyperlink" Target="file://wcs00725/COELM/publiarchive/constPublic/Specifications/STANDARD_SPECS/REVISIONS/CNSP/SQ105-000120-00.docx" TargetMode="External"/><Relationship Id="rId400" Type="http://schemas.openxmlformats.org/officeDocument/2006/relationships/hyperlink" Target="https://outsidevdot.cov.virginia.gov/P0JQP/2016_Standard_Specifications/SS106-002016-02.docx" TargetMode="External"/><Relationship Id="rId421" Type="http://schemas.openxmlformats.org/officeDocument/2006/relationships/hyperlink" Target="https://outsidevdot.cov.virginia.gov/P0JQP/2016_Standard_Specifications/SS211-002016-02.docx" TargetMode="External"/><Relationship Id="rId442" Type="http://schemas.openxmlformats.org/officeDocument/2006/relationships/hyperlink" Target="https://outsidevdot.cov.virginia.gov/P0JQP/2016_Standard_Specifications/SS238-002016-01.docx" TargetMode="External"/><Relationship Id="rId463" Type="http://schemas.openxmlformats.org/officeDocument/2006/relationships/hyperlink" Target="https://outsidevdot.cov.virginia.gov/P0JQP/Spec%20Resources/_Pick_List_2016.docx" TargetMode="External"/><Relationship Id="rId484" Type="http://schemas.openxmlformats.org/officeDocument/2006/relationships/hyperlink" Target="https://outsidevdot.cov.virginia.gov/P0JQP/2016_Standard_Specifications/cn105-010100-00.docx" TargetMode="External"/><Relationship Id="rId519" Type="http://schemas.openxmlformats.org/officeDocument/2006/relationships/hyperlink" Target="https://outsidevdot.cov.virginia.gov/P0JQP/2016_Standard_Specifications/SP107-001912-00.docx" TargetMode="External"/><Relationship Id="rId116" Type="http://schemas.openxmlformats.org/officeDocument/2006/relationships/hyperlink" Target="file://wcs00725/COELM/publiarchive/constPublic/Specifications/STANDARD_SPECS/REVISIONS/CNSP/SP102-000120-00.docx" TargetMode="External"/><Relationship Id="rId137" Type="http://schemas.openxmlformats.org/officeDocument/2006/relationships/hyperlink" Target="file://wcs00725/COELM/publiarchive/constPublic/Specifications/STANDARD_SPECS/REVISIONS/CNSP/SP512-000130-00.docx" TargetMode="External"/><Relationship Id="rId158" Type="http://schemas.openxmlformats.org/officeDocument/2006/relationships/hyperlink" Target="https://outsidevdot.cov.virginia.gov/P0JQP/2016_Standard_Specifications/SS200-002016-01.docx" TargetMode="External"/><Relationship Id="rId302" Type="http://schemas.openxmlformats.org/officeDocument/2006/relationships/hyperlink" Target="https://insidevdot.cov.virginia.gov/div/sc/Design/Specs/2016_Standard_Specifications/SQ315-000100-00.docx" TargetMode="External"/><Relationship Id="rId323" Type="http://schemas.openxmlformats.org/officeDocument/2006/relationships/hyperlink" Target="https://insidevdot.cov.virginia.gov/div/sc/Design/Specs/2016_Standard_Specifications/cn512-000120-00.docx" TargetMode="External"/><Relationship Id="rId344" Type="http://schemas.openxmlformats.org/officeDocument/2006/relationships/hyperlink" Target="https://insidevdot.cov.virginia.gov/div/sc/Design/Specs/2016_Standard_Specifications/cq105-000120-03.docx" TargetMode="External"/><Relationship Id="rId530" Type="http://schemas.openxmlformats.org/officeDocument/2006/relationships/hyperlink" Target="https://outsidevdot.cov.virginia.gov/P0JQP/2016_Standard_Specifications/SP315-070100-01.docx" TargetMode="External"/><Relationship Id="rId20" Type="http://schemas.openxmlformats.org/officeDocument/2006/relationships/hyperlink" Target="https://outsidevdot.cov.virginia.gov/P0JQP/2016_Standard_Specifications/Forms/AllItems.aspx?View=%7b623ea257-3e6c-46b9-96fb-dd9fa6933cdd%7d&amp;SortField=Sect&amp;SortDir=Asc" TargetMode="External"/><Relationship Id="rId41" Type="http://schemas.openxmlformats.org/officeDocument/2006/relationships/hyperlink" Target="https://insidevdot.cov.virginia.gov/div/sc/Design/Specs/2016_Standard_Specifications/cn102-000510-00.docx" TargetMode="External"/><Relationship Id="rId62" Type="http://schemas.openxmlformats.org/officeDocument/2006/relationships/hyperlink" Target="https://outsidevdot.cov.virginia.gov/P0JQP/2016_Standard_Specifications/SQ105-060110-01.docx" TargetMode="External"/><Relationship Id="rId83" Type="http://schemas.openxmlformats.org/officeDocument/2006/relationships/hyperlink" Target="https://insidevdot.cov.virginia.gov/div/sc/Design/Specs/2016_Standard_Specifications/cn104-000110-00.docx" TargetMode="External"/><Relationship Id="rId179" Type="http://schemas.openxmlformats.org/officeDocument/2006/relationships/hyperlink" Target="https://insidevdot.cov.virginia.gov/div/sc/Design/Specs/2016_Standard_Specifications/cq108-000130-04.docx" TargetMode="External"/><Relationship Id="rId365" Type="http://schemas.openxmlformats.org/officeDocument/2006/relationships/hyperlink" Target="file://wcs00725/COELM/publiarchive/constPublic/Specifications/STANDARD_SPECS/REVISIONS/CNSP/cq314-000100-00.docx" TargetMode="External"/><Relationship Id="rId386" Type="http://schemas.openxmlformats.org/officeDocument/2006/relationships/hyperlink" Target="file://wcs00725/COELM/publiarchive/constPublic/Specifications/STANDARD_SPECS/REVISIONS/CNSP/SQ305-000100-00.docx" TargetMode="External"/><Relationship Id="rId551" Type="http://schemas.openxmlformats.org/officeDocument/2006/relationships/hyperlink" Target="https://outsidevdot.cov.virginia.gov/P0JQP/2016_Standard_Specifications/SQ105-060110-01.docx" TargetMode="External"/><Relationship Id="rId572" Type="http://schemas.openxmlformats.org/officeDocument/2006/relationships/hyperlink" Target="https://outsidevdot.cov.virginia.gov/P0JQP/2016_Standard_Specifications/cq108-000141-01.docx" TargetMode="External"/><Relationship Id="rId593" Type="http://schemas.openxmlformats.org/officeDocument/2006/relationships/hyperlink" Target="http://www.virginiadot.org/business/resources/const/2019_Supplement_to_the_2016_Specifications.pdf" TargetMode="External"/><Relationship Id="rId607" Type="http://schemas.openxmlformats.org/officeDocument/2006/relationships/hyperlink" Target="https://outsidevdot.cov.virginia.gov/P0JQP/2016_Standard_Specifications/SS217-002016-02.docx" TargetMode="External"/><Relationship Id="rId628" Type="http://schemas.openxmlformats.org/officeDocument/2006/relationships/footer" Target="footer3.xml"/><Relationship Id="rId190" Type="http://schemas.openxmlformats.org/officeDocument/2006/relationships/hyperlink" Target="file:///\\wcs00725\COELM\publiarchive\constPublic\Specifications\STANDARD_SPECS\REVISIONS\CNSP\SS206-002016-01.docx" TargetMode="External"/><Relationship Id="rId204" Type="http://schemas.openxmlformats.org/officeDocument/2006/relationships/hyperlink" Target="https://outsidevdot.cov.virginia.gov/P0JQP/2016_Standard_Specifications/cq510-000100-01.docx" TargetMode="External"/><Relationship Id="rId225" Type="http://schemas.openxmlformats.org/officeDocument/2006/relationships/hyperlink" Target="https://outsidevdot.cov.virginia.gov/P0JQP/2016_Standard_Specifications/cq315-000710-02.docx" TargetMode="External"/><Relationship Id="rId246" Type="http://schemas.openxmlformats.org/officeDocument/2006/relationships/hyperlink" Target="file://wcs00725/COELM/publiarchive/constPublic/Specifications/STANDARD_SPECS/REVISIONS/CNSP/SP211-000100-02.docx" TargetMode="External"/><Relationship Id="rId267" Type="http://schemas.openxmlformats.org/officeDocument/2006/relationships/hyperlink" Target="file://wcs00725/COELM/publiarchive/constPublic/Specifications/STANDARD_SPECS/REVISIONS/CNSP/SP315-000210-00.docx" TargetMode="External"/><Relationship Id="rId288" Type="http://schemas.openxmlformats.org/officeDocument/2006/relationships/hyperlink" Target="https://outsidevdot.cov.virginia.gov/P0JQP/2016_Standard_Specifications/SP515-000100-00.docx" TargetMode="External"/><Relationship Id="rId411" Type="http://schemas.openxmlformats.org/officeDocument/2006/relationships/hyperlink" Target="https://outsidevdot.cov.virginia.gov/P0JQP/2016_Standard_Specifications/SS401-002016-01.docx" TargetMode="External"/><Relationship Id="rId432" Type="http://schemas.openxmlformats.org/officeDocument/2006/relationships/hyperlink" Target="https://outsidevdot.cov.virginia.gov/P0JQP/2016_Standard_Specifications/SS413-002016-01.docx" TargetMode="External"/><Relationship Id="rId453" Type="http://schemas.openxmlformats.org/officeDocument/2006/relationships/hyperlink" Target="https://outsidevdot.cov.virginia.gov/P0JQP/2016_Standard_Specifications/SS701-002016-01.docx" TargetMode="External"/><Relationship Id="rId474" Type="http://schemas.openxmlformats.org/officeDocument/2006/relationships/hyperlink" Target="https://outsidevdot.cov.virginia.gov/P0JQP/2016_Standard_Specifications/cq315-070100-02.docx" TargetMode="External"/><Relationship Id="rId509" Type="http://schemas.openxmlformats.org/officeDocument/2006/relationships/hyperlink" Target="https://outsidevdot.cov.virginia.gov/P0JQP/2016_Standard_Specifications/cn108-000411-01.docx" TargetMode="External"/><Relationship Id="rId106" Type="http://schemas.openxmlformats.org/officeDocument/2006/relationships/hyperlink" Target="https://outsidevdot.cov.virginia.gov/P0JQP/2016_Standard_Specifications/cq512-000321-00.docx" TargetMode="External"/><Relationship Id="rId127" Type="http://schemas.openxmlformats.org/officeDocument/2006/relationships/hyperlink" Target="https://outsidevdot.cov.virginia.gov/P0JQP/2016_Standard_Specifications/SP109-000130-00.docx" TargetMode="External"/><Relationship Id="rId313" Type="http://schemas.openxmlformats.org/officeDocument/2006/relationships/hyperlink" Target="file://wcs00725/COELM/publiarchive/constPublic/Specifications/STANDARD_SPECS/REVISIONS/CNSP/SS221-002016-01.docx" TargetMode="External"/><Relationship Id="rId495" Type="http://schemas.openxmlformats.org/officeDocument/2006/relationships/hyperlink" Target="https://outsidevdot.cov.virginia.gov/P0JQP/2016_Standard_Specifications/SP102-000120-00.docx" TargetMode="External"/><Relationship Id="rId10" Type="http://schemas.openxmlformats.org/officeDocument/2006/relationships/endnotes" Target="endnotes.xml"/><Relationship Id="rId31" Type="http://schemas.openxmlformats.org/officeDocument/2006/relationships/hyperlink" Target="https://outsidevdot.cov.virginia.gov/P0JQP/2016_Standard_Specifications/Forms/AllItems.aspx?View=%7b623ea257-3e6c-46b9-96fb-dd9fa6933cdd%7d&amp;SortField=LinkFilename&amp;SortDir=Asc" TargetMode="External"/><Relationship Id="rId52" Type="http://schemas.openxmlformats.org/officeDocument/2006/relationships/hyperlink" Target="file://wcs00725/COELM/publiarchive/constPublic/Specifications/STANDARD_SPECS/REVISIONS/CNSP/SP102-000510-02.docx" TargetMode="External"/><Relationship Id="rId73" Type="http://schemas.openxmlformats.org/officeDocument/2006/relationships/hyperlink" Target="https://outsidevdot.cov.virginia.gov/P0JQP/2016_Standard_Specifications/SQ107-001510-00.docx" TargetMode="External"/><Relationship Id="rId94" Type="http://schemas.openxmlformats.org/officeDocument/2006/relationships/hyperlink" Target="file://wcs00725/COELM/publiarchive/constPublic/Specifications/STANDARD_SPECS/REVISIONS/CNSP/cn108-000110-00.docx" TargetMode="External"/><Relationship Id="rId148" Type="http://schemas.openxmlformats.org/officeDocument/2006/relationships/hyperlink" Target="https://insidevdot.cov.virginia.gov/div/sc/Design/Specs/2016_Standard_Specifications/SQ105-000310-00.docx" TargetMode="External"/><Relationship Id="rId169" Type="http://schemas.openxmlformats.org/officeDocument/2006/relationships/hyperlink" Target="https://insidevdot.cov.virginia.gov/div/sc/Design/Specs/2016_Standard_Specifications/SS701-002016-01.docx" TargetMode="External"/><Relationship Id="rId334" Type="http://schemas.openxmlformats.org/officeDocument/2006/relationships/hyperlink" Target="file:///\\wcs00725\COELM\publiarchive\constPublic\Specifications\STANDARD_SPECS\REVISIONS\CNSP\SS203-002016-01.docx" TargetMode="External"/><Relationship Id="rId355" Type="http://schemas.openxmlformats.org/officeDocument/2006/relationships/hyperlink" Target="file://wcs00725/COELM/publiarchive/constPublic/Specifications/STANDARD_SPECS/REVISIONS/CNSP/cq108-000120-00.docx" TargetMode="External"/><Relationship Id="rId376" Type="http://schemas.openxmlformats.org/officeDocument/2006/relationships/hyperlink" Target="https://outsidevdot.cov.virginia.gov/P0JQP/2016_Standard_Specifications/SQ105-000129-00.docx" TargetMode="External"/><Relationship Id="rId397" Type="http://schemas.openxmlformats.org/officeDocument/2006/relationships/hyperlink" Target="https://outsidevdot.cov.virginia.gov/P0JQP/2016_Standard_Specifications/SS310-002016-02.docx" TargetMode="External"/><Relationship Id="rId520" Type="http://schemas.openxmlformats.org/officeDocument/2006/relationships/hyperlink" Target="https://outsidevdot.cov.virginia.gov/P0JQP/2016_Standard_Specifications/cn108-060110-00.docx" TargetMode="External"/><Relationship Id="rId541" Type="http://schemas.openxmlformats.org/officeDocument/2006/relationships/hyperlink" Target="https://outsidevdot.cov.virginia.gov/P0JQP/2016_Standard_Specifications/cq103-000120-00.docx" TargetMode="External"/><Relationship Id="rId562" Type="http://schemas.openxmlformats.org/officeDocument/2006/relationships/hyperlink" Target="https://outsidevdot.cov.virginia.gov/P0JQP/2016_Standard_Specifications/cq105-000110-02.docx" TargetMode="External"/><Relationship Id="rId583" Type="http://schemas.openxmlformats.org/officeDocument/2006/relationships/hyperlink" Target="https://outsidevdot.cov.virginia.gov/P0JQP/2016_Standard_Specifications/SP109-000100-03.docx" TargetMode="External"/><Relationship Id="rId618" Type="http://schemas.openxmlformats.org/officeDocument/2006/relationships/hyperlink" Target="https://outsidevdot.cov.virginia.gov/P0JQP/2016_Standard_Specifications/SS407-002016-01.docx" TargetMode="External"/><Relationship Id="rId4" Type="http://schemas.openxmlformats.org/officeDocument/2006/relationships/customXml" Target="../customXml/item4.xml"/><Relationship Id="rId180" Type="http://schemas.openxmlformats.org/officeDocument/2006/relationships/hyperlink" Target="https://outsidevdot.cov.virginia.gov/P0JQP/2016_Standard_Specifications/SP314-000110-00.docx" TargetMode="External"/><Relationship Id="rId215" Type="http://schemas.openxmlformats.org/officeDocument/2006/relationships/hyperlink" Target="https://insidevdot.cov.virginia.gov/div/sc/Design/Specs/2016_Standard_Specifications/cn102-000100-01.docx" TargetMode="External"/><Relationship Id="rId236" Type="http://schemas.openxmlformats.org/officeDocument/2006/relationships/hyperlink" Target="https://outsidevdot.cov.virginia.gov/P0JQP/2016_Standard_Specifications/cq515-000100-00.docx" TargetMode="External"/><Relationship Id="rId257" Type="http://schemas.openxmlformats.org/officeDocument/2006/relationships/hyperlink" Target="https://outsidevdot.cov.virginia.gov/P0JQP/2016_Standard_Specifications/SP315-000120-02.docx" TargetMode="External"/><Relationship Id="rId278" Type="http://schemas.openxmlformats.org/officeDocument/2006/relationships/hyperlink" Target="https://outsidevdot.cov.virginia.gov/P0JQP/2016_Standard_Specifications/SP315-000320-01.docx" TargetMode="External"/><Relationship Id="rId401" Type="http://schemas.openxmlformats.org/officeDocument/2006/relationships/hyperlink" Target="https://outsidevdot.cov.virginia.gov/P0JQP/2016_Standard_Specifications/SS313-002016-01.docx" TargetMode="External"/><Relationship Id="rId422" Type="http://schemas.openxmlformats.org/officeDocument/2006/relationships/hyperlink" Target="https://outsidevdot.cov.virginia.gov/P0JQP/2016_Standard_Specifications/SS211-002016-03.docx" TargetMode="External"/><Relationship Id="rId443" Type="http://schemas.openxmlformats.org/officeDocument/2006/relationships/hyperlink" Target="https://outsidevdot.cov.virginia.gov/P0JQP/2016_Standard_Specifications/SS238-002016-02.docx" TargetMode="External"/><Relationship Id="rId464" Type="http://schemas.openxmlformats.org/officeDocument/2006/relationships/hyperlink" Target="https://outsidevdot.cov.virginia.gov/P0JQP/2016_Standard_Specifications/cn102-010100-00.docx" TargetMode="External"/><Relationship Id="rId303" Type="http://schemas.openxmlformats.org/officeDocument/2006/relationships/hyperlink" Target="https://outsidevdot.cov.virginia.gov/P0JQP/2016_Standard_Specifications/SQ315-000130-00.docx" TargetMode="External"/><Relationship Id="rId485" Type="http://schemas.openxmlformats.org/officeDocument/2006/relationships/hyperlink" Target="https://outsidevdot.cov.virginia.gov/P0JQP/2016_Standard_Specifications/cn105-000110-00.docx" TargetMode="External"/><Relationship Id="rId42" Type="http://schemas.openxmlformats.org/officeDocument/2006/relationships/hyperlink" Target="https://outsidevdot.cov.virginia.gov/P0JQP/2016_Standard_Specifications/SP0F0-000100-00.docx" TargetMode="External"/><Relationship Id="rId84" Type="http://schemas.openxmlformats.org/officeDocument/2006/relationships/hyperlink" Target="https://outsidevdot.cov.virginia.gov/P0JQP/2016_Standard_Specifications/cn105-000110-00.docx" TargetMode="External"/><Relationship Id="rId138" Type="http://schemas.openxmlformats.org/officeDocument/2006/relationships/hyperlink" Target="https://insidevdot.cov.virginia.gov/div/sc/Design/Specs/2016_Standard_Specifications/SP512-000130-00.docx" TargetMode="External"/><Relationship Id="rId345" Type="http://schemas.openxmlformats.org/officeDocument/2006/relationships/hyperlink" Target="https://outsidevdot.cov.virginia.gov/P0JQP/2016_Standard_Specifications/cq108-000141-01.docx" TargetMode="External"/><Relationship Id="rId387" Type="http://schemas.openxmlformats.org/officeDocument/2006/relationships/hyperlink" Target="https://insidevdot.cov.virginia.gov/div/sc/Design/Specs/2016_Standard_Specifications/SQ305-000100-00.docx" TargetMode="External"/><Relationship Id="rId510" Type="http://schemas.openxmlformats.org/officeDocument/2006/relationships/hyperlink" Target="https://outsidevdot.cov.virginia.gov/P0JQP/2016_Standard_Specifications/SP107-190100-01.docx" TargetMode="External"/><Relationship Id="rId552" Type="http://schemas.openxmlformats.org/officeDocument/2006/relationships/hyperlink" Target="https://outsidevdot.cov.virginia.gov/P0JQP/2016_Standard_Specifications/SQ105-000611-01.docx" TargetMode="External"/><Relationship Id="rId594" Type="http://schemas.openxmlformats.org/officeDocument/2006/relationships/hyperlink" Target="https://outsidevdot.cov.virginia.gov/P0JQP/2016_Standard_Specifications/SS105-002016-04.docx" TargetMode="External"/><Relationship Id="rId608" Type="http://schemas.openxmlformats.org/officeDocument/2006/relationships/hyperlink" Target="https://outsidevdot.cov.virginia.gov/P0JQP/2016_Standard_Specifications/SS223-002016-02.docx" TargetMode="External"/><Relationship Id="rId191" Type="http://schemas.openxmlformats.org/officeDocument/2006/relationships/hyperlink" Target="https://insidevdot.cov.virginia.gov/div/sc/Design/Specs/2016_Standard_Specifications/SS206-002016-01.docx" TargetMode="External"/><Relationship Id="rId205" Type="http://schemas.openxmlformats.org/officeDocument/2006/relationships/hyperlink" Target="file:///\\wcs00725\COELM\publiarchive\constPublic\Specifications\STANDARD_SPECS\REVISIONS\CNSP\cq510-000100-01.docx" TargetMode="External"/><Relationship Id="rId247" Type="http://schemas.openxmlformats.org/officeDocument/2006/relationships/hyperlink" Target="https://insidevdot.cov.virginia.gov/div/sc/Design/Specs/2016_Standard_Specifications/SP211-000100-02.docx" TargetMode="External"/><Relationship Id="rId412" Type="http://schemas.openxmlformats.org/officeDocument/2006/relationships/hyperlink" Target="https://outsidevdot.cov.virginia.gov/P0JQP/2016_Standard_Specifications/SS204-002016-01.docx" TargetMode="External"/><Relationship Id="rId107" Type="http://schemas.openxmlformats.org/officeDocument/2006/relationships/hyperlink" Target="https://outsidevdot.cov.virginia.gov/P0JQP/2016_Standard_Specifications/cq512-030110-00.docx" TargetMode="External"/><Relationship Id="rId289" Type="http://schemas.openxmlformats.org/officeDocument/2006/relationships/hyperlink" Target="file://wcs00725/COELM/publiarchive/constPublic/Specifications/STANDARD_SPECS/REVISIONS/CNSP/SP515-000100-00.docx" TargetMode="External"/><Relationship Id="rId454" Type="http://schemas.openxmlformats.org/officeDocument/2006/relationships/hyperlink" Target="https://outsidevdot.cov.virginia.gov/P0JQP/2016_Standard_Specifications/SS248-002016-01.docx" TargetMode="External"/><Relationship Id="rId496" Type="http://schemas.openxmlformats.org/officeDocument/2006/relationships/hyperlink" Target="https://outsidevdot.cov.virginia.gov/P0JQP/2016_Standard_Specifications/cn107-210100-01.docx" TargetMode="External"/><Relationship Id="rId11" Type="http://schemas.openxmlformats.org/officeDocument/2006/relationships/hyperlink" Target="https://outsidevdot.cov.virginia.gov/P0JQP/Spec%20Resources/_Pick_List_2016_ASW.docx" TargetMode="External"/><Relationship Id="rId53" Type="http://schemas.openxmlformats.org/officeDocument/2006/relationships/hyperlink" Target="https://insidevdot.cov.virginia.gov/div/sc/Design/Specs/2016_Standard_Specifications/SP102-000510-02.docx" TargetMode="External"/><Relationship Id="rId149" Type="http://schemas.openxmlformats.org/officeDocument/2006/relationships/hyperlink" Target="https://outsidevdot.cov.virginia.gov/P0JQP/2016_Standard_Specifications/SS105-002016-04.docx" TargetMode="External"/><Relationship Id="rId314" Type="http://schemas.openxmlformats.org/officeDocument/2006/relationships/hyperlink" Target="https://insidevdot.cov.virginia.gov/div/sc/Design/Specs/2016_Standard_Specifications/SS221-002016-01.docx" TargetMode="External"/><Relationship Id="rId356" Type="http://schemas.openxmlformats.org/officeDocument/2006/relationships/hyperlink" Target="https://insidevdot.cov.virginia.gov/div/sc/Design/Specs/2016_Standard_Specifications/cq108-000120-00.docx" TargetMode="External"/><Relationship Id="rId398" Type="http://schemas.openxmlformats.org/officeDocument/2006/relationships/hyperlink" Target="https://outsidevdot.cov.virginia.gov/P0JQP/2016_Standard_Specifications/SS310-002016-03.docx" TargetMode="External"/><Relationship Id="rId521" Type="http://schemas.openxmlformats.org/officeDocument/2006/relationships/hyperlink" Target="https://outsidevdot.cov.virginia.gov/P0JQP/2016_Standard_Specifications/cn108-000611-00.docx" TargetMode="External"/><Relationship Id="rId563" Type="http://schemas.openxmlformats.org/officeDocument/2006/relationships/hyperlink" Target="https://outsidevdot.cov.virginia.gov/P0JQP/2016_Standard_Specifications/cq105-000110-03.docx" TargetMode="External"/><Relationship Id="rId619" Type="http://schemas.openxmlformats.org/officeDocument/2006/relationships/hyperlink" Target="https://outsidevdot.cov.virginia.gov/P0JQP/2016_Standard_Specifications/SS407-002016-02.docx" TargetMode="External"/><Relationship Id="rId95" Type="http://schemas.openxmlformats.org/officeDocument/2006/relationships/hyperlink" Target="https://insidevdot.cov.virginia.gov/div/sc/Design/Specs/2016_Standard_Specifications/cn108-000110-00.docx" TargetMode="External"/><Relationship Id="rId160" Type="http://schemas.openxmlformats.org/officeDocument/2006/relationships/hyperlink" Target="https://insidevdot.cov.virginia.gov/div/sc/Design/Specs/2016_Standard_Specifications/SS200-002016-01.docx" TargetMode="External"/><Relationship Id="rId216" Type="http://schemas.openxmlformats.org/officeDocument/2006/relationships/hyperlink" Target="https://outsidevdot.cov.virginia.gov/P0JQP/2016_Standard_Specifications/cn315-000100-00.docx" TargetMode="External"/><Relationship Id="rId423" Type="http://schemas.openxmlformats.org/officeDocument/2006/relationships/hyperlink" Target="https://outsidevdot.cov.virginia.gov/P0JQP/2016_Standard_Specifications/SS407-002016-01.docx" TargetMode="External"/><Relationship Id="rId258" Type="http://schemas.openxmlformats.org/officeDocument/2006/relationships/hyperlink" Target="file://wcs00725/COELM/publiarchive/constPublic/Specifications/STANDARD_SPECS/REVISIONS/CNSP/SP315-000120-02.docx" TargetMode="External"/><Relationship Id="rId465" Type="http://schemas.openxmlformats.org/officeDocument/2006/relationships/hyperlink" Target="https://outsidevdot.cov.virginia.gov/P0JQP/2016_Standard_Specifications/cn102-000110-00.docx" TargetMode="External"/><Relationship Id="rId630" Type="http://schemas.openxmlformats.org/officeDocument/2006/relationships/theme" Target="theme/theme1.xml"/><Relationship Id="rId22" Type="http://schemas.openxmlformats.org/officeDocument/2006/relationships/hyperlink" Target="http://www.virginiadot.org/business/resources/const/VDOT_2016_RB_Specs.pdf" TargetMode="External"/><Relationship Id="rId64" Type="http://schemas.openxmlformats.org/officeDocument/2006/relationships/hyperlink" Target="https://insidevdot.cov.virginia.gov/div/sc/Design/Specs/2016_Standard_Specifications/SQ105-000611-01.docx" TargetMode="External"/><Relationship Id="rId118" Type="http://schemas.openxmlformats.org/officeDocument/2006/relationships/hyperlink" Target="https://outsidevdot.cov.virginia.gov/P0JQP/2016_Standard_Specifications/SP105-000100-00.docx" TargetMode="External"/><Relationship Id="rId325" Type="http://schemas.openxmlformats.org/officeDocument/2006/relationships/hyperlink" Target="file://wcs00725/COELM/publiarchive/constPublic/Specifications/STANDARD_SPECS/REVISIONS/CNSP/cn704-000110-00.docx" TargetMode="External"/><Relationship Id="rId367" Type="http://schemas.openxmlformats.org/officeDocument/2006/relationships/hyperlink" Target="https://outsidevdot.cov.virginia.gov/P0JQP/2016_Standard_Specifications/cq315-000500-00.docx" TargetMode="External"/><Relationship Id="rId532" Type="http://schemas.openxmlformats.org/officeDocument/2006/relationships/hyperlink" Target="https://outsidevdot.cov.virginia.gov/P0JQP/2016_Standard_Specifications/cn512-030100-00.docx" TargetMode="External"/><Relationship Id="rId574" Type="http://schemas.openxmlformats.org/officeDocument/2006/relationships/hyperlink" Target="https://outsidevdot.cov.virginia.gov/P0JQP/2016_Standard_Specifications/cq108-000142-01.docx" TargetMode="External"/><Relationship Id="rId171" Type="http://schemas.openxmlformats.org/officeDocument/2006/relationships/hyperlink" Target="https://outsidevdot.cov.virginia.gov/P0JQP/2016_Standard_Specifications/cn109-090100-00.docx" TargetMode="External"/><Relationship Id="rId227" Type="http://schemas.openxmlformats.org/officeDocument/2006/relationships/hyperlink" Target="file://wcs00725/COELM/publiarchive/constPublic/Specifications/STANDARD_SPECS/REVISIONS/CNSP/cq315-000710-02.docx" TargetMode="External"/><Relationship Id="rId269" Type="http://schemas.openxmlformats.org/officeDocument/2006/relationships/hyperlink" Target="https://outsidevdot.cov.virginia.gov/P0JQP/2016_Standard_Specifications/SP315-000220-00.docx" TargetMode="External"/><Relationship Id="rId434" Type="http://schemas.openxmlformats.org/officeDocument/2006/relationships/hyperlink" Target="https://outsidevdot.cov.virginia.gov/P0JQP/2016_Standard_Specifications/SS223-002016-03.docx" TargetMode="External"/><Relationship Id="rId476" Type="http://schemas.openxmlformats.org/officeDocument/2006/relationships/hyperlink" Target="https://outsidevdot.cov.virginia.gov/P0JQP/2016_Standard_Specifications/cn102-050100-00.docx" TargetMode="External"/><Relationship Id="rId33" Type="http://schemas.openxmlformats.org/officeDocument/2006/relationships/hyperlink" Target="https://outsidevdot.cov.virginia.gov/P0JQP/2016_Standard_Specifications/Forms/AllItems.aspx?View=%7b623ea257-3e6c-46b9-96fb-dd9fa6933cdd%7d&amp;SortField=Sect&amp;SortDir=Asc" TargetMode="External"/><Relationship Id="rId129" Type="http://schemas.openxmlformats.org/officeDocument/2006/relationships/hyperlink" Target="https://insidevdot.cov.virginia.gov/div/sc/Design/Specs/2016_Standard_Specifications/SP109-000130-00.docx" TargetMode="External"/><Relationship Id="rId280" Type="http://schemas.openxmlformats.org/officeDocument/2006/relationships/hyperlink" Target="https://insidevdot.cov.virginia.gov/div/sc/Design/Specs/Spec%20Revision/Pavement%20Shoulder%20Wedge/SP315-000320-01.docx" TargetMode="External"/><Relationship Id="rId336" Type="http://schemas.openxmlformats.org/officeDocument/2006/relationships/hyperlink" Target="https://outsidevdot.cov.virginia.gov/P0JQP/2016_Standard_Specifications/cn211-000100-00.docx" TargetMode="External"/><Relationship Id="rId501" Type="http://schemas.openxmlformats.org/officeDocument/2006/relationships/hyperlink" Target="https://outsidevdot.cov.virginia.gov/P0JQP/2016_Standard_Specifications/cn108-000110-00.docx" TargetMode="External"/><Relationship Id="rId543" Type="http://schemas.openxmlformats.org/officeDocument/2006/relationships/hyperlink" Target="https://outsidevdot.cov.virginia.gov/P0JQP/2016_Standard_Specifications/SQ105-000310-00.docx" TargetMode="External"/><Relationship Id="rId75" Type="http://schemas.openxmlformats.org/officeDocument/2006/relationships/hyperlink" Target="file://wcs00725/COELM/publiarchive/constPublic/Specifications/STANDARD_SPECS/REVISIONS/CNSP/SQ107-001510-00.docx" TargetMode="External"/><Relationship Id="rId140" Type="http://schemas.openxmlformats.org/officeDocument/2006/relationships/hyperlink" Target="file://wcs00725/COELM/publiarchive/constPublic/Specifications/STANDARD_SPECS/REVISIONS/CNSP/SP704-000100-03.docx" TargetMode="External"/><Relationship Id="rId182" Type="http://schemas.openxmlformats.org/officeDocument/2006/relationships/hyperlink" Target="https://insidevdot.cov.virginia.gov/div/sc/Design/Specs/2016_Standard_Specifications/SP314-000110-00.docx" TargetMode="External"/><Relationship Id="rId378" Type="http://schemas.openxmlformats.org/officeDocument/2006/relationships/hyperlink" Target="https://insidevdot.cov.virginia.gov/div/sc/Design/Specs/2016_Standard_Specifications/SQ105-000129-00.docx" TargetMode="External"/><Relationship Id="rId403" Type="http://schemas.openxmlformats.org/officeDocument/2006/relationships/hyperlink" Target="https://outsidevdot.cov.virginia.gov/P0JQP/2016_Standard_Specifications/SS107-002016-05.docx" TargetMode="External"/><Relationship Id="rId585" Type="http://schemas.openxmlformats.org/officeDocument/2006/relationships/hyperlink" Target="https://outsidevdot.cov.virginia.gov/P0JQP/2016_Standard_Specifications/SP109-000120-01.docx" TargetMode="External"/><Relationship Id="rId6" Type="http://schemas.openxmlformats.org/officeDocument/2006/relationships/styles" Target="styles.xml"/><Relationship Id="rId238" Type="http://schemas.openxmlformats.org/officeDocument/2006/relationships/hyperlink" Target="https://insidevdot.cov.virginia.gov/div/sc/Design/Specs/2016_Standard_Specifications/cq515-000100-00.docx" TargetMode="External"/><Relationship Id="rId445" Type="http://schemas.openxmlformats.org/officeDocument/2006/relationships/hyperlink" Target="https://outsidevdot.cov.virginia.gov/P0JQP/2016_Standard_Specifications/SS242-002016-01.docx" TargetMode="External"/><Relationship Id="rId487" Type="http://schemas.openxmlformats.org/officeDocument/2006/relationships/hyperlink" Target="https://outsidevdot.cov.virginia.gov/P0JQP/2016_Standard_Specifications/cq512-000321-00.docx" TargetMode="External"/><Relationship Id="rId610" Type="http://schemas.openxmlformats.org/officeDocument/2006/relationships/hyperlink" Target="https://outsidevdot.cov.virginia.gov/P0JQP/2016_Standard_Specifications/SS226-002016-01.docx" TargetMode="External"/><Relationship Id="rId291" Type="http://schemas.openxmlformats.org/officeDocument/2006/relationships/hyperlink" Target="https://outsidevdot.cov.virginia.gov/P0JQP/2016_Standard_Specifications/SP703-000110-00.docx" TargetMode="External"/><Relationship Id="rId305" Type="http://schemas.openxmlformats.org/officeDocument/2006/relationships/hyperlink" Target="https://insidevdot.cov.virginia.gov/div/sc/Design/Specs/2016_Standard_Specifications/SQ315-000130-00.docx" TargetMode="External"/><Relationship Id="rId347" Type="http://schemas.openxmlformats.org/officeDocument/2006/relationships/hyperlink" Target="https://insidevdot.cov.virginia.gov/div/sc/Design/Specs/2016_Standard_Specifications/cq108-000141-01.docx" TargetMode="External"/><Relationship Id="rId512" Type="http://schemas.openxmlformats.org/officeDocument/2006/relationships/hyperlink" Target="https://outsidevdot.cov.virginia.gov/P0JQP/2016_Standard_Specifications/cn108-040120-01.docx" TargetMode="External"/><Relationship Id="rId44" Type="http://schemas.openxmlformats.org/officeDocument/2006/relationships/hyperlink" Target="https://insidevdot.cov.virginia.gov/div/sc/Design/Specs/2016_Standard_Specifications/SP0F0-000100-00.docx" TargetMode="External"/><Relationship Id="rId86" Type="http://schemas.openxmlformats.org/officeDocument/2006/relationships/hyperlink" Target="file://wcs00725/COELM/publiarchive/constPublic/Specifications/STANDARD_SPECS/REVISIONS/CNSP/cn105-000110-00.docx" TargetMode="External"/><Relationship Id="rId151" Type="http://schemas.openxmlformats.org/officeDocument/2006/relationships/hyperlink" Target="https://insidevdot.cov.virginia.gov/div/sc/Design/Specs/2016_Standard_Specifications/SS105-002016-04.docx" TargetMode="External"/><Relationship Id="rId389" Type="http://schemas.openxmlformats.org/officeDocument/2006/relationships/hyperlink" Target="http://www.virginiadot.org/business/resources/const/2019_Supplement_to_the_2016_Specifications.pdf" TargetMode="External"/><Relationship Id="rId554" Type="http://schemas.openxmlformats.org/officeDocument/2006/relationships/hyperlink" Target="https://outsidevdot.cov.virginia.gov/P0JQP/2016_Standard_Specifications/cq108-000210-02.docx" TargetMode="External"/><Relationship Id="rId596" Type="http://schemas.openxmlformats.org/officeDocument/2006/relationships/hyperlink" Target="https://outsidevdot.cov.virginia.gov/P0JQP/2016_Standard_Specifications/cq107-001600-00.docx" TargetMode="External"/><Relationship Id="rId193" Type="http://schemas.openxmlformats.org/officeDocument/2006/relationships/hyperlink" Target="file://wcs00725/COELM/publiarchive/constPublic/Specifications/STANDARD_SPECS/REVISIONS/CNSP/cq312-000100-00.docx" TargetMode="External"/><Relationship Id="rId207" Type="http://schemas.openxmlformats.org/officeDocument/2006/relationships/hyperlink" Target="https://outsidevdot.cov.virginia.gov/P0JQP/2016_Standard_Specifications/SP312-000110-00.docx" TargetMode="External"/><Relationship Id="rId249" Type="http://schemas.openxmlformats.org/officeDocument/2006/relationships/hyperlink" Target="file://wcs00725/COELM/publiarchive/constPublic/Specifications/STANDARD_SPECS/REVISIONS/CNSP/SP305-000100-01.docx" TargetMode="External"/><Relationship Id="rId414" Type="http://schemas.openxmlformats.org/officeDocument/2006/relationships/hyperlink" Target="https://outsidevdot.cov.virginia.gov/P0JQP/2016_Standard_Specifications/SS206-002016-01.docx" TargetMode="External"/><Relationship Id="rId456" Type="http://schemas.openxmlformats.org/officeDocument/2006/relationships/hyperlink" Target="https://outsidevdot.cov.virginia.gov/P0JQP/2016_Standard_Specifications/SS302-002016-01.docx" TargetMode="External"/><Relationship Id="rId498" Type="http://schemas.openxmlformats.org/officeDocument/2006/relationships/hyperlink" Target="https://outsidevdot.cov.virginia.gov/P0JQP/2016_Standard_Specifications/SP105-100100-01.docx" TargetMode="External"/><Relationship Id="rId621" Type="http://schemas.openxmlformats.org/officeDocument/2006/relationships/hyperlink" Target="https://outsidevdot.cov.virginia.gov/P0JQP/2016_Standard_Specifications/SS411-002016-01.docx" TargetMode="External"/><Relationship Id="rId13" Type="http://schemas.openxmlformats.org/officeDocument/2006/relationships/hyperlink" Target="https://outsidevdot.cov.virginia.gov/P0JQP/Spec%20Resources/Forms/AllItems.aspx" TargetMode="External"/><Relationship Id="rId109" Type="http://schemas.openxmlformats.org/officeDocument/2006/relationships/hyperlink" Target="https://insidevdot.cov.virginia.gov/div/sc/Design/Specs/2016_Standard_Specifications/cq512-000321-00.docx" TargetMode="External"/><Relationship Id="rId260" Type="http://schemas.openxmlformats.org/officeDocument/2006/relationships/hyperlink" Target="https://outsidevdot.cov.virginia.gov/P0JQP/2016_Standard_Specifications/SP315-000140-00.docx" TargetMode="External"/><Relationship Id="rId316" Type="http://schemas.openxmlformats.org/officeDocument/2006/relationships/hyperlink" Target="file:///\\wcs00725\COELM\publiarchive\constPublic\Specifications\STANDARD_SPECS\REVISIONS\CNSP\SS310-002016-03.docx" TargetMode="External"/><Relationship Id="rId523" Type="http://schemas.openxmlformats.org/officeDocument/2006/relationships/hyperlink" Target="https://outsidevdot.cov.virginia.gov/P0JQP/2016_Standard_Specifications/SP107-001913-00.docx" TargetMode="External"/><Relationship Id="rId55" Type="http://schemas.openxmlformats.org/officeDocument/2006/relationships/hyperlink" Target="file:///\\wcs00725\COELM\publiarchive\constPublic\Specifications\STANDARD_SPECS\REVISIONS\CNSP\SP107-000120-00.docx" TargetMode="External"/><Relationship Id="rId97" Type="http://schemas.openxmlformats.org/officeDocument/2006/relationships/hyperlink" Target="file://wcs00725/COELM/publiarchive/constPublic/Specifications/STANDARD_SPECS/REVISIONS/CNSP/cn512-000100-00.docx" TargetMode="External"/><Relationship Id="rId120" Type="http://schemas.openxmlformats.org/officeDocument/2006/relationships/hyperlink" Target="https://insidevdot.cov.virginia.gov/div/sc/Design/Specs/2016_Standard_Specifications/SP105-000100-00.docx" TargetMode="External"/><Relationship Id="rId358" Type="http://schemas.openxmlformats.org/officeDocument/2006/relationships/hyperlink" Target="https://outsidevdot.cov.virginia.gov/P0JQP/2016_Standard_Specifications/cq211-030100-00.docx" TargetMode="External"/><Relationship Id="rId565" Type="http://schemas.openxmlformats.org/officeDocument/2006/relationships/hyperlink" Target="https://outsidevdot.cov.virginia.gov/P0JQP/2016_Standard_Specifications/cq105-000120-03.docx" TargetMode="External"/><Relationship Id="rId162" Type="http://schemas.openxmlformats.org/officeDocument/2006/relationships/hyperlink" Target="file:///\\wcs00725\COELM\publiarchive\constPublic\Specifications\STANDARD_SPECS\REVISIONS\CNSP\SS202-002016-02.docx" TargetMode="External"/><Relationship Id="rId218" Type="http://schemas.openxmlformats.org/officeDocument/2006/relationships/hyperlink" Target="https://insidevdot.cov.virginia.gov/div/sc/Design/Specs/2016_Standard_Specifications/cn315-000100-00.docx" TargetMode="External"/><Relationship Id="rId425" Type="http://schemas.openxmlformats.org/officeDocument/2006/relationships/hyperlink" Target="https://outsidevdot.cov.virginia.gov/P0JQP/2016_Standard_Specifications/SS212-002016-01.docx" TargetMode="External"/><Relationship Id="rId467" Type="http://schemas.openxmlformats.org/officeDocument/2006/relationships/hyperlink" Target="https://outsidevdot.cov.virginia.gov/P0JQP/2016_Standard_Specifications/cq211-000310-00.docx" TargetMode="External"/><Relationship Id="rId271" Type="http://schemas.openxmlformats.org/officeDocument/2006/relationships/hyperlink" Target="https://insidevdot.cov.virginia.gov/div/sc/Design/Specs/2016_Standard_Specifications/SP315-000220-00.docx" TargetMode="External"/><Relationship Id="rId24" Type="http://schemas.openxmlformats.org/officeDocument/2006/relationships/hyperlink" Target="http://www.virginiadot.org/business/resources/const/VDOT_2016_RB_Specs.pdf" TargetMode="External"/><Relationship Id="rId66" Type="http://schemas.openxmlformats.org/officeDocument/2006/relationships/hyperlink" Target="https://outsidevdot.cov.virginia.gov/P0JQP/2016_Standard_Specifications/cn105-060100-00.docx" TargetMode="External"/><Relationship Id="rId131" Type="http://schemas.openxmlformats.org/officeDocument/2006/relationships/hyperlink" Target="file://wcs00725/COELM/publiarchive/constPublic/Specifications/STANDARD_SPECS/REVISIONS/CNSP/SP315-000200-00.docx" TargetMode="External"/><Relationship Id="rId327" Type="http://schemas.openxmlformats.org/officeDocument/2006/relationships/hyperlink" Target="https://outsidevdot.cov.virginia.gov/P0JQP/2016_Standard_Specifications/cq315-000100-00.docx" TargetMode="External"/><Relationship Id="rId369" Type="http://schemas.openxmlformats.org/officeDocument/2006/relationships/hyperlink" Target="https://insidevdot.cov.virginia.gov/div/sc/Design/Specs/2016_Standard_Specifications/cq315-000500-00.docx" TargetMode="External"/><Relationship Id="rId534" Type="http://schemas.openxmlformats.org/officeDocument/2006/relationships/hyperlink" Target="https://outsidevdot.cov.virginia.gov/P0JQP/2016_Standard_Specifications/SP316-040200-00.docx" TargetMode="External"/><Relationship Id="rId576" Type="http://schemas.openxmlformats.org/officeDocument/2006/relationships/hyperlink" Target="https://outsidevdot.cov.virginia.gov/P0JQP/2016_Standard_Specifications/cq308-000310-00.docx" TargetMode="External"/><Relationship Id="rId173" Type="http://schemas.openxmlformats.org/officeDocument/2006/relationships/hyperlink" Target="https://insidevdot.cov.virginia.gov/div/sc/Design/Specs/2016_Standard_Specifications/cn109-000910-00.docx" TargetMode="External"/><Relationship Id="rId229" Type="http://schemas.openxmlformats.org/officeDocument/2006/relationships/hyperlink" Target="https://outsidevdot.cov.virginia.gov/P0JQP/2016_Standard_Specifications/cq317-000100-00.docx" TargetMode="External"/><Relationship Id="rId380" Type="http://schemas.openxmlformats.org/officeDocument/2006/relationships/hyperlink" Target="file://wcs00725/COELM/publiarchive/constPublic/Specifications/STANDARD_SPECS/REVISIONS/CNSP/SQ105-000139-00.docx" TargetMode="External"/><Relationship Id="rId436" Type="http://schemas.openxmlformats.org/officeDocument/2006/relationships/hyperlink" Target="https://outsidevdot.cov.virginia.gov/P0JQP/2016_Standard_Specifications/SS226-002016-01.docx" TargetMode="External"/><Relationship Id="rId601" Type="http://schemas.openxmlformats.org/officeDocument/2006/relationships/hyperlink" Target="https://outsidevdot.cov.virginia.gov/P0JQP/2016_Standard_Specifications/SS202-002016-02.docx" TargetMode="External"/><Relationship Id="rId240" Type="http://schemas.openxmlformats.org/officeDocument/2006/relationships/hyperlink" Target="file:///\\wcs00725\COELM\publiarchive\constPublic\Specifications\STANDARD_SPECS\REVISIONS\CNSP\SP109-000120-01.docx" TargetMode="External"/><Relationship Id="rId478" Type="http://schemas.openxmlformats.org/officeDocument/2006/relationships/hyperlink" Target="https://outsidevdot.cov.virginia.gov/P0JQP/2016_Standard_Specifications/cq315-070110-01.docx" TargetMode="External"/><Relationship Id="rId35" Type="http://schemas.openxmlformats.org/officeDocument/2006/relationships/hyperlink" Target="https://outsidevdot.cov.virginia.gov/P0JQP/Spec%20Resources/_Pick_List_2016_ASW.docx" TargetMode="External"/><Relationship Id="rId77" Type="http://schemas.openxmlformats.org/officeDocument/2006/relationships/hyperlink" Target="https://outsidevdot.cov.virginia.gov/P0JQP/2016_Standard_Specifications/cn100-000026-05.docx" TargetMode="External"/><Relationship Id="rId100" Type="http://schemas.openxmlformats.org/officeDocument/2006/relationships/hyperlink" Target="file:///\\wcs00725\COELM\publiarchive\constPublic\Specifications\STANDARD_SPECS\REVISIONS\CNSP\cq107-000130-00.docx" TargetMode="External"/><Relationship Id="rId282" Type="http://schemas.openxmlformats.org/officeDocument/2006/relationships/hyperlink" Target="https://outsidevdot.cov.virginia.gov/P0JQP/2016_Standard_Specifications/SP315-070100-01.docx" TargetMode="External"/><Relationship Id="rId338" Type="http://schemas.openxmlformats.org/officeDocument/2006/relationships/hyperlink" Target="https://insidevdot.cov.virginia.gov/div/sc/Design/Specs/2016_Standard_Specifications/cn211-000100-00.docx" TargetMode="External"/><Relationship Id="rId503" Type="http://schemas.openxmlformats.org/officeDocument/2006/relationships/hyperlink" Target="https://outsidevdot.cov.virginia.gov/P0JQP/2016_Standard_Specifications/SP107-001110-00.docx" TargetMode="External"/><Relationship Id="rId545" Type="http://schemas.openxmlformats.org/officeDocument/2006/relationships/hyperlink" Target="https://outsidevdot.cov.virginia.gov/P0JQP/2016_Standard_Specifications/cq103-000210-00.docx" TargetMode="External"/><Relationship Id="rId587" Type="http://schemas.openxmlformats.org/officeDocument/2006/relationships/hyperlink" Target="https://outsidevdot.cov.virginia.gov/P0JQP/2016_Standard_Specifications/SP315-000320-00.docx" TargetMode="External"/><Relationship Id="rId8" Type="http://schemas.openxmlformats.org/officeDocument/2006/relationships/webSettings" Target="webSettings.xml"/><Relationship Id="rId142" Type="http://schemas.openxmlformats.org/officeDocument/2006/relationships/hyperlink" Target="https://outsidevdot.cov.virginia.gov/P0JQP/2016_Standard_Specifications/SP801-000100-01.docx" TargetMode="External"/><Relationship Id="rId184" Type="http://schemas.openxmlformats.org/officeDocument/2006/relationships/hyperlink" Target="file://wcs00725/COELM/publiarchive/constPublic/Specifications/STANDARD_SPECS/REVISIONS/CNSP/SP314-000120-00.docx" TargetMode="External"/><Relationship Id="rId391" Type="http://schemas.openxmlformats.org/officeDocument/2006/relationships/hyperlink" Target="https://outsidevdot.cov.virginia.gov/P0JQP/2016_Standard_Specifications/SS101-002016-01.docx" TargetMode="External"/><Relationship Id="rId405" Type="http://schemas.openxmlformats.org/officeDocument/2006/relationships/hyperlink" Target="https://outsidevdot.cov.virginia.gov/P0JQP/2016_Standard_Specifications/SS200-002016-01.docx" TargetMode="External"/><Relationship Id="rId447" Type="http://schemas.openxmlformats.org/officeDocument/2006/relationships/hyperlink" Target="https://outsidevdot.cov.virginia.gov/P0JQP/2016_Standard_Specifications/SS244-002016-01.docx" TargetMode="External"/><Relationship Id="rId612" Type="http://schemas.openxmlformats.org/officeDocument/2006/relationships/hyperlink" Target="https://outsidevdot.cov.virginia.gov/P0JQP/2016_Standard_Specifications/SS238-002016-01.docx" TargetMode="External"/><Relationship Id="rId251" Type="http://schemas.openxmlformats.org/officeDocument/2006/relationships/hyperlink" Target="https://outsidevdot.cov.virginia.gov/P0JQP/2016_Standard_Specifications/SP305-000110-00.docx" TargetMode="External"/><Relationship Id="rId489" Type="http://schemas.openxmlformats.org/officeDocument/2006/relationships/hyperlink" Target="https://outsidevdot.cov.virginia.gov/P0JQP/2016_Standard_Specifications/cn105-000610-00.docx" TargetMode="External"/><Relationship Id="rId46" Type="http://schemas.openxmlformats.org/officeDocument/2006/relationships/hyperlink" Target="file://wcs00725/COELM/publiarchive/constPublic/Specifications/STANDARD_SPECS/REVISIONS/CNSP/SP0F0-000130-00.docx" TargetMode="External"/><Relationship Id="rId293" Type="http://schemas.openxmlformats.org/officeDocument/2006/relationships/hyperlink" Target="https://insidevdot.cov.virginia.gov/div/sc/Design/Specs/2016_Standard_Specifications/SP703-000110-00.docx" TargetMode="External"/><Relationship Id="rId307" Type="http://schemas.openxmlformats.org/officeDocument/2006/relationships/hyperlink" Target="file://wcs00725/COELM/publiarchive/constPublic/Specifications/STANDARD_SPECS/REVISIONS/CNSP/SQ315-000200-01.docx" TargetMode="External"/><Relationship Id="rId349" Type="http://schemas.openxmlformats.org/officeDocument/2006/relationships/hyperlink" Target="file:///\\wcs00725\COELM\publiarchive\constPublic\Specifications\STANDARD_SPECS\REVISIONS\CNSP\cq108-000142-01.docx" TargetMode="External"/><Relationship Id="rId514" Type="http://schemas.openxmlformats.org/officeDocument/2006/relationships/hyperlink" Target="https://outsidevdot.cov.virginia.gov/P0JQP/2016_Standard_Specifications/SP107-190110-00.docx" TargetMode="External"/><Relationship Id="rId556" Type="http://schemas.openxmlformats.org/officeDocument/2006/relationships/hyperlink" Target="https://outsidevdot.cov.virginia.gov/P0JQP/2016_Standard_Specifications/SQ107-001510-00.docx" TargetMode="External"/><Relationship Id="rId88" Type="http://schemas.openxmlformats.org/officeDocument/2006/relationships/hyperlink" Target="https://outsidevdot.cov.virginia.gov/P0JQP/2016_Standard_Specifications/cn107-002110-01.docx" TargetMode="External"/><Relationship Id="rId111" Type="http://schemas.openxmlformats.org/officeDocument/2006/relationships/hyperlink" Target="https://outsidevdot.cov.virginia.gov/P0JQP/2016_Standard_Specifications/cq512-040100-00.docx" TargetMode="External"/><Relationship Id="rId153" Type="http://schemas.openxmlformats.org/officeDocument/2006/relationships/hyperlink" Target="file://wcs00725/COELM/publiarchive/constPublic/Specifications/STANDARD_SPECS/REVISIONS/CNSP/SS106-002016-02.docx" TargetMode="External"/><Relationship Id="rId195" Type="http://schemas.openxmlformats.org/officeDocument/2006/relationships/hyperlink" Target="https://outsidevdot.cov.virginia.gov/P0JQP/2016_Standard_Specifications/SP312-000100-00.docx" TargetMode="External"/><Relationship Id="rId209" Type="http://schemas.openxmlformats.org/officeDocument/2006/relationships/hyperlink" Target="https://insidevdot.cov.virginia.gov/div/sc/Design/Specs/2016_Standard_Specifications/SP312-000110-00.docx" TargetMode="External"/><Relationship Id="rId360" Type="http://schemas.openxmlformats.org/officeDocument/2006/relationships/hyperlink" Target="https://insidevdot.cov.virginia.gov/div/sc/Design/Specs/2016_Standard_Specifications/cq211-000310-00.docx" TargetMode="External"/><Relationship Id="rId416" Type="http://schemas.openxmlformats.org/officeDocument/2006/relationships/hyperlink" Target="https://outsidevdot.cov.virginia.gov/P0JQP/2016_Standard_Specifications/SS208-002016-01.docx" TargetMode="External"/><Relationship Id="rId598" Type="http://schemas.openxmlformats.org/officeDocument/2006/relationships/hyperlink" Target="https://outsidevdot.cov.virginia.gov/P0JQP/2016_Standard_Specifications/SS107-002016-05.docx" TargetMode="External"/><Relationship Id="rId220" Type="http://schemas.openxmlformats.org/officeDocument/2006/relationships/hyperlink" Target="file://wcs00725/COELM/publiarchive/constPublic/Specifications/STANDARD_SPECS/REVISIONS/CNSP/cn510-000100-00.docx" TargetMode="External"/><Relationship Id="rId458" Type="http://schemas.openxmlformats.org/officeDocument/2006/relationships/hyperlink" Target="https://outsidevdot.cov.virginia.gov/P0JQP/2016_Standard_Specifications/SS704-002016-02.docx" TargetMode="External"/><Relationship Id="rId623" Type="http://schemas.openxmlformats.org/officeDocument/2006/relationships/header" Target="header1.xml"/><Relationship Id="rId15" Type="http://schemas.openxmlformats.org/officeDocument/2006/relationships/hyperlink" Target="file:///C:/Users/David.Gayle/Documents/_Desktop%20(Random)/_2016%20Spec%20Book%20CNSP/N45(Feb%202019)/_Pick_List_2016_ASW.docx" TargetMode="External"/><Relationship Id="rId57" Type="http://schemas.openxmlformats.org/officeDocument/2006/relationships/hyperlink" Target="https://outsidevdot.cov.virginia.gov/P0JQP/2016_Standard_Specifications/SP107-001510-01.docx" TargetMode="External"/><Relationship Id="rId262" Type="http://schemas.openxmlformats.org/officeDocument/2006/relationships/hyperlink" Target="https://insidevdot.cov.virginia.gov/div/sc/Design/Specs/2016_Standard_Specifications/SP315-000140-00.docx" TargetMode="External"/><Relationship Id="rId318" Type="http://schemas.openxmlformats.org/officeDocument/2006/relationships/hyperlink" Target="https://outsidevdot.cov.virginia.gov/P0JQP/2016_Standard_Specifications/SS505-002016-03.docx" TargetMode="External"/><Relationship Id="rId525" Type="http://schemas.openxmlformats.org/officeDocument/2006/relationships/hyperlink" Target="https://outsidevdot.cov.virginia.gov/P0JQP/2016_Standard_Specifications/cn109-000910-00.docx" TargetMode="External"/><Relationship Id="rId567" Type="http://schemas.openxmlformats.org/officeDocument/2006/relationships/hyperlink" Target="https://outsidevdot.cov.virginia.gov/P0JQP/2016_Standard_Specifications/cq108-000130-02.docx" TargetMode="External"/><Relationship Id="rId99" Type="http://schemas.openxmlformats.org/officeDocument/2006/relationships/hyperlink" Target="https://outsidevdot.cov.virginia.gov/P0JQP/2016_Standard_Specifications/cq107-000130-00.docx" TargetMode="External"/><Relationship Id="rId122" Type="http://schemas.openxmlformats.org/officeDocument/2006/relationships/hyperlink" Target="file:///\\wcs00725\COELM\publiarchive\constPublic\Specifications\STANDARD_SPECS\REVISIONS\CNSP\SP109-000100-03.docx" TargetMode="External"/><Relationship Id="rId164" Type="http://schemas.openxmlformats.org/officeDocument/2006/relationships/hyperlink" Target="https://outsidevdot.cov.virginia.gov/P0JQP/2016_Standard_Specifications/SS210-002016-04.docx" TargetMode="External"/><Relationship Id="rId371" Type="http://schemas.openxmlformats.org/officeDocument/2006/relationships/hyperlink" Target="file://wcs00725/COELM/publiarchive/constPublic/Specifications/STANDARD_SPECS/REVISIONS/CNSP/cq512-000110-01.docx" TargetMode="External"/><Relationship Id="rId427" Type="http://schemas.openxmlformats.org/officeDocument/2006/relationships/hyperlink" Target="https://outsidevdot.cov.virginia.gov/P0JQP/2016_Standard_Specifications/SS217-002016-01.docx" TargetMode="External"/><Relationship Id="rId469" Type="http://schemas.openxmlformats.org/officeDocument/2006/relationships/hyperlink" Target="https://outsidevdot.cov.virginia.gov/P0JQP/2016_Standard_Specifications/cn102-000410-00.docx" TargetMode="External"/><Relationship Id="rId26" Type="http://schemas.openxmlformats.org/officeDocument/2006/relationships/hyperlink" Target="http://www.virginiadot.org/business/const/spec-default.asp" TargetMode="External"/><Relationship Id="rId231" Type="http://schemas.openxmlformats.org/officeDocument/2006/relationships/hyperlink" Target="https://insidevdot.cov.virginia.gov/div/sc/Design/Specs/2016_Standard_Specifications/cq317-000100-00.docx" TargetMode="External"/><Relationship Id="rId273" Type="http://schemas.openxmlformats.org/officeDocument/2006/relationships/hyperlink" Target="file://wcs00725/COELM/publiarchive/constPublic/Specifications/STANDARD_SPECS/REVISIONS/CNSP/SP315-000300-00.docx" TargetMode="External"/><Relationship Id="rId329" Type="http://schemas.openxmlformats.org/officeDocument/2006/relationships/hyperlink" Target="https://insidevdot.cov.virginia.gov/div/sc/Design/Specs/2016_Standard_Specifications/cq315-000100-00.docx" TargetMode="External"/><Relationship Id="rId480" Type="http://schemas.openxmlformats.org/officeDocument/2006/relationships/hyperlink" Target="https://outsidevdot.cov.virginia.gov/P0JQP/2016_Standard_Specifications/cn104-010100-00.docx" TargetMode="External"/><Relationship Id="rId536" Type="http://schemas.openxmlformats.org/officeDocument/2006/relationships/hyperlink" Target="https://outsidevdot.cov.virginia.gov/P0JQP/2016_Standard_Specifications/cn518-020100-00.docx" TargetMode="External"/><Relationship Id="rId68" Type="http://schemas.openxmlformats.org/officeDocument/2006/relationships/hyperlink" Target="https://insidevdot.cov.virginia.gov/div/sc/Design/Specs/2016_Standard_Specifications/cn105-000610-00.docx" TargetMode="External"/><Relationship Id="rId133" Type="http://schemas.openxmlformats.org/officeDocument/2006/relationships/hyperlink" Target="https://outsidevdot.cov.virginia.gov/P0JQP/2016_Standard_Specifications/SP512-000120-02.docx" TargetMode="External"/><Relationship Id="rId175" Type="http://schemas.openxmlformats.org/officeDocument/2006/relationships/hyperlink" Target="file://wcs00725/COELM/publiarchive/constPublic/Specifications/STANDARD_SPECS/REVISIONS/CNSP/cn704-000100-00.docx" TargetMode="External"/><Relationship Id="rId340" Type="http://schemas.openxmlformats.org/officeDocument/2006/relationships/hyperlink" Target="file:///\\wcs00725\COELM\publiarchive\constPublic\Specifications\STANDARD_SPECS\REVISIONS\CNSP\cq105-000110-03.docx" TargetMode="External"/><Relationship Id="rId578" Type="http://schemas.openxmlformats.org/officeDocument/2006/relationships/hyperlink" Target="https://outsidevdot.cov.virginia.gov/P0JQP/2016_Standard_Specifications/cq315-000500-00.docx" TargetMode="External"/><Relationship Id="rId200" Type="http://schemas.openxmlformats.org/officeDocument/2006/relationships/hyperlink" Target="https://insidevdot.cov.virginia.gov/div/sc/Design/Specs/2016_Standard_Specifications/SQ105-000110-01.docx" TargetMode="External"/><Relationship Id="rId382" Type="http://schemas.openxmlformats.org/officeDocument/2006/relationships/hyperlink" Target="https://outsidevdot.cov.virginia.gov/P0JQP/2016_Standard_Specifications/SQ108-000210-00.docx" TargetMode="External"/><Relationship Id="rId438" Type="http://schemas.openxmlformats.org/officeDocument/2006/relationships/hyperlink" Target="https://outsidevdot.cov.virginia.gov/P0JQP/2016_Standard_Specifications/SS505-002016-03.docx" TargetMode="External"/><Relationship Id="rId603" Type="http://schemas.openxmlformats.org/officeDocument/2006/relationships/hyperlink" Target="https://outsidevdot.cov.virginia.gov/P0JQP/2016_Standard_Specifications/SS204-002016-01.docx" TargetMode="External"/><Relationship Id="rId242" Type="http://schemas.openxmlformats.org/officeDocument/2006/relationships/hyperlink" Target="https://outsidevdot.cov.virginia.gov/P0JQP/2016_Standard_Specifications/SP208-000100-00.docx" TargetMode="External"/><Relationship Id="rId284" Type="http://schemas.openxmlformats.org/officeDocument/2006/relationships/hyperlink" Target="https://insidevdot.cov.virginia.gov/div/sc/Design/Specs/2016_Standard_Specifications/SP315-000710-01.docx" TargetMode="External"/><Relationship Id="rId491" Type="http://schemas.openxmlformats.org/officeDocument/2006/relationships/hyperlink" Target="https://outsidevdot.cov.virginia.gov/P0JQP/2016_Standard_Specifications/cq512-000410-00.docx" TargetMode="External"/><Relationship Id="rId505" Type="http://schemas.openxmlformats.org/officeDocument/2006/relationships/hyperlink" Target="https://outsidevdot.cov.virginia.gov/P0JQP/2016_Standard_Specifications/cn108-000410-01.docx" TargetMode="External"/><Relationship Id="rId37" Type="http://schemas.openxmlformats.org/officeDocument/2006/relationships/hyperlink" Target="https://insidevdot.cov.virginia.gov/div/sc/Design/Specs/2016_Standard_Specifications/_Pick_List_2016_ASW.docx" TargetMode="External"/><Relationship Id="rId79" Type="http://schemas.openxmlformats.org/officeDocument/2006/relationships/hyperlink" Target="https://insidevdot.cov.virginia.gov/div/sc/Design/Specs/2016_Standard_Specifications/cn100-000026-05.docx" TargetMode="External"/><Relationship Id="rId102" Type="http://schemas.openxmlformats.org/officeDocument/2006/relationships/hyperlink" Target="https://outsidevdot.cov.virginia.gov/P0JQP/2016_Standard_Specifications/cq108-000210-02.docx" TargetMode="External"/><Relationship Id="rId144" Type="http://schemas.openxmlformats.org/officeDocument/2006/relationships/hyperlink" Target="https://insidevdot.cov.virginia.gov/div/sc/Design/Specs/2016_Standard_Specifications/SP801-000100-01.docx" TargetMode="External"/><Relationship Id="rId547" Type="http://schemas.openxmlformats.org/officeDocument/2006/relationships/hyperlink" Target="https://outsidevdot.cov.virginia.gov/P0JQP/2016_Standard_Specifications/SQ105-000610-01.docx" TargetMode="External"/><Relationship Id="rId589" Type="http://schemas.openxmlformats.org/officeDocument/2006/relationships/hyperlink" Target="https://outsidevdot.cov.virginia.gov/P0JQP/2016_Standard_Specifications/SP704-000120-00.docx" TargetMode="External"/><Relationship Id="rId90" Type="http://schemas.openxmlformats.org/officeDocument/2006/relationships/hyperlink" Target="file://wcs00725/COELM/publiarchive/constPublic/Specifications/STANDARD_SPECS/REVISIONS/CNSP/cn107-002110-01.docx" TargetMode="External"/><Relationship Id="rId186" Type="http://schemas.openxmlformats.org/officeDocument/2006/relationships/hyperlink" Target="https://outsidevdot.cov.virginia.gov/P0JQP/2016_Standard_Specifications/SQ105-000100-00.docx" TargetMode="External"/><Relationship Id="rId351" Type="http://schemas.openxmlformats.org/officeDocument/2006/relationships/hyperlink" Target="https://outsidevdot.cov.virginia.gov/P0JQP/2016_Standard_Specifications/cq107-000100-00.docx" TargetMode="External"/><Relationship Id="rId393" Type="http://schemas.openxmlformats.org/officeDocument/2006/relationships/hyperlink" Target="https://outsidevdot.cov.virginia.gov/P0JQP/2016_Standard_Specifications/SS102-002016-01.docx" TargetMode="External"/><Relationship Id="rId407" Type="http://schemas.openxmlformats.org/officeDocument/2006/relationships/hyperlink" Target="https://outsidevdot.cov.virginia.gov/P0JQP/2016_Standard_Specifications/SS202-002016-01.docx" TargetMode="External"/><Relationship Id="rId449" Type="http://schemas.openxmlformats.org/officeDocument/2006/relationships/hyperlink" Target="https://outsidevdot.cov.virginia.gov/P0JQP/2016_Standard_Specifications/SS520-002016-01.docx" TargetMode="External"/><Relationship Id="rId614" Type="http://schemas.openxmlformats.org/officeDocument/2006/relationships/hyperlink" Target="https://outsidevdot.cov.virginia.gov/P0JQP/2016_Standard_Specifications/SS308-002016-01.docx" TargetMode="External"/><Relationship Id="rId211" Type="http://schemas.openxmlformats.org/officeDocument/2006/relationships/hyperlink" Target="file://wcs00725/COELM/publiarchive/constPublic/Specifications/STANDARD_SPECS/REVISIONS/CNSP/SQ105-000130-00.docx" TargetMode="External"/><Relationship Id="rId253" Type="http://schemas.openxmlformats.org/officeDocument/2006/relationships/hyperlink" Target="https://insidevdot.cov.virginia.gov/div/sc/Design/Specs/2016_Standard_Specifications/SP305-000110-00.docx" TargetMode="External"/><Relationship Id="rId295" Type="http://schemas.openxmlformats.org/officeDocument/2006/relationships/hyperlink" Target="file:///\\wcs00725\COELM\publiarchive\constPublic\Specifications\STANDARD_SPECS\REVISIONS\CNSP\SP704-000120-00.docx" TargetMode="External"/><Relationship Id="rId309" Type="http://schemas.openxmlformats.org/officeDocument/2006/relationships/hyperlink" Target="https://outsidevdot.cov.virginia.gov/P0JQP/2016_Standard_Specifications/SS211-002016-03.docx" TargetMode="External"/><Relationship Id="rId460" Type="http://schemas.openxmlformats.org/officeDocument/2006/relationships/hyperlink" Target="https://outsidevdot.cov.virginia.gov/P0JQP/2016_Standard_Specifications/SS303-002016-04.docx" TargetMode="External"/><Relationship Id="rId516" Type="http://schemas.openxmlformats.org/officeDocument/2006/relationships/hyperlink" Target="https://outsidevdot.cov.virginia.gov/P0JQP/2016_Standard_Specifications/cn108-040130-01.docx" TargetMode="External"/><Relationship Id="rId48" Type="http://schemas.openxmlformats.org/officeDocument/2006/relationships/hyperlink" Target="https://outsidevdot.cov.virginia.gov/P0JQP/2016_Standard_Specifications/SP0F0-000150-01.docx" TargetMode="External"/><Relationship Id="rId113" Type="http://schemas.openxmlformats.org/officeDocument/2006/relationships/hyperlink" Target="https://insidevdot.cov.virginia.gov/div/sc/Design/Specs/2016_Standard_Specifications/cq512-000410-00.docx" TargetMode="External"/><Relationship Id="rId320" Type="http://schemas.openxmlformats.org/officeDocument/2006/relationships/hyperlink" Target="https://insidevdot.cov.virginia.gov/div/sc/Design/Specs/2016_Standard_Specifications/SS505-002016-03.docx" TargetMode="External"/><Relationship Id="rId558" Type="http://schemas.openxmlformats.org/officeDocument/2006/relationships/hyperlink" Target="https://outsidevdot.cov.virginia.gov/P0JQP/2016_Standard_Specifications/cq108-000410-00.docx" TargetMode="External"/><Relationship Id="rId155" Type="http://schemas.openxmlformats.org/officeDocument/2006/relationships/hyperlink" Target="https://outsidevdot.cov.virginia.gov/P0JQP/2016_Standard_Specifications/SS107-002016-05.docx" TargetMode="External"/><Relationship Id="rId197" Type="http://schemas.openxmlformats.org/officeDocument/2006/relationships/hyperlink" Target="https://insidevdot.cov.virginia.gov/div/sc/Design/Specs/2016_Standard_Specifications/SP312-000100-00.docx" TargetMode="External"/><Relationship Id="rId362" Type="http://schemas.openxmlformats.org/officeDocument/2006/relationships/hyperlink" Target="file://wcs00725/COELM/publiarchive/constPublic/Specifications/STANDARD_SPECS/REVISIONS/CNSP/cq312-000110-00.docx" TargetMode="External"/><Relationship Id="rId418" Type="http://schemas.openxmlformats.org/officeDocument/2006/relationships/hyperlink" Target="https://outsidevdot.cov.virginia.gov/P0JQP/2016_Standard_Specifications/SS210-002016-03.docx" TargetMode="External"/><Relationship Id="rId625"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http://www.virginiadot.org/business/resources/const/VDOT_2016_RB_Specs.pdf" TargetMode="External"/><Relationship Id="rId1" Type="http://schemas.openxmlformats.org/officeDocument/2006/relationships/hyperlink" Target="http://www.virginiadot.org/business/resources/const/SpecsAn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Pick List</Document_x0020_Type>
    <Obsolete xmlns="be907eef-db35-4f17-8d6a-fba57beb119e">false</Obsole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3eb5432e4de0421621c2424386be7427">
  <xsd:schema xmlns:xsd="http://www.w3.org/2001/XMLSchema" xmlns:xs="http://www.w3.org/2001/XMLSchema" xmlns:p="http://schemas.microsoft.com/office/2006/metadata/properties" xmlns:ns2="be907eef-db35-4f17-8d6a-fba57beb119e" targetNamespace="http://schemas.microsoft.com/office/2006/metadata/properties" ma:root="true" ma:fieldsID="8fb0e71107289174616d1a79ca555af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enumeration value="Form"/>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4B20F-3D0E-42F4-B8AB-691786F65432}">
  <ds:schemaRefs>
    <ds:schemaRef ds:uri="http://schemas.microsoft.com/office/2006/metadata/properties"/>
    <ds:schemaRef ds:uri="http://schemas.microsoft.com/office/infopath/2007/PartnerControls"/>
    <ds:schemaRef ds:uri="be907eef-db35-4f17-8d6a-fba57beb119e"/>
  </ds:schemaRefs>
</ds:datastoreItem>
</file>

<file path=customXml/itemProps2.xml><?xml version="1.0" encoding="utf-8"?>
<ds:datastoreItem xmlns:ds="http://schemas.openxmlformats.org/officeDocument/2006/customXml" ds:itemID="{590E7175-7C3B-42D8-92D6-A1E5F2B75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07eef-db35-4f17-8d6a-fba57beb1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9CD81-5CA0-4BAF-82EC-D0BE94BD92C4}">
  <ds:schemaRefs>
    <ds:schemaRef ds:uri="http://schemas.microsoft.com/sharepoint/v3/contenttype/forms"/>
  </ds:schemaRefs>
</ds:datastoreItem>
</file>

<file path=customXml/itemProps4.xml><?xml version="1.0" encoding="utf-8"?>
<ds:datastoreItem xmlns:ds="http://schemas.openxmlformats.org/officeDocument/2006/customXml" ds:itemID="{4136340F-4AA3-42CD-B3C9-926B4BB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14</Pages>
  <Words>23336</Words>
  <Characters>133021</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PICK LIST (Asphalt Schedule Work) February 2020 [02-25-20 Advertisement]</vt:lpstr>
    </vt:vector>
  </TitlesOfParts>
  <Company>VDOT</Company>
  <LinksUpToDate>false</LinksUpToDate>
  <CharactersWithSpaces>156045</CharactersWithSpaces>
  <SharedDoc>false</SharedDoc>
  <HLinks>
    <vt:vector size="3552" baseType="variant">
      <vt:variant>
        <vt:i4>3342401</vt:i4>
      </vt:variant>
      <vt:variant>
        <vt:i4>1773</vt:i4>
      </vt:variant>
      <vt:variant>
        <vt:i4>0</vt:i4>
      </vt:variant>
      <vt:variant>
        <vt:i4>5</vt:i4>
      </vt:variant>
      <vt:variant>
        <vt:lpwstr>https://outsidevdot.cov.virginia.gov/P0JQP/_layouts/WordViewer.aspx?id=/P0JQP/2016_Standard_Specifications/SSCON-00M000-00.docx</vt:lpwstr>
      </vt:variant>
      <vt:variant>
        <vt:lpwstr/>
      </vt:variant>
      <vt:variant>
        <vt:i4>4980813</vt:i4>
      </vt:variant>
      <vt:variant>
        <vt:i4>1770</vt:i4>
      </vt:variant>
      <vt:variant>
        <vt:i4>0</vt:i4>
      </vt:variant>
      <vt:variant>
        <vt:i4>5</vt:i4>
      </vt:variant>
      <vt:variant>
        <vt:lpwstr>SSMCON02 Imperial to Metric Convert (Metric).doc</vt:lpwstr>
      </vt:variant>
      <vt:variant>
        <vt:lpwstr/>
      </vt:variant>
      <vt:variant>
        <vt:i4>6357016</vt:i4>
      </vt:variant>
      <vt:variant>
        <vt:i4>1767</vt:i4>
      </vt:variant>
      <vt:variant>
        <vt:i4>0</vt:i4>
      </vt:variant>
      <vt:variant>
        <vt:i4>5</vt:i4>
      </vt:variant>
      <vt:variant>
        <vt:lpwstr>https://outsidevdot.cov.virginia.gov/P0JQP/_layouts/WordViewer.aspx?id=/P0JQP/2016_Standard_Specifications/SS303-002016-01.docx</vt:lpwstr>
      </vt:variant>
      <vt:variant>
        <vt:lpwstr/>
      </vt:variant>
      <vt:variant>
        <vt:i4>1966108</vt:i4>
      </vt:variant>
      <vt:variant>
        <vt:i4>1764</vt:i4>
      </vt:variant>
      <vt:variant>
        <vt:i4>0</vt:i4>
      </vt:variant>
      <vt:variant>
        <vt:i4>5</vt:i4>
      </vt:variant>
      <vt:variant>
        <vt:lpwstr>S303J00 Turbidity Curtain.doc</vt:lpwstr>
      </vt:variant>
      <vt:variant>
        <vt:lpwstr/>
      </vt:variant>
      <vt:variant>
        <vt:i4>6357016</vt:i4>
      </vt:variant>
      <vt:variant>
        <vt:i4>1761</vt:i4>
      </vt:variant>
      <vt:variant>
        <vt:i4>0</vt:i4>
      </vt:variant>
      <vt:variant>
        <vt:i4>5</vt:i4>
      </vt:variant>
      <vt:variant>
        <vt:lpwstr>https://outsidevdot.cov.virginia.gov/P0JQP/_layouts/WordViewer.aspx?id=/P0JQP/2016_Standard_Specifications/SS303-002016-01.docx</vt:lpwstr>
      </vt:variant>
      <vt:variant>
        <vt:lpwstr/>
      </vt:variant>
      <vt:variant>
        <vt:i4>5439574</vt:i4>
      </vt:variant>
      <vt:variant>
        <vt:i4>1758</vt:i4>
      </vt:variant>
      <vt:variant>
        <vt:i4>0</vt:i4>
      </vt:variant>
      <vt:variant>
        <vt:i4>5</vt:i4>
      </vt:variant>
      <vt:variant>
        <vt:lpwstr>C:\Users\David.Gayle\Desktop\2016 Spec Book CNSP\N6-2016 Numbering Format (No XRef)\SS24504 Geosynthetics.docx</vt:lpwstr>
      </vt:variant>
      <vt:variant>
        <vt:lpwstr/>
      </vt:variant>
      <vt:variant>
        <vt:i4>6684700</vt:i4>
      </vt:variant>
      <vt:variant>
        <vt:i4>1755</vt:i4>
      </vt:variant>
      <vt:variant>
        <vt:i4>0</vt:i4>
      </vt:variant>
      <vt:variant>
        <vt:i4>5</vt:i4>
      </vt:variant>
      <vt:variant>
        <vt:lpwstr>https://outsidevdot.cov.virginia.gov/P0JQP/_layouts/WordViewer.aspx?id=/P0JQP/2016_Standard_Specifications/SS245-002016-01.docx</vt:lpwstr>
      </vt:variant>
      <vt:variant>
        <vt:lpwstr/>
      </vt:variant>
      <vt:variant>
        <vt:i4>1966108</vt:i4>
      </vt:variant>
      <vt:variant>
        <vt:i4>1752</vt:i4>
      </vt:variant>
      <vt:variant>
        <vt:i4>0</vt:i4>
      </vt:variant>
      <vt:variant>
        <vt:i4>5</vt:i4>
      </vt:variant>
      <vt:variant>
        <vt:lpwstr>S303J00 Turbidity Curtain.doc</vt:lpwstr>
      </vt:variant>
      <vt:variant>
        <vt:lpwstr/>
      </vt:variant>
      <vt:variant>
        <vt:i4>6684700</vt:i4>
      </vt:variant>
      <vt:variant>
        <vt:i4>1749</vt:i4>
      </vt:variant>
      <vt:variant>
        <vt:i4>0</vt:i4>
      </vt:variant>
      <vt:variant>
        <vt:i4>5</vt:i4>
      </vt:variant>
      <vt:variant>
        <vt:lpwstr>https://outsidevdot.cov.virginia.gov/P0JQP/_layouts/WordViewer.aspx?id=/P0JQP/2016_Standard_Specifications/SS245-002016-01.docx</vt:lpwstr>
      </vt:variant>
      <vt:variant>
        <vt:lpwstr/>
      </vt:variant>
      <vt:variant>
        <vt:i4>5439574</vt:i4>
      </vt:variant>
      <vt:variant>
        <vt:i4>1746</vt:i4>
      </vt:variant>
      <vt:variant>
        <vt:i4>0</vt:i4>
      </vt:variant>
      <vt:variant>
        <vt:i4>5</vt:i4>
      </vt:variant>
      <vt:variant>
        <vt:lpwstr>C:\Users\David.Gayle\Desktop\2016 Spec Book CNSP\N6-2016 Numbering Format (No XRef)\SS24504 Geosynthetics.docx</vt:lpwstr>
      </vt:variant>
      <vt:variant>
        <vt:lpwstr/>
      </vt:variant>
      <vt:variant>
        <vt:i4>6750232</vt:i4>
      </vt:variant>
      <vt:variant>
        <vt:i4>1743</vt:i4>
      </vt:variant>
      <vt:variant>
        <vt:i4>0</vt:i4>
      </vt:variant>
      <vt:variant>
        <vt:i4>5</vt:i4>
      </vt:variant>
      <vt:variant>
        <vt:lpwstr>https://outsidevdot.cov.virginia.gov/P0JQP/_layouts/WordViewer.aspx?id=/P0JQP/2016_Standard_Specifications/SS107-002016-01.docx</vt:lpwstr>
      </vt:variant>
      <vt:variant>
        <vt:lpwstr/>
      </vt:variant>
      <vt:variant>
        <vt:i4>1638483</vt:i4>
      </vt:variant>
      <vt:variant>
        <vt:i4>1740</vt:i4>
      </vt:variant>
      <vt:variant>
        <vt:i4>0</vt:i4>
      </vt:variant>
      <vt:variant>
        <vt:i4>5</vt:i4>
      </vt:variant>
      <vt:variant>
        <vt:lpwstr>S107J31 VPDES Construction Activities.doc</vt:lpwstr>
      </vt:variant>
      <vt:variant>
        <vt:lpwstr/>
      </vt:variant>
      <vt:variant>
        <vt:i4>6750232</vt:i4>
      </vt:variant>
      <vt:variant>
        <vt:i4>1737</vt:i4>
      </vt:variant>
      <vt:variant>
        <vt:i4>0</vt:i4>
      </vt:variant>
      <vt:variant>
        <vt:i4>5</vt:i4>
      </vt:variant>
      <vt:variant>
        <vt:lpwstr>https://outsidevdot.cov.virginia.gov/P0JQP/_layouts/WordViewer.aspx?id=/P0JQP/2016_Standard_Specifications/SS107-002016-01.docx</vt:lpwstr>
      </vt:variant>
      <vt:variant>
        <vt:lpwstr/>
      </vt:variant>
      <vt:variant>
        <vt:i4>7078014</vt:i4>
      </vt:variant>
      <vt:variant>
        <vt:i4>1734</vt:i4>
      </vt:variant>
      <vt:variant>
        <vt:i4>0</vt:i4>
      </vt:variant>
      <vt:variant>
        <vt:i4>5</vt:i4>
      </vt:variant>
      <vt:variant>
        <vt:lpwstr>C:\Users\David.Gayle\Desktop\2016 Spec Book CNSP\N6-2016 Numbering Format (No XRef)\SS1D017 General Provisions (Division I-All Proj).doc</vt:lpwstr>
      </vt:variant>
      <vt:variant>
        <vt:lpwstr/>
      </vt:variant>
      <vt:variant>
        <vt:i4>6684696</vt:i4>
      </vt:variant>
      <vt:variant>
        <vt:i4>1731</vt:i4>
      </vt:variant>
      <vt:variant>
        <vt:i4>0</vt:i4>
      </vt:variant>
      <vt:variant>
        <vt:i4>5</vt:i4>
      </vt:variant>
      <vt:variant>
        <vt:lpwstr>https://outsidevdot.cov.virginia.gov/P0JQP/_layouts/WordViewer.aspx?id=/P0JQP/2016_Standard_Specifications/SS106-002016-01.docx</vt:lpwstr>
      </vt:variant>
      <vt:variant>
        <vt:lpwstr/>
      </vt:variant>
      <vt:variant>
        <vt:i4>1638483</vt:i4>
      </vt:variant>
      <vt:variant>
        <vt:i4>1728</vt:i4>
      </vt:variant>
      <vt:variant>
        <vt:i4>0</vt:i4>
      </vt:variant>
      <vt:variant>
        <vt:i4>5</vt:i4>
      </vt:variant>
      <vt:variant>
        <vt:lpwstr>S107J31 VPDES Construction Activities.doc</vt:lpwstr>
      </vt:variant>
      <vt:variant>
        <vt:lpwstr/>
      </vt:variant>
      <vt:variant>
        <vt:i4>6684696</vt:i4>
      </vt:variant>
      <vt:variant>
        <vt:i4>1725</vt:i4>
      </vt:variant>
      <vt:variant>
        <vt:i4>0</vt:i4>
      </vt:variant>
      <vt:variant>
        <vt:i4>5</vt:i4>
      </vt:variant>
      <vt:variant>
        <vt:lpwstr>https://outsidevdot.cov.virginia.gov/P0JQP/_layouts/WordViewer.aspx?id=/P0JQP/2016_Standard_Specifications/SS106-002016-01.docx</vt:lpwstr>
      </vt:variant>
      <vt:variant>
        <vt:lpwstr/>
      </vt:variant>
      <vt:variant>
        <vt:i4>7078014</vt:i4>
      </vt:variant>
      <vt:variant>
        <vt:i4>1722</vt:i4>
      </vt:variant>
      <vt:variant>
        <vt:i4>0</vt:i4>
      </vt:variant>
      <vt:variant>
        <vt:i4>5</vt:i4>
      </vt:variant>
      <vt:variant>
        <vt:lpwstr>C:\Users\David.Gayle\Desktop\2016 Spec Book CNSP\N6-2016 Numbering Format (No XRef)\SS1D017 General Provisions (Division I-All Proj).doc</vt:lpwstr>
      </vt:variant>
      <vt:variant>
        <vt:lpwstr/>
      </vt:variant>
      <vt:variant>
        <vt:i4>6291485</vt:i4>
      </vt:variant>
      <vt:variant>
        <vt:i4>1719</vt:i4>
      </vt:variant>
      <vt:variant>
        <vt:i4>0</vt:i4>
      </vt:variant>
      <vt:variant>
        <vt:i4>5</vt:i4>
      </vt:variant>
      <vt:variant>
        <vt:lpwstr>https://outsidevdot.cov.virginia.gov/P0JQP/_layouts/WordViewer.aspx?id=/P0JQP/2016_Standard_Specifications/SQ704-000100-00.docx</vt:lpwstr>
      </vt:variant>
      <vt:variant>
        <vt:lpwstr/>
      </vt:variant>
      <vt:variant>
        <vt:i4>6815792</vt:i4>
      </vt:variant>
      <vt:variant>
        <vt:i4>1716</vt:i4>
      </vt:variant>
      <vt:variant>
        <vt:i4>0</vt:i4>
      </vt:variant>
      <vt:variant>
        <vt:i4>5</vt:i4>
      </vt:variant>
      <vt:variant>
        <vt:lpwstr>SU704001A Pavement Dotting.doc</vt:lpwstr>
      </vt:variant>
      <vt:variant>
        <vt:lpwstr/>
      </vt:variant>
      <vt:variant>
        <vt:i4>6488093</vt:i4>
      </vt:variant>
      <vt:variant>
        <vt:i4>1713</vt:i4>
      </vt:variant>
      <vt:variant>
        <vt:i4>0</vt:i4>
      </vt:variant>
      <vt:variant>
        <vt:i4>5</vt:i4>
      </vt:variant>
      <vt:variant>
        <vt:lpwstr>https://outsidevdot.cov.virginia.gov/P0JQP/_layouts/WordViewer.aspx?id=/P0JQP/2016_Standard_Specifications/SQ505-000100-00.docx</vt:lpwstr>
      </vt:variant>
      <vt:variant>
        <vt:lpwstr/>
      </vt:variant>
      <vt:variant>
        <vt:i4>1572875</vt:i4>
      </vt:variant>
      <vt:variant>
        <vt:i4>1710</vt:i4>
      </vt:variant>
      <vt:variant>
        <vt:i4>0</vt:i4>
      </vt:variant>
      <vt:variant>
        <vt:i4>5</vt:i4>
      </vt:variant>
      <vt:variant>
        <vt:lpwstr>SU505000A Guardrail Repair Terminal.docx</vt:lpwstr>
      </vt:variant>
      <vt:variant>
        <vt:lpwstr/>
      </vt:variant>
      <vt:variant>
        <vt:i4>6357021</vt:i4>
      </vt:variant>
      <vt:variant>
        <vt:i4>1707</vt:i4>
      </vt:variant>
      <vt:variant>
        <vt:i4>0</vt:i4>
      </vt:variant>
      <vt:variant>
        <vt:i4>5</vt:i4>
      </vt:variant>
      <vt:variant>
        <vt:lpwstr>https://outsidevdot.cov.virginia.gov/P0JQP/_layouts/WordViewer.aspx?id=/P0JQP/2016_Standard_Specifications/SQ406-000100-00.docx</vt:lpwstr>
      </vt:variant>
      <vt:variant>
        <vt:lpwstr/>
      </vt:variant>
      <vt:variant>
        <vt:i4>3407932</vt:i4>
      </vt:variant>
      <vt:variant>
        <vt:i4>1704</vt:i4>
      </vt:variant>
      <vt:variant>
        <vt:i4>0</vt:i4>
      </vt:variant>
      <vt:variant>
        <vt:i4>5</vt:i4>
      </vt:variant>
      <vt:variant>
        <vt:lpwstr>SU40601 Reinforcing Steel.docx</vt:lpwstr>
      </vt:variant>
      <vt:variant>
        <vt:lpwstr/>
      </vt:variant>
      <vt:variant>
        <vt:i4>6488093</vt:i4>
      </vt:variant>
      <vt:variant>
        <vt:i4>1701</vt:i4>
      </vt:variant>
      <vt:variant>
        <vt:i4>0</vt:i4>
      </vt:variant>
      <vt:variant>
        <vt:i4>5</vt:i4>
      </vt:variant>
      <vt:variant>
        <vt:lpwstr>https://outsidevdot.cov.virginia.gov/P0JQP/_layouts/WordViewer.aspx?id=/P0JQP/2016_Standard_Specifications/SQ404-000100-00.docx</vt:lpwstr>
      </vt:variant>
      <vt:variant>
        <vt:lpwstr/>
      </vt:variant>
      <vt:variant>
        <vt:i4>5767257</vt:i4>
      </vt:variant>
      <vt:variant>
        <vt:i4>1698</vt:i4>
      </vt:variant>
      <vt:variant>
        <vt:i4>0</vt:i4>
      </vt:variant>
      <vt:variant>
        <vt:i4>5</vt:i4>
      </vt:variant>
      <vt:variant>
        <vt:lpwstr>SU421000A Elastic Inclusion (EPS).doc</vt:lpwstr>
      </vt:variant>
      <vt:variant>
        <vt:lpwstr/>
      </vt:variant>
      <vt:variant>
        <vt:i4>6619167</vt:i4>
      </vt:variant>
      <vt:variant>
        <vt:i4>1695</vt:i4>
      </vt:variant>
      <vt:variant>
        <vt:i4>0</vt:i4>
      </vt:variant>
      <vt:variant>
        <vt:i4>5</vt:i4>
      </vt:variant>
      <vt:variant>
        <vt:lpwstr>https://outsidevdot.cov.virginia.gov/P0JQP/_layouts/WordViewer.aspx?id=/P0JQP/2016_Standard_Specifications/SQ315-000200-00.docx</vt:lpwstr>
      </vt:variant>
      <vt:variant>
        <vt:lpwstr/>
      </vt:variant>
      <vt:variant>
        <vt:i4>5111818</vt:i4>
      </vt:variant>
      <vt:variant>
        <vt:i4>1692</vt:i4>
      </vt:variant>
      <vt:variant>
        <vt:i4>0</vt:i4>
      </vt:variant>
      <vt:variant>
        <vt:i4>5</vt:i4>
      </vt:variant>
      <vt:variant>
        <vt:lpwstr>SU210000B Thin Hot Mix Asph Conc Overlay.doc</vt:lpwstr>
      </vt:variant>
      <vt:variant>
        <vt:lpwstr/>
      </vt:variant>
      <vt:variant>
        <vt:i4>6684700</vt:i4>
      </vt:variant>
      <vt:variant>
        <vt:i4>1689</vt:i4>
      </vt:variant>
      <vt:variant>
        <vt:i4>0</vt:i4>
      </vt:variant>
      <vt:variant>
        <vt:i4>5</vt:i4>
      </vt:variant>
      <vt:variant>
        <vt:lpwstr>https://outsidevdot.cov.virginia.gov/P0JQP/_layouts/WordViewer.aspx?id=/P0JQP/2016_Standard_Specifications/SQ315-000130-00.docx</vt:lpwstr>
      </vt:variant>
      <vt:variant>
        <vt:lpwstr/>
      </vt:variant>
      <vt:variant>
        <vt:i4>6815870</vt:i4>
      </vt:variant>
      <vt:variant>
        <vt:i4>1686</vt:i4>
      </vt:variant>
      <vt:variant>
        <vt:i4>0</vt:i4>
      </vt:variant>
      <vt:variant>
        <vt:i4>5</vt:i4>
      </vt:variant>
      <vt:variant>
        <vt:lpwstr>SU315001A Saw-Seal Conc Joint Pav-Asp Ovrly.doc</vt:lpwstr>
      </vt:variant>
      <vt:variant>
        <vt:lpwstr/>
      </vt:variant>
      <vt:variant>
        <vt:i4>6750236</vt:i4>
      </vt:variant>
      <vt:variant>
        <vt:i4>1683</vt:i4>
      </vt:variant>
      <vt:variant>
        <vt:i4>0</vt:i4>
      </vt:variant>
      <vt:variant>
        <vt:i4>5</vt:i4>
      </vt:variant>
      <vt:variant>
        <vt:lpwstr>https://outsidevdot.cov.virginia.gov/P0JQP/_layouts/WordViewer.aspx?id=/P0JQP/2016_Standard_Specifications/SQ315-000120-00.docx</vt:lpwstr>
      </vt:variant>
      <vt:variant>
        <vt:lpwstr/>
      </vt:variant>
      <vt:variant>
        <vt:i4>1048658</vt:i4>
      </vt:variant>
      <vt:variant>
        <vt:i4>1680</vt:i4>
      </vt:variant>
      <vt:variant>
        <vt:i4>0</vt:i4>
      </vt:variant>
      <vt:variant>
        <vt:i4>5</vt:i4>
      </vt:variant>
      <vt:variant>
        <vt:lpwstr>SU315003A Hot Mix Asphalt Patches.doc</vt:lpwstr>
      </vt:variant>
      <vt:variant>
        <vt:lpwstr/>
      </vt:variant>
      <vt:variant>
        <vt:i4>6553628</vt:i4>
      </vt:variant>
      <vt:variant>
        <vt:i4>1677</vt:i4>
      </vt:variant>
      <vt:variant>
        <vt:i4>0</vt:i4>
      </vt:variant>
      <vt:variant>
        <vt:i4>5</vt:i4>
      </vt:variant>
      <vt:variant>
        <vt:lpwstr>https://outsidevdot.cov.virginia.gov/P0JQP/_layouts/WordViewer.aspx?id=/P0JQP/2016_Standard_Specifications/SQ315-000110-00.docx</vt:lpwstr>
      </vt:variant>
      <vt:variant>
        <vt:lpwstr/>
      </vt:variant>
      <vt:variant>
        <vt:i4>1114205</vt:i4>
      </vt:variant>
      <vt:variant>
        <vt:i4>1674</vt:i4>
      </vt:variant>
      <vt:variant>
        <vt:i4>0</vt:i4>
      </vt:variant>
      <vt:variant>
        <vt:i4>5</vt:i4>
      </vt:variant>
      <vt:variant>
        <vt:lpwstr>SU500000A Patch Road and Shlder with Asphalt.doc</vt:lpwstr>
      </vt:variant>
      <vt:variant>
        <vt:lpwstr/>
      </vt:variant>
      <vt:variant>
        <vt:i4>6619164</vt:i4>
      </vt:variant>
      <vt:variant>
        <vt:i4>1671</vt:i4>
      </vt:variant>
      <vt:variant>
        <vt:i4>0</vt:i4>
      </vt:variant>
      <vt:variant>
        <vt:i4>5</vt:i4>
      </vt:variant>
      <vt:variant>
        <vt:lpwstr>https://outsidevdot.cov.virginia.gov/P0JQP/_layouts/WordViewer.aspx?id=/P0JQP/2016_Standard_Specifications/SQ315-000100-00.docx</vt:lpwstr>
      </vt:variant>
      <vt:variant>
        <vt:lpwstr/>
      </vt:variant>
      <vt:variant>
        <vt:i4>3145765</vt:i4>
      </vt:variant>
      <vt:variant>
        <vt:i4>1668</vt:i4>
      </vt:variant>
      <vt:variant>
        <vt:i4>0</vt:i4>
      </vt:variant>
      <vt:variant>
        <vt:i4>5</vt:i4>
      </vt:variant>
      <vt:variant>
        <vt:lpwstr>SU315004A Asp Patch of Exist Asp Conc Pave.doc</vt:lpwstr>
      </vt:variant>
      <vt:variant>
        <vt:lpwstr/>
      </vt:variant>
      <vt:variant>
        <vt:i4>6619165</vt:i4>
      </vt:variant>
      <vt:variant>
        <vt:i4>1665</vt:i4>
      </vt:variant>
      <vt:variant>
        <vt:i4>0</vt:i4>
      </vt:variant>
      <vt:variant>
        <vt:i4>5</vt:i4>
      </vt:variant>
      <vt:variant>
        <vt:lpwstr>https://outsidevdot.cov.virginia.gov/P0JQP/_layouts/WordViewer.aspx?id=/P0JQP/2016_Standard_Specifications/SQ305-000100-00.docx</vt:lpwstr>
      </vt:variant>
      <vt:variant>
        <vt:lpwstr/>
      </vt:variant>
      <vt:variant>
        <vt:i4>4063346</vt:i4>
      </vt:variant>
      <vt:variant>
        <vt:i4>1662</vt:i4>
      </vt:variant>
      <vt:variant>
        <vt:i4>0</vt:i4>
      </vt:variant>
      <vt:variant>
        <vt:i4>5</vt:i4>
      </vt:variant>
      <vt:variant>
        <vt:lpwstr>SU305000A Mod Aggr Shldr Matl (Loudoun Co).doc</vt:lpwstr>
      </vt:variant>
      <vt:variant>
        <vt:lpwstr/>
      </vt:variant>
      <vt:variant>
        <vt:i4>6488093</vt:i4>
      </vt:variant>
      <vt:variant>
        <vt:i4>1659</vt:i4>
      </vt:variant>
      <vt:variant>
        <vt:i4>0</vt:i4>
      </vt:variant>
      <vt:variant>
        <vt:i4>5</vt:i4>
      </vt:variant>
      <vt:variant>
        <vt:lpwstr>https://outsidevdot.cov.virginia.gov/P0JQP/_layouts/WordViewer.aspx?id=/P0JQP/2016_Standard_Specifications/SQ302-000110-00.docx</vt:lpwstr>
      </vt:variant>
      <vt:variant>
        <vt:lpwstr/>
      </vt:variant>
      <vt:variant>
        <vt:i4>5373952</vt:i4>
      </vt:variant>
      <vt:variant>
        <vt:i4>1656</vt:i4>
      </vt:variant>
      <vt:variant>
        <vt:i4>0</vt:i4>
      </vt:variant>
      <vt:variant>
        <vt:i4>5</vt:i4>
      </vt:variant>
      <vt:variant>
        <vt:lpwstr>SU302001D Pipe Rehabilitation.doc</vt:lpwstr>
      </vt:variant>
      <vt:variant>
        <vt:lpwstr/>
      </vt:variant>
      <vt:variant>
        <vt:i4>6422557</vt:i4>
      </vt:variant>
      <vt:variant>
        <vt:i4>1653</vt:i4>
      </vt:variant>
      <vt:variant>
        <vt:i4>0</vt:i4>
      </vt:variant>
      <vt:variant>
        <vt:i4>5</vt:i4>
      </vt:variant>
      <vt:variant>
        <vt:lpwstr>https://outsidevdot.cov.virginia.gov/P0JQP/_layouts/WordViewer.aspx?id=/P0JQP/2016_Standard_Specifications/SQ302-000100-00.docx</vt:lpwstr>
      </vt:variant>
      <vt:variant>
        <vt:lpwstr/>
      </vt:variant>
      <vt:variant>
        <vt:i4>8060971</vt:i4>
      </vt:variant>
      <vt:variant>
        <vt:i4>1650</vt:i4>
      </vt:variant>
      <vt:variant>
        <vt:i4>0</vt:i4>
      </vt:variant>
      <vt:variant>
        <vt:i4>5</vt:i4>
      </vt:variant>
      <vt:variant>
        <vt:lpwstr>SU302002A Pipe Replacement.doc</vt:lpwstr>
      </vt:variant>
      <vt:variant>
        <vt:lpwstr/>
      </vt:variant>
      <vt:variant>
        <vt:i4>6422557</vt:i4>
      </vt:variant>
      <vt:variant>
        <vt:i4>1647</vt:i4>
      </vt:variant>
      <vt:variant>
        <vt:i4>0</vt:i4>
      </vt:variant>
      <vt:variant>
        <vt:i4>5</vt:i4>
      </vt:variant>
      <vt:variant>
        <vt:lpwstr>https://outsidevdot.cov.virginia.gov/P0JQP/_layouts/WordViewer.aspx?id=/P0JQP/2016_Standard_Specifications/SQ223-020100-00.docx</vt:lpwstr>
      </vt:variant>
      <vt:variant>
        <vt:lpwstr/>
      </vt:variant>
      <vt:variant>
        <vt:i4>2293858</vt:i4>
      </vt:variant>
      <vt:variant>
        <vt:i4>1644</vt:i4>
      </vt:variant>
      <vt:variant>
        <vt:i4>0</vt:i4>
      </vt:variant>
      <vt:variant>
        <vt:i4>5</vt:i4>
      </vt:variant>
      <vt:variant>
        <vt:lpwstr>SU223AG3 Corrosion Resistant Reinf Steel (mod S223AG2).doc</vt:lpwstr>
      </vt:variant>
      <vt:variant>
        <vt:lpwstr/>
      </vt:variant>
      <vt:variant>
        <vt:i4>6684699</vt:i4>
      </vt:variant>
      <vt:variant>
        <vt:i4>1641</vt:i4>
      </vt:variant>
      <vt:variant>
        <vt:i4>0</vt:i4>
      </vt:variant>
      <vt:variant>
        <vt:i4>5</vt:i4>
      </vt:variant>
      <vt:variant>
        <vt:lpwstr>https://outsidevdot.cov.virginia.gov/P0JQP/_layouts/WordViewer.aspx?id=/P0JQP/2016_Standard_Specifications/SQ105-060110-00.docx</vt:lpwstr>
      </vt:variant>
      <vt:variant>
        <vt:lpwstr/>
      </vt:variant>
      <vt:variant>
        <vt:i4>1245261</vt:i4>
      </vt:variant>
      <vt:variant>
        <vt:i4>1638</vt:i4>
      </vt:variant>
      <vt:variant>
        <vt:i4>0</vt:i4>
      </vt:variant>
      <vt:variant>
        <vt:i4>5</vt:i4>
      </vt:variant>
      <vt:variant>
        <vt:lpwstr>SU105001B DBE Subcontracting (Fed funds).docx</vt:lpwstr>
      </vt:variant>
      <vt:variant>
        <vt:lpwstr/>
      </vt:variant>
      <vt:variant>
        <vt:i4>6750235</vt:i4>
      </vt:variant>
      <vt:variant>
        <vt:i4>1635</vt:i4>
      </vt:variant>
      <vt:variant>
        <vt:i4>0</vt:i4>
      </vt:variant>
      <vt:variant>
        <vt:i4>5</vt:i4>
      </vt:variant>
      <vt:variant>
        <vt:lpwstr>https://outsidevdot.cov.virginia.gov/P0JQP/_layouts/WordViewer.aspx?id=/P0JQP/2016_Standard_Specifications/SQ105-060100-00.docx</vt:lpwstr>
      </vt:variant>
      <vt:variant>
        <vt:lpwstr/>
      </vt:variant>
      <vt:variant>
        <vt:i4>1769542</vt:i4>
      </vt:variant>
      <vt:variant>
        <vt:i4>1632</vt:i4>
      </vt:variant>
      <vt:variant>
        <vt:i4>0</vt:i4>
      </vt:variant>
      <vt:variant>
        <vt:i4>5</vt:i4>
      </vt:variant>
      <vt:variant>
        <vt:lpwstr>SU105000C SWaM Subcontracting (State funds).docx</vt:lpwstr>
      </vt:variant>
      <vt:variant>
        <vt:lpwstr/>
      </vt:variant>
      <vt:variant>
        <vt:i4>6619165</vt:i4>
      </vt:variant>
      <vt:variant>
        <vt:i4>1629</vt:i4>
      </vt:variant>
      <vt:variant>
        <vt:i4>0</vt:i4>
      </vt:variant>
      <vt:variant>
        <vt:i4>5</vt:i4>
      </vt:variant>
      <vt:variant>
        <vt:lpwstr>https://outsidevdot.cov.virginia.gov/P0JQP/_layouts/WordViewer.aspx?id=/P0JQP/2016_Standard_Specifications/SQ105-000120-00.docx</vt:lpwstr>
      </vt:variant>
      <vt:variant>
        <vt:lpwstr/>
      </vt:variant>
      <vt:variant>
        <vt:i4>6684701</vt:i4>
      </vt:variant>
      <vt:variant>
        <vt:i4>1626</vt:i4>
      </vt:variant>
      <vt:variant>
        <vt:i4>0</vt:i4>
      </vt:variant>
      <vt:variant>
        <vt:i4>5</vt:i4>
      </vt:variant>
      <vt:variant>
        <vt:lpwstr>https://outsidevdot.cov.virginia.gov/P0JQP/_layouts/WordViewer.aspx?id=/P0JQP/2016_Standard_Specifications/SQ105-000110-00.docx</vt:lpwstr>
      </vt:variant>
      <vt:variant>
        <vt:lpwstr/>
      </vt:variant>
      <vt:variant>
        <vt:i4>6750237</vt:i4>
      </vt:variant>
      <vt:variant>
        <vt:i4>1623</vt:i4>
      </vt:variant>
      <vt:variant>
        <vt:i4>0</vt:i4>
      </vt:variant>
      <vt:variant>
        <vt:i4>5</vt:i4>
      </vt:variant>
      <vt:variant>
        <vt:lpwstr>https://outsidevdot.cov.virginia.gov/P0JQP/_layouts/WordViewer.aspx?id=/P0JQP/2016_Standard_Specifications/SQ105-000100-00.docx</vt:lpwstr>
      </vt:variant>
      <vt:variant>
        <vt:lpwstr/>
      </vt:variant>
      <vt:variant>
        <vt:i4>6422557</vt:i4>
      </vt:variant>
      <vt:variant>
        <vt:i4>1620</vt:i4>
      </vt:variant>
      <vt:variant>
        <vt:i4>0</vt:i4>
      </vt:variant>
      <vt:variant>
        <vt:i4>5</vt:i4>
      </vt:variant>
      <vt:variant>
        <vt:lpwstr>https://outsidevdot.cov.virginia.gov/P0JQP/_layouts/WordViewer.aspx?id=/P0JQP/2016_Standard_Specifications/SQ100-000100-00.docx</vt:lpwstr>
      </vt:variant>
      <vt:variant>
        <vt:lpwstr/>
      </vt:variant>
      <vt:variant>
        <vt:i4>3014775</vt:i4>
      </vt:variant>
      <vt:variant>
        <vt:i4>1617</vt:i4>
      </vt:variant>
      <vt:variant>
        <vt:i4>0</vt:i4>
      </vt:variant>
      <vt:variant>
        <vt:i4>5</vt:i4>
      </vt:variant>
      <vt:variant>
        <vt:lpwstr>SU100006A Renewable On Call Contract Gen Prov.docx</vt:lpwstr>
      </vt:variant>
      <vt:variant>
        <vt:lpwstr/>
      </vt:variant>
      <vt:variant>
        <vt:i4>6357020</vt:i4>
      </vt:variant>
      <vt:variant>
        <vt:i4>1614</vt:i4>
      </vt:variant>
      <vt:variant>
        <vt:i4>0</vt:i4>
      </vt:variant>
      <vt:variant>
        <vt:i4>5</vt:i4>
      </vt:variant>
      <vt:variant>
        <vt:lpwstr>https://outsidevdot.cov.virginia.gov/P0JQP/_layouts/WordViewer.aspx?id=/P0JQP/2016_Standard_Specifications/SP704-000110-00.docx</vt:lpwstr>
      </vt:variant>
      <vt:variant>
        <vt:lpwstr/>
      </vt:variant>
      <vt:variant>
        <vt:i4>8323193</vt:i4>
      </vt:variant>
      <vt:variant>
        <vt:i4>1611</vt:i4>
      </vt:variant>
      <vt:variant>
        <vt:i4>0</vt:i4>
      </vt:variant>
      <vt:variant>
        <vt:i4>5</vt:i4>
      </vt:variant>
      <vt:variant>
        <vt:lpwstr>S704GM2 Replace Pave Markrs etc -Asp Maint.doc</vt:lpwstr>
      </vt:variant>
      <vt:variant>
        <vt:lpwstr/>
      </vt:variant>
      <vt:variant>
        <vt:i4>6291484</vt:i4>
      </vt:variant>
      <vt:variant>
        <vt:i4>1608</vt:i4>
      </vt:variant>
      <vt:variant>
        <vt:i4>0</vt:i4>
      </vt:variant>
      <vt:variant>
        <vt:i4>5</vt:i4>
      </vt:variant>
      <vt:variant>
        <vt:lpwstr>https://outsidevdot.cov.virginia.gov/P0JQP/_layouts/WordViewer.aspx?id=/P0JQP/2016_Standard_Specifications/SP704-000100-00.docx</vt:lpwstr>
      </vt:variant>
      <vt:variant>
        <vt:lpwstr/>
      </vt:variant>
      <vt:variant>
        <vt:i4>3670049</vt:i4>
      </vt:variant>
      <vt:variant>
        <vt:i4>1605</vt:i4>
      </vt:variant>
      <vt:variant>
        <vt:i4>0</vt:i4>
      </vt:variant>
      <vt:variant>
        <vt:i4>5</vt:i4>
      </vt:variant>
      <vt:variant>
        <vt:lpwstr>S704M06 Pavement Markings and Markers.docx</vt:lpwstr>
      </vt:variant>
      <vt:variant>
        <vt:lpwstr/>
      </vt:variant>
      <vt:variant>
        <vt:i4>6422557</vt:i4>
      </vt:variant>
      <vt:variant>
        <vt:i4>1602</vt:i4>
      </vt:variant>
      <vt:variant>
        <vt:i4>0</vt:i4>
      </vt:variant>
      <vt:variant>
        <vt:i4>5</vt:i4>
      </vt:variant>
      <vt:variant>
        <vt:lpwstr>https://outsidevdot.cov.virginia.gov/P0JQP/_layouts/WordViewer.aspx?id=/P0JQP/2016_Standard_Specifications/SP516-000120-00.docx</vt:lpwstr>
      </vt:variant>
      <vt:variant>
        <vt:lpwstr/>
      </vt:variant>
      <vt:variant>
        <vt:i4>1572935</vt:i4>
      </vt:variant>
      <vt:variant>
        <vt:i4>1599</vt:i4>
      </vt:variant>
      <vt:variant>
        <vt:i4>0</vt:i4>
      </vt:variant>
      <vt:variant>
        <vt:i4>5</vt:i4>
      </vt:variant>
      <vt:variant>
        <vt:lpwstr>S516C00 Non-Friable Asbestos.docx</vt:lpwstr>
      </vt:variant>
      <vt:variant>
        <vt:lpwstr/>
      </vt:variant>
      <vt:variant>
        <vt:i4>6357021</vt:i4>
      </vt:variant>
      <vt:variant>
        <vt:i4>1596</vt:i4>
      </vt:variant>
      <vt:variant>
        <vt:i4>0</vt:i4>
      </vt:variant>
      <vt:variant>
        <vt:i4>5</vt:i4>
      </vt:variant>
      <vt:variant>
        <vt:lpwstr>https://outsidevdot.cov.virginia.gov/P0JQP/_layouts/WordViewer.aspx?id=/P0JQP/2016_Standard_Specifications/SP516-000110-00.docx</vt:lpwstr>
      </vt:variant>
      <vt:variant>
        <vt:lpwstr/>
      </vt:variant>
      <vt:variant>
        <vt:i4>327774</vt:i4>
      </vt:variant>
      <vt:variant>
        <vt:i4>1593</vt:i4>
      </vt:variant>
      <vt:variant>
        <vt:i4>0</vt:i4>
      </vt:variant>
      <vt:variant>
        <vt:i4>5</vt:i4>
      </vt:variant>
      <vt:variant>
        <vt:lpwstr>S516B00 Asbestos Removal for Road Const.docx</vt:lpwstr>
      </vt:variant>
      <vt:variant>
        <vt:lpwstr/>
      </vt:variant>
      <vt:variant>
        <vt:i4>6291485</vt:i4>
      </vt:variant>
      <vt:variant>
        <vt:i4>1590</vt:i4>
      </vt:variant>
      <vt:variant>
        <vt:i4>0</vt:i4>
      </vt:variant>
      <vt:variant>
        <vt:i4>5</vt:i4>
      </vt:variant>
      <vt:variant>
        <vt:lpwstr>https://outsidevdot.cov.virginia.gov/P0JQP/_layouts/WordViewer.aspx?id=/P0JQP/2016_Standard_Specifications/SP516-000100-00.docx</vt:lpwstr>
      </vt:variant>
      <vt:variant>
        <vt:lpwstr/>
      </vt:variant>
      <vt:variant>
        <vt:i4>5374020</vt:i4>
      </vt:variant>
      <vt:variant>
        <vt:i4>1587</vt:i4>
      </vt:variant>
      <vt:variant>
        <vt:i4>0</vt:i4>
      </vt:variant>
      <vt:variant>
        <vt:i4>5</vt:i4>
      </vt:variant>
      <vt:variant>
        <vt:lpwstr>S500A00 Remove-Connect Asbestos Pipe.doc</vt:lpwstr>
      </vt:variant>
      <vt:variant>
        <vt:lpwstr/>
      </vt:variant>
      <vt:variant>
        <vt:i4>6488093</vt:i4>
      </vt:variant>
      <vt:variant>
        <vt:i4>1584</vt:i4>
      </vt:variant>
      <vt:variant>
        <vt:i4>0</vt:i4>
      </vt:variant>
      <vt:variant>
        <vt:i4>5</vt:i4>
      </vt:variant>
      <vt:variant>
        <vt:lpwstr>https://outsidevdot.cov.virginia.gov/P0JQP/_layouts/WordViewer.aspx?id=/P0JQP/2016_Standard_Specifications/SP515-000100-00.docx</vt:lpwstr>
      </vt:variant>
      <vt:variant>
        <vt:lpwstr/>
      </vt:variant>
      <vt:variant>
        <vt:i4>5570634</vt:i4>
      </vt:variant>
      <vt:variant>
        <vt:i4>1581</vt:i4>
      </vt:variant>
      <vt:variant>
        <vt:i4>0</vt:i4>
      </vt:variant>
      <vt:variant>
        <vt:i4>5</vt:i4>
      </vt:variant>
      <vt:variant>
        <vt:lpwstr>S515B03 Cold Planing Asphalt Operations.docx</vt:lpwstr>
      </vt:variant>
      <vt:variant>
        <vt:lpwstr/>
      </vt:variant>
      <vt:variant>
        <vt:i4>6553630</vt:i4>
      </vt:variant>
      <vt:variant>
        <vt:i4>1578</vt:i4>
      </vt:variant>
      <vt:variant>
        <vt:i4>0</vt:i4>
      </vt:variant>
      <vt:variant>
        <vt:i4>5</vt:i4>
      </vt:variant>
      <vt:variant>
        <vt:lpwstr>https://outsidevdot.cov.virginia.gov/P0JQP/_layouts/WordViewer.aspx?id=/P0JQP/2016_Standard_Specifications/SP512-030100-00.docx</vt:lpwstr>
      </vt:variant>
      <vt:variant>
        <vt:lpwstr/>
      </vt:variant>
      <vt:variant>
        <vt:i4>917568</vt:i4>
      </vt:variant>
      <vt:variant>
        <vt:i4>1575</vt:i4>
      </vt:variant>
      <vt:variant>
        <vt:i4>0</vt:i4>
      </vt:variant>
      <vt:variant>
        <vt:i4>5</vt:i4>
      </vt:variant>
      <vt:variant>
        <vt:lpwstr>S512N00 Police Assist for Paving Ops.doc</vt:lpwstr>
      </vt:variant>
      <vt:variant>
        <vt:lpwstr/>
      </vt:variant>
      <vt:variant>
        <vt:i4>6684701</vt:i4>
      </vt:variant>
      <vt:variant>
        <vt:i4>1572</vt:i4>
      </vt:variant>
      <vt:variant>
        <vt:i4>0</vt:i4>
      </vt:variant>
      <vt:variant>
        <vt:i4>5</vt:i4>
      </vt:variant>
      <vt:variant>
        <vt:lpwstr>https://outsidevdot.cov.virginia.gov/P0JQP/_layouts/WordViewer.aspx?id=/P0JQP/2016_Standard_Specifications/SP512-000120-00.docx</vt:lpwstr>
      </vt:variant>
      <vt:variant>
        <vt:lpwstr/>
      </vt:variant>
      <vt:variant>
        <vt:i4>8192115</vt:i4>
      </vt:variant>
      <vt:variant>
        <vt:i4>1569</vt:i4>
      </vt:variant>
      <vt:variant>
        <vt:i4>0</vt:i4>
      </vt:variant>
      <vt:variant>
        <vt:i4>5</vt:i4>
      </vt:variant>
      <vt:variant>
        <vt:lpwstr>S512L10 Maintaining Traffic -Sched.doc</vt:lpwstr>
      </vt:variant>
      <vt:variant>
        <vt:lpwstr/>
      </vt:variant>
      <vt:variant>
        <vt:i4>6619165</vt:i4>
      </vt:variant>
      <vt:variant>
        <vt:i4>1566</vt:i4>
      </vt:variant>
      <vt:variant>
        <vt:i4>0</vt:i4>
      </vt:variant>
      <vt:variant>
        <vt:i4>5</vt:i4>
      </vt:variant>
      <vt:variant>
        <vt:lpwstr>https://outsidevdot.cov.virginia.gov/P0JQP/_layouts/WordViewer.aspx?id=/P0JQP/2016_Standard_Specifications/SP512-000110-00.docx</vt:lpwstr>
      </vt:variant>
      <vt:variant>
        <vt:lpwstr/>
      </vt:variant>
      <vt:variant>
        <vt:i4>7274621</vt:i4>
      </vt:variant>
      <vt:variant>
        <vt:i4>1563</vt:i4>
      </vt:variant>
      <vt:variant>
        <vt:i4>0</vt:i4>
      </vt:variant>
      <vt:variant>
        <vt:i4>5</vt:i4>
      </vt:variant>
      <vt:variant>
        <vt:lpwstr>S512MG0 Maintain Traff-NonSched (Lump Sum).doc</vt:lpwstr>
      </vt:variant>
      <vt:variant>
        <vt:lpwstr/>
      </vt:variant>
      <vt:variant>
        <vt:i4>6553629</vt:i4>
      </vt:variant>
      <vt:variant>
        <vt:i4>1560</vt:i4>
      </vt:variant>
      <vt:variant>
        <vt:i4>0</vt:i4>
      </vt:variant>
      <vt:variant>
        <vt:i4>5</vt:i4>
      </vt:variant>
      <vt:variant>
        <vt:lpwstr>https://outsidevdot.cov.virginia.gov/P0JQP/_layouts/WordViewer.aspx?id=/P0JQP/2016_Standard_Specifications/SP512-000100-00.docx</vt:lpwstr>
      </vt:variant>
      <vt:variant>
        <vt:lpwstr/>
      </vt:variant>
      <vt:variant>
        <vt:i4>7864423</vt:i4>
      </vt:variant>
      <vt:variant>
        <vt:i4>1557</vt:i4>
      </vt:variant>
      <vt:variant>
        <vt:i4>0</vt:i4>
      </vt:variant>
      <vt:variant>
        <vt:i4>5</vt:i4>
      </vt:variant>
      <vt:variant>
        <vt:lpwstr>S512KG0 Work Zone Traff Contrl Managmnt.doc</vt:lpwstr>
      </vt:variant>
      <vt:variant>
        <vt:lpwstr/>
      </vt:variant>
      <vt:variant>
        <vt:i4>6291484</vt:i4>
      </vt:variant>
      <vt:variant>
        <vt:i4>1554</vt:i4>
      </vt:variant>
      <vt:variant>
        <vt:i4>0</vt:i4>
      </vt:variant>
      <vt:variant>
        <vt:i4>5</vt:i4>
      </vt:variant>
      <vt:variant>
        <vt:lpwstr>https://outsidevdot.cov.virginia.gov/P0JQP/_layouts/WordViewer.aspx?id=/P0JQP/2016_Standard_Specifications/SP407-000100-00.docx</vt:lpwstr>
      </vt:variant>
      <vt:variant>
        <vt:lpwstr/>
      </vt:variant>
      <vt:variant>
        <vt:i4>2490405</vt:i4>
      </vt:variant>
      <vt:variant>
        <vt:i4>1551</vt:i4>
      </vt:variant>
      <vt:variant>
        <vt:i4>0</vt:i4>
      </vt:variant>
      <vt:variant>
        <vt:i4>5</vt:i4>
      </vt:variant>
      <vt:variant>
        <vt:lpwstr>S407D00 Metallization of Ferrous Metal.doc</vt:lpwstr>
      </vt:variant>
      <vt:variant>
        <vt:lpwstr/>
      </vt:variant>
      <vt:variant>
        <vt:i4>6357020</vt:i4>
      </vt:variant>
      <vt:variant>
        <vt:i4>1548</vt:i4>
      </vt:variant>
      <vt:variant>
        <vt:i4>0</vt:i4>
      </vt:variant>
      <vt:variant>
        <vt:i4>5</vt:i4>
      </vt:variant>
      <vt:variant>
        <vt:lpwstr>https://outsidevdot.cov.virginia.gov/P0JQP/_layouts/WordViewer.aspx?id=/P0JQP/2016_Standard_Specifications/SP404-000120-00.docx</vt:lpwstr>
      </vt:variant>
      <vt:variant>
        <vt:lpwstr/>
      </vt:variant>
      <vt:variant>
        <vt:i4>7077936</vt:i4>
      </vt:variant>
      <vt:variant>
        <vt:i4>1545</vt:i4>
      </vt:variant>
      <vt:variant>
        <vt:i4>0</vt:i4>
      </vt:variant>
      <vt:variant>
        <vt:i4>5</vt:i4>
      </vt:variant>
      <vt:variant>
        <vt:lpwstr>S404H01 Seal Linear Crack Decks-Overlay.doc</vt:lpwstr>
      </vt:variant>
      <vt:variant>
        <vt:lpwstr/>
      </vt:variant>
      <vt:variant>
        <vt:i4>6422556</vt:i4>
      </vt:variant>
      <vt:variant>
        <vt:i4>1542</vt:i4>
      </vt:variant>
      <vt:variant>
        <vt:i4>0</vt:i4>
      </vt:variant>
      <vt:variant>
        <vt:i4>5</vt:i4>
      </vt:variant>
      <vt:variant>
        <vt:lpwstr>https://outsidevdot.cov.virginia.gov/P0JQP/_layouts/WordViewer.aspx?id=/P0JQP/2016_Standard_Specifications/SP404-000110-00.docx</vt:lpwstr>
      </vt:variant>
      <vt:variant>
        <vt:lpwstr/>
      </vt:variant>
      <vt:variant>
        <vt:i4>6291553</vt:i4>
      </vt:variant>
      <vt:variant>
        <vt:i4>1539</vt:i4>
      </vt:variant>
      <vt:variant>
        <vt:i4>0</vt:i4>
      </vt:variant>
      <vt:variant>
        <vt:i4>5</vt:i4>
      </vt:variant>
      <vt:variant>
        <vt:lpwstr>S404G01 Fill-Seal Pattern Cracks Conc Decks.doc</vt:lpwstr>
      </vt:variant>
      <vt:variant>
        <vt:lpwstr/>
      </vt:variant>
      <vt:variant>
        <vt:i4>6488092</vt:i4>
      </vt:variant>
      <vt:variant>
        <vt:i4>1536</vt:i4>
      </vt:variant>
      <vt:variant>
        <vt:i4>0</vt:i4>
      </vt:variant>
      <vt:variant>
        <vt:i4>5</vt:i4>
      </vt:variant>
      <vt:variant>
        <vt:lpwstr>https://outsidevdot.cov.virginia.gov/P0JQP/_layouts/WordViewer.aspx?id=/P0JQP/2016_Standard_Specifications/SP404-000100-00.docx</vt:lpwstr>
      </vt:variant>
      <vt:variant>
        <vt:lpwstr/>
      </vt:variant>
      <vt:variant>
        <vt:i4>458816</vt:i4>
      </vt:variant>
      <vt:variant>
        <vt:i4>1533</vt:i4>
      </vt:variant>
      <vt:variant>
        <vt:i4>0</vt:i4>
      </vt:variant>
      <vt:variant>
        <vt:i4>5</vt:i4>
      </vt:variant>
      <vt:variant>
        <vt:lpwstr>S404D01 Sealing Expansion Joints.doc</vt:lpwstr>
      </vt:variant>
      <vt:variant>
        <vt:lpwstr/>
      </vt:variant>
      <vt:variant>
        <vt:i4>6684698</vt:i4>
      </vt:variant>
      <vt:variant>
        <vt:i4>1530</vt:i4>
      </vt:variant>
      <vt:variant>
        <vt:i4>0</vt:i4>
      </vt:variant>
      <vt:variant>
        <vt:i4>5</vt:i4>
      </vt:variant>
      <vt:variant>
        <vt:lpwstr>https://outsidevdot.cov.virginia.gov/P0JQP/_layouts/WordViewer.aspx?id=/P0JQP/2016_Standard_Specifications/SP316-040200-00.docx</vt:lpwstr>
      </vt:variant>
      <vt:variant>
        <vt:lpwstr/>
      </vt:variant>
      <vt:variant>
        <vt:i4>262226</vt:i4>
      </vt:variant>
      <vt:variant>
        <vt:i4>1527</vt:i4>
      </vt:variant>
      <vt:variant>
        <vt:i4>0</vt:i4>
      </vt:variant>
      <vt:variant>
        <vt:i4>5</vt:i4>
      </vt:variant>
      <vt:variant>
        <vt:lpwstr>S316B00 Rideability -Hyd Cement Conc.doc</vt:lpwstr>
      </vt:variant>
      <vt:variant>
        <vt:lpwstr/>
      </vt:variant>
      <vt:variant>
        <vt:i4>6750237</vt:i4>
      </vt:variant>
      <vt:variant>
        <vt:i4>1524</vt:i4>
      </vt:variant>
      <vt:variant>
        <vt:i4>0</vt:i4>
      </vt:variant>
      <vt:variant>
        <vt:i4>5</vt:i4>
      </vt:variant>
      <vt:variant>
        <vt:lpwstr>https://outsidevdot.cov.virginia.gov/P0JQP/_layouts/WordViewer.aspx?id=/P0JQP/2016_Standard_Specifications/SP316-000110-00.docx</vt:lpwstr>
      </vt:variant>
      <vt:variant>
        <vt:lpwstr/>
      </vt:variant>
      <vt:variant>
        <vt:i4>7274537</vt:i4>
      </vt:variant>
      <vt:variant>
        <vt:i4>1521</vt:i4>
      </vt:variant>
      <vt:variant>
        <vt:i4>0</vt:i4>
      </vt:variant>
      <vt:variant>
        <vt:i4>5</vt:i4>
      </vt:variant>
      <vt:variant>
        <vt:lpwstr>S316D00 Sealing Shoulder Joints.doc</vt:lpwstr>
      </vt:variant>
      <vt:variant>
        <vt:lpwstr/>
      </vt:variant>
      <vt:variant>
        <vt:i4>6684701</vt:i4>
      </vt:variant>
      <vt:variant>
        <vt:i4>1518</vt:i4>
      </vt:variant>
      <vt:variant>
        <vt:i4>0</vt:i4>
      </vt:variant>
      <vt:variant>
        <vt:i4>5</vt:i4>
      </vt:variant>
      <vt:variant>
        <vt:lpwstr>https://outsidevdot.cov.virginia.gov/P0JQP/_layouts/WordViewer.aspx?id=/P0JQP/2016_Standard_Specifications/SP316-000100-00.docx</vt:lpwstr>
      </vt:variant>
      <vt:variant>
        <vt:lpwstr/>
      </vt:variant>
      <vt:variant>
        <vt:i4>7864375</vt:i4>
      </vt:variant>
      <vt:variant>
        <vt:i4>1515</vt:i4>
      </vt:variant>
      <vt:variant>
        <vt:i4>0</vt:i4>
      </vt:variant>
      <vt:variant>
        <vt:i4>5</vt:i4>
      </vt:variant>
      <vt:variant>
        <vt:lpwstr>S509B01 Patch Hydr Cem Conc Pave (Fill-in).doc</vt:lpwstr>
      </vt:variant>
      <vt:variant>
        <vt:lpwstr/>
      </vt:variant>
      <vt:variant>
        <vt:i4>6619162</vt:i4>
      </vt:variant>
      <vt:variant>
        <vt:i4>1512</vt:i4>
      </vt:variant>
      <vt:variant>
        <vt:i4>0</vt:i4>
      </vt:variant>
      <vt:variant>
        <vt:i4>5</vt:i4>
      </vt:variant>
      <vt:variant>
        <vt:lpwstr>https://outsidevdot.cov.virginia.gov/P0JQP/_layouts/WordViewer.aspx?id=/P0JQP/2016_Standard_Specifications/SP315-070100-00.docx</vt:lpwstr>
      </vt:variant>
      <vt:variant>
        <vt:lpwstr/>
      </vt:variant>
      <vt:variant>
        <vt:i4>4390932</vt:i4>
      </vt:variant>
      <vt:variant>
        <vt:i4>1509</vt:i4>
      </vt:variant>
      <vt:variant>
        <vt:i4>0</vt:i4>
      </vt:variant>
      <vt:variant>
        <vt:i4>5</vt:i4>
      </vt:variant>
      <vt:variant>
        <vt:lpwstr>S315R01 Rideability -Asphalt.doc</vt:lpwstr>
      </vt:variant>
      <vt:variant>
        <vt:lpwstr/>
      </vt:variant>
      <vt:variant>
        <vt:i4>6750232</vt:i4>
      </vt:variant>
      <vt:variant>
        <vt:i4>1506</vt:i4>
      </vt:variant>
      <vt:variant>
        <vt:i4>0</vt:i4>
      </vt:variant>
      <vt:variant>
        <vt:i4>5</vt:i4>
      </vt:variant>
      <vt:variant>
        <vt:lpwstr>https://outsidevdot.cov.virginia.gov/P0JQP/_layouts/WordViewer.aspx?id=/P0JQP/2016_Standard_Specifications/SP315-000420-00.docx</vt:lpwstr>
      </vt:variant>
      <vt:variant>
        <vt:lpwstr/>
      </vt:variant>
      <vt:variant>
        <vt:i4>5439503</vt:i4>
      </vt:variant>
      <vt:variant>
        <vt:i4>1503</vt:i4>
      </vt:variant>
      <vt:variant>
        <vt:i4>0</vt:i4>
      </vt:variant>
      <vt:variant>
        <vt:i4>5</vt:i4>
      </vt:variant>
      <vt:variant>
        <vt:lpwstr>S315AD0 Full-Depth Reclamation (FDR).docx</vt:lpwstr>
      </vt:variant>
      <vt:variant>
        <vt:lpwstr/>
      </vt:variant>
      <vt:variant>
        <vt:i4>6553624</vt:i4>
      </vt:variant>
      <vt:variant>
        <vt:i4>1500</vt:i4>
      </vt:variant>
      <vt:variant>
        <vt:i4>0</vt:i4>
      </vt:variant>
      <vt:variant>
        <vt:i4>5</vt:i4>
      </vt:variant>
      <vt:variant>
        <vt:lpwstr>https://outsidevdot.cov.virginia.gov/P0JQP/_layouts/WordViewer.aspx?id=/P0JQP/2016_Standard_Specifications/SP315-000410-00.docx</vt:lpwstr>
      </vt:variant>
      <vt:variant>
        <vt:lpwstr/>
      </vt:variant>
      <vt:variant>
        <vt:i4>3342389</vt:i4>
      </vt:variant>
      <vt:variant>
        <vt:i4>1497</vt:i4>
      </vt:variant>
      <vt:variant>
        <vt:i4>0</vt:i4>
      </vt:variant>
      <vt:variant>
        <vt:i4>5</vt:i4>
      </vt:variant>
      <vt:variant>
        <vt:lpwstr>S315AC0 Cold In-Place Recycling (CIR).docx</vt:lpwstr>
      </vt:variant>
      <vt:variant>
        <vt:lpwstr/>
      </vt:variant>
      <vt:variant>
        <vt:i4>6619160</vt:i4>
      </vt:variant>
      <vt:variant>
        <vt:i4>1494</vt:i4>
      </vt:variant>
      <vt:variant>
        <vt:i4>0</vt:i4>
      </vt:variant>
      <vt:variant>
        <vt:i4>5</vt:i4>
      </vt:variant>
      <vt:variant>
        <vt:lpwstr>https://outsidevdot.cov.virginia.gov/P0JQP/_layouts/WordViewer.aspx?id=/P0JQP/2016_Standard_Specifications/SP315-000400-00.docx</vt:lpwstr>
      </vt:variant>
      <vt:variant>
        <vt:lpwstr/>
      </vt:variant>
      <vt:variant>
        <vt:i4>3211299</vt:i4>
      </vt:variant>
      <vt:variant>
        <vt:i4>1491</vt:i4>
      </vt:variant>
      <vt:variant>
        <vt:i4>0</vt:i4>
      </vt:variant>
      <vt:variant>
        <vt:i4>5</vt:i4>
      </vt:variant>
      <vt:variant>
        <vt:lpwstr>S315AB0 Cold Central Plant Recyc Mat (CCPRM) Place.docx</vt:lpwstr>
      </vt:variant>
      <vt:variant>
        <vt:lpwstr/>
      </vt:variant>
      <vt:variant>
        <vt:i4>6750239</vt:i4>
      </vt:variant>
      <vt:variant>
        <vt:i4>1488</vt:i4>
      </vt:variant>
      <vt:variant>
        <vt:i4>0</vt:i4>
      </vt:variant>
      <vt:variant>
        <vt:i4>5</vt:i4>
      </vt:variant>
      <vt:variant>
        <vt:lpwstr>https://outsidevdot.cov.virginia.gov/P0JQP/_layouts/WordViewer.aspx?id=/P0JQP/2016_Standard_Specifications/SP315-000320-00.docx</vt:lpwstr>
      </vt:variant>
      <vt:variant>
        <vt:lpwstr/>
      </vt:variant>
      <vt:variant>
        <vt:i4>7667764</vt:i4>
      </vt:variant>
      <vt:variant>
        <vt:i4>1485</vt:i4>
      </vt:variant>
      <vt:variant>
        <vt:i4>0</vt:i4>
      </vt:variant>
      <vt:variant>
        <vt:i4>5</vt:i4>
      </vt:variant>
      <vt:variant>
        <vt:lpwstr>S315Z00 Pavement Shoulder Wedge.doc</vt:lpwstr>
      </vt:variant>
      <vt:variant>
        <vt:lpwstr/>
      </vt:variant>
      <vt:variant>
        <vt:i4>6553631</vt:i4>
      </vt:variant>
      <vt:variant>
        <vt:i4>1482</vt:i4>
      </vt:variant>
      <vt:variant>
        <vt:i4>0</vt:i4>
      </vt:variant>
      <vt:variant>
        <vt:i4>5</vt:i4>
      </vt:variant>
      <vt:variant>
        <vt:lpwstr>https://outsidevdot.cov.virginia.gov/P0JQP/_layouts/WordViewer.aspx?id=/P0JQP/2016_Standard_Specifications/SP315-000310-00.docx</vt:lpwstr>
      </vt:variant>
      <vt:variant>
        <vt:lpwstr/>
      </vt:variant>
      <vt:variant>
        <vt:i4>6357046</vt:i4>
      </vt:variant>
      <vt:variant>
        <vt:i4>1479</vt:i4>
      </vt:variant>
      <vt:variant>
        <vt:i4>0</vt:i4>
      </vt:variant>
      <vt:variant>
        <vt:i4>5</vt:i4>
      </vt:variant>
      <vt:variant>
        <vt:lpwstr>S315NM5 Place Asphalt Conc Overlays.doc</vt:lpwstr>
      </vt:variant>
      <vt:variant>
        <vt:lpwstr/>
      </vt:variant>
      <vt:variant>
        <vt:i4>6619167</vt:i4>
      </vt:variant>
      <vt:variant>
        <vt:i4>1476</vt:i4>
      </vt:variant>
      <vt:variant>
        <vt:i4>0</vt:i4>
      </vt:variant>
      <vt:variant>
        <vt:i4>5</vt:i4>
      </vt:variant>
      <vt:variant>
        <vt:lpwstr>https://outsidevdot.cov.virginia.gov/P0JQP/_layouts/WordViewer.aspx?id=/P0JQP/2016_Standard_Specifications/SP315-000300-00.docx</vt:lpwstr>
      </vt:variant>
      <vt:variant>
        <vt:lpwstr/>
      </vt:variant>
      <vt:variant>
        <vt:i4>983049</vt:i4>
      </vt:variant>
      <vt:variant>
        <vt:i4>1473</vt:i4>
      </vt:variant>
      <vt:variant>
        <vt:i4>0</vt:i4>
      </vt:variant>
      <vt:variant>
        <vt:i4>5</vt:i4>
      </vt:variant>
      <vt:variant>
        <vt:lpwstr>S315QM1 Mainline Overlay Limits at Intersect.doc</vt:lpwstr>
      </vt:variant>
      <vt:variant>
        <vt:lpwstr/>
      </vt:variant>
      <vt:variant>
        <vt:i4>6750238</vt:i4>
      </vt:variant>
      <vt:variant>
        <vt:i4>1470</vt:i4>
      </vt:variant>
      <vt:variant>
        <vt:i4>0</vt:i4>
      </vt:variant>
      <vt:variant>
        <vt:i4>5</vt:i4>
      </vt:variant>
      <vt:variant>
        <vt:lpwstr>https://outsidevdot.cov.virginia.gov/P0JQP/_layouts/WordViewer.aspx?id=/P0JQP/2016_Standard_Specifications/SP315-000220-00.docx</vt:lpwstr>
      </vt:variant>
      <vt:variant>
        <vt:lpwstr/>
      </vt:variant>
      <vt:variant>
        <vt:i4>5046292</vt:i4>
      </vt:variant>
      <vt:variant>
        <vt:i4>1467</vt:i4>
      </vt:variant>
      <vt:variant>
        <vt:i4>0</vt:i4>
      </vt:variant>
      <vt:variant>
        <vt:i4>5</vt:i4>
      </vt:variant>
      <vt:variant>
        <vt:lpwstr>S315LM2 Sur Prep-Restore -Before Overlay.doc</vt:lpwstr>
      </vt:variant>
      <vt:variant>
        <vt:lpwstr/>
      </vt:variant>
      <vt:variant>
        <vt:i4>6553630</vt:i4>
      </vt:variant>
      <vt:variant>
        <vt:i4>1464</vt:i4>
      </vt:variant>
      <vt:variant>
        <vt:i4>0</vt:i4>
      </vt:variant>
      <vt:variant>
        <vt:i4>5</vt:i4>
      </vt:variant>
      <vt:variant>
        <vt:lpwstr>https://outsidevdot.cov.virginia.gov/P0JQP/_layouts/WordViewer.aspx?id=/P0JQP/2016_Standard_Specifications/SP315-000210-00.docx</vt:lpwstr>
      </vt:variant>
      <vt:variant>
        <vt:lpwstr/>
      </vt:variant>
      <vt:variant>
        <vt:i4>8061052</vt:i4>
      </vt:variant>
      <vt:variant>
        <vt:i4>1461</vt:i4>
      </vt:variant>
      <vt:variant>
        <vt:i4>0</vt:i4>
      </vt:variant>
      <vt:variant>
        <vt:i4>5</vt:i4>
      </vt:variant>
      <vt:variant>
        <vt:lpwstr>S315AE0 Asp Conc Scratch-Level Course -PM.docx</vt:lpwstr>
      </vt:variant>
      <vt:variant>
        <vt:lpwstr/>
      </vt:variant>
      <vt:variant>
        <vt:i4>6619166</vt:i4>
      </vt:variant>
      <vt:variant>
        <vt:i4>1458</vt:i4>
      </vt:variant>
      <vt:variant>
        <vt:i4>0</vt:i4>
      </vt:variant>
      <vt:variant>
        <vt:i4>5</vt:i4>
      </vt:variant>
      <vt:variant>
        <vt:lpwstr>https://outsidevdot.cov.virginia.gov/P0JQP/_layouts/WordViewer.aspx?id=/P0JQP/2016_Standard_Specifications/SP315-000200-00.docx</vt:lpwstr>
      </vt:variant>
      <vt:variant>
        <vt:lpwstr/>
      </vt:variant>
      <vt:variant>
        <vt:i4>131162</vt:i4>
      </vt:variant>
      <vt:variant>
        <vt:i4>1455</vt:i4>
      </vt:variant>
      <vt:variant>
        <vt:i4>0</vt:i4>
      </vt:variant>
      <vt:variant>
        <vt:i4>5</vt:i4>
      </vt:variant>
      <vt:variant>
        <vt:lpwstr>S315SM1 Seal Crack ACP-HCCP-Bef Ovrly.doc</vt:lpwstr>
      </vt:variant>
      <vt:variant>
        <vt:lpwstr/>
      </vt:variant>
      <vt:variant>
        <vt:i4>6488093</vt:i4>
      </vt:variant>
      <vt:variant>
        <vt:i4>1452</vt:i4>
      </vt:variant>
      <vt:variant>
        <vt:i4>0</vt:i4>
      </vt:variant>
      <vt:variant>
        <vt:i4>5</vt:i4>
      </vt:variant>
      <vt:variant>
        <vt:lpwstr>https://outsidevdot.cov.virginia.gov/P0JQP/_layouts/WordViewer.aspx?id=/P0JQP/2016_Standard_Specifications/SP315-000160-00.docx</vt:lpwstr>
      </vt:variant>
      <vt:variant>
        <vt:lpwstr/>
      </vt:variant>
      <vt:variant>
        <vt:i4>3342416</vt:i4>
      </vt:variant>
      <vt:variant>
        <vt:i4>1449</vt:i4>
      </vt:variant>
      <vt:variant>
        <vt:i4>0</vt:i4>
      </vt:variant>
      <vt:variant>
        <vt:i4>5</vt:i4>
      </vt:variant>
      <vt:variant>
        <vt:lpwstr>S315V01 BM-25_0D plus AC.doc</vt:lpwstr>
      </vt:variant>
      <vt:variant>
        <vt:lpwstr/>
      </vt:variant>
      <vt:variant>
        <vt:i4>6357021</vt:i4>
      </vt:variant>
      <vt:variant>
        <vt:i4>1446</vt:i4>
      </vt:variant>
      <vt:variant>
        <vt:i4>0</vt:i4>
      </vt:variant>
      <vt:variant>
        <vt:i4>5</vt:i4>
      </vt:variant>
      <vt:variant>
        <vt:lpwstr>https://outsidevdot.cov.virginia.gov/P0JQP/_layouts/WordViewer.aspx?id=/P0JQP/2016_Standard_Specifications/SP315-000140-00.docx</vt:lpwstr>
      </vt:variant>
      <vt:variant>
        <vt:lpwstr/>
      </vt:variant>
      <vt:variant>
        <vt:i4>4194317</vt:i4>
      </vt:variant>
      <vt:variant>
        <vt:i4>1443</vt:i4>
      </vt:variant>
      <vt:variant>
        <vt:i4>0</vt:i4>
      </vt:variant>
      <vt:variant>
        <vt:i4>5</vt:i4>
      </vt:variant>
      <vt:variant>
        <vt:lpwstr>S315OM0 Trench Widening Asphalt Mixtures.doc</vt:lpwstr>
      </vt:variant>
      <vt:variant>
        <vt:lpwstr/>
      </vt:variant>
      <vt:variant>
        <vt:i4>6750237</vt:i4>
      </vt:variant>
      <vt:variant>
        <vt:i4>1440</vt:i4>
      </vt:variant>
      <vt:variant>
        <vt:i4>0</vt:i4>
      </vt:variant>
      <vt:variant>
        <vt:i4>5</vt:i4>
      </vt:variant>
      <vt:variant>
        <vt:lpwstr>https://outsidevdot.cov.virginia.gov/P0JQP/_layouts/WordViewer.aspx?id=/P0JQP/2016_Standard_Specifications/SP315-000120-00.docx</vt:lpwstr>
      </vt:variant>
      <vt:variant>
        <vt:lpwstr/>
      </vt:variant>
      <vt:variant>
        <vt:i4>2949146</vt:i4>
      </vt:variant>
      <vt:variant>
        <vt:i4>1437</vt:i4>
      </vt:variant>
      <vt:variant>
        <vt:i4>0</vt:i4>
      </vt:variant>
      <vt:variant>
        <vt:i4>5</vt:i4>
      </vt:variant>
      <vt:variant>
        <vt:lpwstr>S315U02 Dense Graded Asp Mix Ty SM-4_75.doc</vt:lpwstr>
      </vt:variant>
      <vt:variant>
        <vt:lpwstr/>
      </vt:variant>
      <vt:variant>
        <vt:i4>6619165</vt:i4>
      </vt:variant>
      <vt:variant>
        <vt:i4>1434</vt:i4>
      </vt:variant>
      <vt:variant>
        <vt:i4>0</vt:i4>
      </vt:variant>
      <vt:variant>
        <vt:i4>5</vt:i4>
      </vt:variant>
      <vt:variant>
        <vt:lpwstr>https://outsidevdot.cov.virginia.gov/P0JQP/_layouts/WordViewer.aspx?id=/P0JQP/2016_Standard_Specifications/SP315-000100-00.docx</vt:lpwstr>
      </vt:variant>
      <vt:variant>
        <vt:lpwstr/>
      </vt:variant>
      <vt:variant>
        <vt:i4>8323178</vt:i4>
      </vt:variant>
      <vt:variant>
        <vt:i4>1431</vt:i4>
      </vt:variant>
      <vt:variant>
        <vt:i4>0</vt:i4>
      </vt:variant>
      <vt:variant>
        <vt:i4>5</vt:i4>
      </vt:variant>
      <vt:variant>
        <vt:lpwstr>S315HP0 SuperPave -Asphalt Conc Place.docx</vt:lpwstr>
      </vt:variant>
      <vt:variant>
        <vt:lpwstr/>
      </vt:variant>
      <vt:variant>
        <vt:i4>6684701</vt:i4>
      </vt:variant>
      <vt:variant>
        <vt:i4>1428</vt:i4>
      </vt:variant>
      <vt:variant>
        <vt:i4>0</vt:i4>
      </vt:variant>
      <vt:variant>
        <vt:i4>5</vt:i4>
      </vt:variant>
      <vt:variant>
        <vt:lpwstr>https://outsidevdot.cov.virginia.gov/P0JQP/_layouts/WordViewer.aspx?id=/P0JQP/2016_Standard_Specifications/SP314-000120-00.docx</vt:lpwstr>
      </vt:variant>
      <vt:variant>
        <vt:lpwstr/>
      </vt:variant>
      <vt:variant>
        <vt:i4>3473518</vt:i4>
      </vt:variant>
      <vt:variant>
        <vt:i4>1425</vt:i4>
      </vt:variant>
      <vt:variant>
        <vt:i4>0</vt:i4>
      </vt:variant>
      <vt:variant>
        <vt:i4>5</vt:i4>
      </vt:variant>
      <vt:variant>
        <vt:lpwstr>S314DM1 Macro-Texture Surface Treat.doc</vt:lpwstr>
      </vt:variant>
      <vt:variant>
        <vt:lpwstr/>
      </vt:variant>
      <vt:variant>
        <vt:i4>6619165</vt:i4>
      </vt:variant>
      <vt:variant>
        <vt:i4>1422</vt:i4>
      </vt:variant>
      <vt:variant>
        <vt:i4>0</vt:i4>
      </vt:variant>
      <vt:variant>
        <vt:i4>5</vt:i4>
      </vt:variant>
      <vt:variant>
        <vt:lpwstr>https://outsidevdot.cov.virginia.gov/P0JQP/_layouts/WordViewer.aspx?id=/P0JQP/2016_Standard_Specifications/SP314-000110-00.docx</vt:lpwstr>
      </vt:variant>
      <vt:variant>
        <vt:lpwstr/>
      </vt:variant>
      <vt:variant>
        <vt:i4>7209061</vt:i4>
      </vt:variant>
      <vt:variant>
        <vt:i4>1419</vt:i4>
      </vt:variant>
      <vt:variant>
        <vt:i4>0</vt:i4>
      </vt:variant>
      <vt:variant>
        <vt:i4>5</vt:i4>
      </vt:variant>
      <vt:variant>
        <vt:lpwstr>S312CM1 Blotted Seal Coats.doc</vt:lpwstr>
      </vt:variant>
      <vt:variant>
        <vt:lpwstr/>
      </vt:variant>
      <vt:variant>
        <vt:i4>6553629</vt:i4>
      </vt:variant>
      <vt:variant>
        <vt:i4>1416</vt:i4>
      </vt:variant>
      <vt:variant>
        <vt:i4>0</vt:i4>
      </vt:variant>
      <vt:variant>
        <vt:i4>5</vt:i4>
      </vt:variant>
      <vt:variant>
        <vt:lpwstr>https://outsidevdot.cov.virginia.gov/P0JQP/_layouts/WordViewer.aspx?id=/P0JQP/2016_Standard_Specifications/SP314-000100-00.docx</vt:lpwstr>
      </vt:variant>
      <vt:variant>
        <vt:lpwstr/>
      </vt:variant>
      <vt:variant>
        <vt:i4>1835011</vt:i4>
      </vt:variant>
      <vt:variant>
        <vt:i4>1413</vt:i4>
      </vt:variant>
      <vt:variant>
        <vt:i4>0</vt:i4>
      </vt:variant>
      <vt:variant>
        <vt:i4>5</vt:i4>
      </vt:variant>
      <vt:variant>
        <vt:lpwstr>S314CM3 Asphalt Surface Treatment.doc</vt:lpwstr>
      </vt:variant>
      <vt:variant>
        <vt:lpwstr/>
      </vt:variant>
      <vt:variant>
        <vt:i4>6488093</vt:i4>
      </vt:variant>
      <vt:variant>
        <vt:i4>1410</vt:i4>
      </vt:variant>
      <vt:variant>
        <vt:i4>0</vt:i4>
      </vt:variant>
      <vt:variant>
        <vt:i4>5</vt:i4>
      </vt:variant>
      <vt:variant>
        <vt:lpwstr>https://outsidevdot.cov.virginia.gov/P0JQP/_layouts/WordViewer.aspx?id=/P0JQP/2016_Standard_Specifications/SP312-000110-00.docx</vt:lpwstr>
      </vt:variant>
      <vt:variant>
        <vt:lpwstr/>
      </vt:variant>
      <vt:variant>
        <vt:i4>393221</vt:i4>
      </vt:variant>
      <vt:variant>
        <vt:i4>1407</vt:i4>
      </vt:variant>
      <vt:variant>
        <vt:i4>0</vt:i4>
      </vt:variant>
      <vt:variant>
        <vt:i4>5</vt:i4>
      </vt:variant>
      <vt:variant>
        <vt:lpwstr>S312EM2 Latex Mod Emuls Treat (MicroSurf).doc</vt:lpwstr>
      </vt:variant>
      <vt:variant>
        <vt:lpwstr/>
      </vt:variant>
      <vt:variant>
        <vt:i4>6422557</vt:i4>
      </vt:variant>
      <vt:variant>
        <vt:i4>1404</vt:i4>
      </vt:variant>
      <vt:variant>
        <vt:i4>0</vt:i4>
      </vt:variant>
      <vt:variant>
        <vt:i4>5</vt:i4>
      </vt:variant>
      <vt:variant>
        <vt:lpwstr>https://outsidevdot.cov.virginia.gov/P0JQP/_layouts/WordViewer.aspx?id=/P0JQP/2016_Standard_Specifications/SP312-000100-00.docx</vt:lpwstr>
      </vt:variant>
      <vt:variant>
        <vt:lpwstr/>
      </vt:variant>
      <vt:variant>
        <vt:i4>7798839</vt:i4>
      </vt:variant>
      <vt:variant>
        <vt:i4>1401</vt:i4>
      </vt:variant>
      <vt:variant>
        <vt:i4>0</vt:i4>
      </vt:variant>
      <vt:variant>
        <vt:i4>5</vt:i4>
      </vt:variant>
      <vt:variant>
        <vt:lpwstr>S312DM2 Emulsified Asphalt Slurry Seal.doc</vt:lpwstr>
      </vt:variant>
      <vt:variant>
        <vt:lpwstr/>
      </vt:variant>
      <vt:variant>
        <vt:i4>6553628</vt:i4>
      </vt:variant>
      <vt:variant>
        <vt:i4>1398</vt:i4>
      </vt:variant>
      <vt:variant>
        <vt:i4>0</vt:i4>
      </vt:variant>
      <vt:variant>
        <vt:i4>5</vt:i4>
      </vt:variant>
      <vt:variant>
        <vt:lpwstr>https://outsidevdot.cov.virginia.gov/P0JQP/_layouts/WordViewer.aspx?id=/P0JQP/2016_Standard_Specifications/SP305-000110-00.docx</vt:lpwstr>
      </vt:variant>
      <vt:variant>
        <vt:lpwstr/>
      </vt:variant>
      <vt:variant>
        <vt:i4>6815801</vt:i4>
      </vt:variant>
      <vt:variant>
        <vt:i4>1395</vt:i4>
      </vt:variant>
      <vt:variant>
        <vt:i4>0</vt:i4>
      </vt:variant>
      <vt:variant>
        <vt:i4>5</vt:i4>
      </vt:variant>
      <vt:variant>
        <vt:lpwstr>S305BM2 Stab-Pave Shoulder Overlay.doc</vt:lpwstr>
      </vt:variant>
      <vt:variant>
        <vt:lpwstr/>
      </vt:variant>
      <vt:variant>
        <vt:i4>6619164</vt:i4>
      </vt:variant>
      <vt:variant>
        <vt:i4>1392</vt:i4>
      </vt:variant>
      <vt:variant>
        <vt:i4>0</vt:i4>
      </vt:variant>
      <vt:variant>
        <vt:i4>5</vt:i4>
      </vt:variant>
      <vt:variant>
        <vt:lpwstr>https://outsidevdot.cov.virginia.gov/P0JQP/_layouts/WordViewer.aspx?id=/P0JQP/2016_Standard_Specifications/SP305-000100-00.docx</vt:lpwstr>
      </vt:variant>
      <vt:variant>
        <vt:lpwstr/>
      </vt:variant>
      <vt:variant>
        <vt:i4>524361</vt:i4>
      </vt:variant>
      <vt:variant>
        <vt:i4>1389</vt:i4>
      </vt:variant>
      <vt:variant>
        <vt:i4>0</vt:i4>
      </vt:variant>
      <vt:variant>
        <vt:i4>5</vt:i4>
      </vt:variant>
      <vt:variant>
        <vt:lpwstr>S305EM1 Shoulder Renovation.docx</vt:lpwstr>
      </vt:variant>
      <vt:variant>
        <vt:lpwstr/>
      </vt:variant>
      <vt:variant>
        <vt:i4>6488092</vt:i4>
      </vt:variant>
      <vt:variant>
        <vt:i4>1386</vt:i4>
      </vt:variant>
      <vt:variant>
        <vt:i4>0</vt:i4>
      </vt:variant>
      <vt:variant>
        <vt:i4>5</vt:i4>
      </vt:variant>
      <vt:variant>
        <vt:lpwstr>https://outsidevdot.cov.virginia.gov/P0JQP/_layouts/WordViewer.aspx?id=/P0JQP/2016_Standard_Specifications/SP302-000110-00.docx</vt:lpwstr>
      </vt:variant>
      <vt:variant>
        <vt:lpwstr/>
      </vt:variant>
      <vt:variant>
        <vt:i4>4390988</vt:i4>
      </vt:variant>
      <vt:variant>
        <vt:i4>1383</vt:i4>
      </vt:variant>
      <vt:variant>
        <vt:i4>0</vt:i4>
      </vt:variant>
      <vt:variant>
        <vt:i4>5</vt:i4>
      </vt:variant>
      <vt:variant>
        <vt:lpwstr>S302H01 Temp Veh Watercourse Crossing.doc</vt:lpwstr>
      </vt:variant>
      <vt:variant>
        <vt:lpwstr/>
      </vt:variant>
      <vt:variant>
        <vt:i4>6422556</vt:i4>
      </vt:variant>
      <vt:variant>
        <vt:i4>1380</vt:i4>
      </vt:variant>
      <vt:variant>
        <vt:i4>0</vt:i4>
      </vt:variant>
      <vt:variant>
        <vt:i4>5</vt:i4>
      </vt:variant>
      <vt:variant>
        <vt:lpwstr>https://outsidevdot.cov.virginia.gov/P0JQP/_layouts/WordViewer.aspx?id=/P0JQP/2016_Standard_Specifications/SP302-000100-00.docx</vt:lpwstr>
      </vt:variant>
      <vt:variant>
        <vt:lpwstr/>
      </vt:variant>
      <vt:variant>
        <vt:i4>1245277</vt:i4>
      </vt:variant>
      <vt:variant>
        <vt:i4>1377</vt:i4>
      </vt:variant>
      <vt:variant>
        <vt:i4>0</vt:i4>
      </vt:variant>
      <vt:variant>
        <vt:i4>5</vt:i4>
      </vt:variant>
      <vt:variant>
        <vt:lpwstr>S302B00 Restore Existing Pavement.doc</vt:lpwstr>
      </vt:variant>
      <vt:variant>
        <vt:lpwstr/>
      </vt:variant>
      <vt:variant>
        <vt:i4>6291480</vt:i4>
      </vt:variant>
      <vt:variant>
        <vt:i4>1374</vt:i4>
      </vt:variant>
      <vt:variant>
        <vt:i4>0</vt:i4>
      </vt:variant>
      <vt:variant>
        <vt:i4>5</vt:i4>
      </vt:variant>
      <vt:variant>
        <vt:lpwstr>https://outsidevdot.cov.virginia.gov/P0JQP/_layouts/WordViewer.aspx?id=/P0JQP/2016_Standard_Specifications/SP211-000400-00.docx</vt:lpwstr>
      </vt:variant>
      <vt:variant>
        <vt:lpwstr/>
      </vt:variant>
      <vt:variant>
        <vt:i4>2818150</vt:i4>
      </vt:variant>
      <vt:variant>
        <vt:i4>1371</vt:i4>
      </vt:variant>
      <vt:variant>
        <vt:i4>0</vt:i4>
      </vt:variant>
      <vt:variant>
        <vt:i4>5</vt:i4>
      </vt:variant>
      <vt:variant>
        <vt:lpwstr>S315AA0 Cold Central Plant Recycling Material (CCPRM).docx</vt:lpwstr>
      </vt:variant>
      <vt:variant>
        <vt:lpwstr/>
      </vt:variant>
      <vt:variant>
        <vt:i4>6291485</vt:i4>
      </vt:variant>
      <vt:variant>
        <vt:i4>1368</vt:i4>
      </vt:variant>
      <vt:variant>
        <vt:i4>0</vt:i4>
      </vt:variant>
      <vt:variant>
        <vt:i4>5</vt:i4>
      </vt:variant>
      <vt:variant>
        <vt:lpwstr>https://outsidevdot.cov.virginia.gov/P0JQP/_layouts/WordViewer.aspx?id=/P0JQP/2016_Standard_Specifications/SP211-000100-00.docx</vt:lpwstr>
      </vt:variant>
      <vt:variant>
        <vt:lpwstr/>
      </vt:variant>
      <vt:variant>
        <vt:i4>5439518</vt:i4>
      </vt:variant>
      <vt:variant>
        <vt:i4>1365</vt:i4>
      </vt:variant>
      <vt:variant>
        <vt:i4>0</vt:i4>
      </vt:variant>
      <vt:variant>
        <vt:i4>5</vt:i4>
      </vt:variant>
      <vt:variant>
        <vt:lpwstr>S211HP0 SuperPave -Asphalt Concrete.docx</vt:lpwstr>
      </vt:variant>
      <vt:variant>
        <vt:lpwstr/>
      </vt:variant>
      <vt:variant>
        <vt:i4>6881308</vt:i4>
      </vt:variant>
      <vt:variant>
        <vt:i4>1362</vt:i4>
      </vt:variant>
      <vt:variant>
        <vt:i4>0</vt:i4>
      </vt:variant>
      <vt:variant>
        <vt:i4>5</vt:i4>
      </vt:variant>
      <vt:variant>
        <vt:lpwstr>https://outsidevdot.cov.virginia.gov/P0JQP/_layouts/WordViewer.aspx?id=/P0JQP/2016_Standard_Specifications/SP208-000100-00.docx</vt:lpwstr>
      </vt:variant>
      <vt:variant>
        <vt:lpwstr/>
      </vt:variant>
      <vt:variant>
        <vt:i4>5308481</vt:i4>
      </vt:variant>
      <vt:variant>
        <vt:i4>1359</vt:i4>
      </vt:variant>
      <vt:variant>
        <vt:i4>0</vt:i4>
      </vt:variant>
      <vt:variant>
        <vt:i4>5</vt:i4>
      </vt:variant>
      <vt:variant>
        <vt:lpwstr>S208B00 Crushed Hydraulic Cement Conc.doc</vt:lpwstr>
      </vt:variant>
      <vt:variant>
        <vt:lpwstr/>
      </vt:variant>
      <vt:variant>
        <vt:i4>6881308</vt:i4>
      </vt:variant>
      <vt:variant>
        <vt:i4>1356</vt:i4>
      </vt:variant>
      <vt:variant>
        <vt:i4>0</vt:i4>
      </vt:variant>
      <vt:variant>
        <vt:i4>5</vt:i4>
      </vt:variant>
      <vt:variant>
        <vt:lpwstr>https://outsidevdot.cov.virginia.gov/P0JQP/_layouts/WordViewer.aspx?id=/P0JQP/2016_Standard_Specifications/SP109-000120-00.docx</vt:lpwstr>
      </vt:variant>
      <vt:variant>
        <vt:lpwstr/>
      </vt:variant>
      <vt:variant>
        <vt:i4>5767247</vt:i4>
      </vt:variant>
      <vt:variant>
        <vt:i4>1353</vt:i4>
      </vt:variant>
      <vt:variant>
        <vt:i4>0</vt:i4>
      </vt:variant>
      <vt:variant>
        <vt:i4>5</vt:i4>
      </vt:variant>
      <vt:variant>
        <vt:lpwstr>S109D02 Price Adjustment -Steel.docx</vt:lpwstr>
      </vt:variant>
      <vt:variant>
        <vt:lpwstr/>
      </vt:variant>
      <vt:variant>
        <vt:i4>6946844</vt:i4>
      </vt:variant>
      <vt:variant>
        <vt:i4>1350</vt:i4>
      </vt:variant>
      <vt:variant>
        <vt:i4>0</vt:i4>
      </vt:variant>
      <vt:variant>
        <vt:i4>5</vt:i4>
      </vt:variant>
      <vt:variant>
        <vt:lpwstr>https://outsidevdot.cov.virginia.gov/P0JQP/_layouts/WordViewer.aspx?id=/P0JQP/2016_Standard_Specifications/SP109-000110-00.docx</vt:lpwstr>
      </vt:variant>
      <vt:variant>
        <vt:lpwstr/>
      </vt:variant>
      <vt:variant>
        <vt:i4>7995496</vt:i4>
      </vt:variant>
      <vt:variant>
        <vt:i4>1347</vt:i4>
      </vt:variant>
      <vt:variant>
        <vt:i4>0</vt:i4>
      </vt:variant>
      <vt:variant>
        <vt:i4>5</vt:i4>
      </vt:variant>
      <vt:variant>
        <vt:lpwstr>S109F01 Adjustment Option -Fuel.doc</vt:lpwstr>
      </vt:variant>
      <vt:variant>
        <vt:lpwstr/>
      </vt:variant>
      <vt:variant>
        <vt:i4>7012380</vt:i4>
      </vt:variant>
      <vt:variant>
        <vt:i4>1344</vt:i4>
      </vt:variant>
      <vt:variant>
        <vt:i4>0</vt:i4>
      </vt:variant>
      <vt:variant>
        <vt:i4>5</vt:i4>
      </vt:variant>
      <vt:variant>
        <vt:lpwstr>https://outsidevdot.cov.virginia.gov/P0JQP/_layouts/WordViewer.aspx?id=/P0JQP/2016_Standard_Specifications/SP109-000100-00.docx</vt:lpwstr>
      </vt:variant>
      <vt:variant>
        <vt:lpwstr/>
      </vt:variant>
      <vt:variant>
        <vt:i4>4063288</vt:i4>
      </vt:variant>
      <vt:variant>
        <vt:i4>1341</vt:i4>
      </vt:variant>
      <vt:variant>
        <vt:i4>0</vt:i4>
      </vt:variant>
      <vt:variant>
        <vt:i4>5</vt:i4>
      </vt:variant>
      <vt:variant>
        <vt:lpwstr>S109G08 Price Adjustment -Asphalt.docx</vt:lpwstr>
      </vt:variant>
      <vt:variant>
        <vt:lpwstr/>
      </vt:variant>
      <vt:variant>
        <vt:i4>7208988</vt:i4>
      </vt:variant>
      <vt:variant>
        <vt:i4>1338</vt:i4>
      </vt:variant>
      <vt:variant>
        <vt:i4>0</vt:i4>
      </vt:variant>
      <vt:variant>
        <vt:i4>5</vt:i4>
      </vt:variant>
      <vt:variant>
        <vt:lpwstr>https://outsidevdot.cov.virginia.gov/P0JQP/_layouts/WordViewer.aspx?id=/P0JQP/2016_Standard_Specifications/SP108-000140-00.docx</vt:lpwstr>
      </vt:variant>
      <vt:variant>
        <vt:lpwstr/>
      </vt:variant>
      <vt:variant>
        <vt:i4>5308501</vt:i4>
      </vt:variant>
      <vt:variant>
        <vt:i4>1335</vt:i4>
      </vt:variant>
      <vt:variant>
        <vt:i4>0</vt:i4>
      </vt:variant>
      <vt:variant>
        <vt:i4>5</vt:i4>
      </vt:variant>
      <vt:variant>
        <vt:lpwstr>S108M00 Progress Schedule Category M.doc</vt:lpwstr>
      </vt:variant>
      <vt:variant>
        <vt:lpwstr/>
      </vt:variant>
      <vt:variant>
        <vt:i4>6881308</vt:i4>
      </vt:variant>
      <vt:variant>
        <vt:i4>1332</vt:i4>
      </vt:variant>
      <vt:variant>
        <vt:i4>0</vt:i4>
      </vt:variant>
      <vt:variant>
        <vt:i4>5</vt:i4>
      </vt:variant>
      <vt:variant>
        <vt:lpwstr>https://outsidevdot.cov.virginia.gov/P0JQP/_layouts/WordViewer.aspx?id=/P0JQP/2016_Standard_Specifications/SP108-000130-00.docx</vt:lpwstr>
      </vt:variant>
      <vt:variant>
        <vt:lpwstr/>
      </vt:variant>
      <vt:variant>
        <vt:i4>1245199</vt:i4>
      </vt:variant>
      <vt:variant>
        <vt:i4>1329</vt:i4>
      </vt:variant>
      <vt:variant>
        <vt:i4>0</vt:i4>
      </vt:variant>
      <vt:variant>
        <vt:i4>5</vt:i4>
      </vt:variant>
      <vt:variant>
        <vt:lpwstr>S108D00 Progress Schedule Category IV.doc</vt:lpwstr>
      </vt:variant>
      <vt:variant>
        <vt:lpwstr/>
      </vt:variant>
      <vt:variant>
        <vt:i4>6815772</vt:i4>
      </vt:variant>
      <vt:variant>
        <vt:i4>1326</vt:i4>
      </vt:variant>
      <vt:variant>
        <vt:i4>0</vt:i4>
      </vt:variant>
      <vt:variant>
        <vt:i4>5</vt:i4>
      </vt:variant>
      <vt:variant>
        <vt:lpwstr>https://outsidevdot.cov.virginia.gov/P0JQP/_layouts/WordViewer.aspx?id=/P0JQP/2016_Standard_Specifications/SP108-000120-00.docx</vt:lpwstr>
      </vt:variant>
      <vt:variant>
        <vt:lpwstr/>
      </vt:variant>
      <vt:variant>
        <vt:i4>3932210</vt:i4>
      </vt:variant>
      <vt:variant>
        <vt:i4>1323</vt:i4>
      </vt:variant>
      <vt:variant>
        <vt:i4>0</vt:i4>
      </vt:variant>
      <vt:variant>
        <vt:i4>5</vt:i4>
      </vt:variant>
      <vt:variant>
        <vt:lpwstr>S108C00 Progress Schedule Category III.doc</vt:lpwstr>
      </vt:variant>
      <vt:variant>
        <vt:lpwstr/>
      </vt:variant>
      <vt:variant>
        <vt:i4>7012380</vt:i4>
      </vt:variant>
      <vt:variant>
        <vt:i4>1320</vt:i4>
      </vt:variant>
      <vt:variant>
        <vt:i4>0</vt:i4>
      </vt:variant>
      <vt:variant>
        <vt:i4>5</vt:i4>
      </vt:variant>
      <vt:variant>
        <vt:lpwstr>https://outsidevdot.cov.virginia.gov/P0JQP/_layouts/WordViewer.aspx?id=/P0JQP/2016_Standard_Specifications/SP108-000110-00.docx</vt:lpwstr>
      </vt:variant>
      <vt:variant>
        <vt:lpwstr/>
      </vt:variant>
      <vt:variant>
        <vt:i4>1245206</vt:i4>
      </vt:variant>
      <vt:variant>
        <vt:i4>1317</vt:i4>
      </vt:variant>
      <vt:variant>
        <vt:i4>0</vt:i4>
      </vt:variant>
      <vt:variant>
        <vt:i4>5</vt:i4>
      </vt:variant>
      <vt:variant>
        <vt:lpwstr>S108B00 Progress Schedule Category II.doc</vt:lpwstr>
      </vt:variant>
      <vt:variant>
        <vt:lpwstr/>
      </vt:variant>
      <vt:variant>
        <vt:i4>6946844</vt:i4>
      </vt:variant>
      <vt:variant>
        <vt:i4>1314</vt:i4>
      </vt:variant>
      <vt:variant>
        <vt:i4>0</vt:i4>
      </vt:variant>
      <vt:variant>
        <vt:i4>5</vt:i4>
      </vt:variant>
      <vt:variant>
        <vt:lpwstr>https://outsidevdot.cov.virginia.gov/P0JQP/_layouts/WordViewer.aspx?id=/P0JQP/2016_Standard_Specifications/SP108-000100-00.docx</vt:lpwstr>
      </vt:variant>
      <vt:variant>
        <vt:lpwstr/>
      </vt:variant>
      <vt:variant>
        <vt:i4>5570648</vt:i4>
      </vt:variant>
      <vt:variant>
        <vt:i4>1311</vt:i4>
      </vt:variant>
      <vt:variant>
        <vt:i4>0</vt:i4>
      </vt:variant>
      <vt:variant>
        <vt:i4>5</vt:i4>
      </vt:variant>
      <vt:variant>
        <vt:lpwstr>S108A01 Progress Schedule Category I.doc</vt:lpwstr>
      </vt:variant>
      <vt:variant>
        <vt:lpwstr/>
      </vt:variant>
      <vt:variant>
        <vt:i4>6553621</vt:i4>
      </vt:variant>
      <vt:variant>
        <vt:i4>1308</vt:i4>
      </vt:variant>
      <vt:variant>
        <vt:i4>0</vt:i4>
      </vt:variant>
      <vt:variant>
        <vt:i4>5</vt:i4>
      </vt:variant>
      <vt:variant>
        <vt:lpwstr>https://outsidevdot.cov.virginia.gov/P0JQP/_layouts/WordViewer.aspx?id=/P0JQP/2016_Standard_Specifications/SP107-190100-00.docx</vt:lpwstr>
      </vt:variant>
      <vt:variant>
        <vt:lpwstr/>
      </vt:variant>
      <vt:variant>
        <vt:i4>8060990</vt:i4>
      </vt:variant>
      <vt:variant>
        <vt:i4>1305</vt:i4>
      </vt:variant>
      <vt:variant>
        <vt:i4>0</vt:i4>
      </vt:variant>
      <vt:variant>
        <vt:i4>5</vt:i4>
      </vt:variant>
      <vt:variant>
        <vt:lpwstr>S107I00 Railway-Highway Provisions.doc</vt:lpwstr>
      </vt:variant>
      <vt:variant>
        <vt:lpwstr/>
      </vt:variant>
      <vt:variant>
        <vt:i4>6553625</vt:i4>
      </vt:variant>
      <vt:variant>
        <vt:i4>1302</vt:i4>
      </vt:variant>
      <vt:variant>
        <vt:i4>0</vt:i4>
      </vt:variant>
      <vt:variant>
        <vt:i4>5</vt:i4>
      </vt:variant>
      <vt:variant>
        <vt:lpwstr>https://outsidevdot.cov.virginia.gov/P0JQP/_layouts/WordViewer.aspx?id=/P0JQP/2016_Standard_Specifications/SP107-150100-00.docx</vt:lpwstr>
      </vt:variant>
      <vt:variant>
        <vt:lpwstr/>
      </vt:variant>
      <vt:variant>
        <vt:i4>2883621</vt:i4>
      </vt:variant>
      <vt:variant>
        <vt:i4>1299</vt:i4>
      </vt:variant>
      <vt:variant>
        <vt:i4>0</vt:i4>
      </vt:variant>
      <vt:variant>
        <vt:i4>5</vt:i4>
      </vt:variant>
      <vt:variant>
        <vt:lpwstr>S107HF1 DBE Program Require (Fed funds).doc</vt:lpwstr>
      </vt:variant>
      <vt:variant>
        <vt:lpwstr/>
      </vt:variant>
      <vt:variant>
        <vt:i4>6619164</vt:i4>
      </vt:variant>
      <vt:variant>
        <vt:i4>1296</vt:i4>
      </vt:variant>
      <vt:variant>
        <vt:i4>0</vt:i4>
      </vt:variant>
      <vt:variant>
        <vt:i4>5</vt:i4>
      </vt:variant>
      <vt:variant>
        <vt:lpwstr>https://outsidevdot.cov.virginia.gov/P0JQP/_layouts/WordViewer.aspx?id=/P0JQP/2016_Standard_Specifications/SP107-000100-00.docx</vt:lpwstr>
      </vt:variant>
      <vt:variant>
        <vt:lpwstr/>
      </vt:variant>
      <vt:variant>
        <vt:i4>1310724</vt:i4>
      </vt:variant>
      <vt:variant>
        <vt:i4>1293</vt:i4>
      </vt:variant>
      <vt:variant>
        <vt:i4>0</vt:i4>
      </vt:variant>
      <vt:variant>
        <vt:i4>5</vt:i4>
      </vt:variant>
      <vt:variant>
        <vt:lpwstr>S107K00 Local-Veteran Hiring Program.docx</vt:lpwstr>
      </vt:variant>
      <vt:variant>
        <vt:lpwstr/>
      </vt:variant>
      <vt:variant>
        <vt:i4>6684700</vt:i4>
      </vt:variant>
      <vt:variant>
        <vt:i4>1290</vt:i4>
      </vt:variant>
      <vt:variant>
        <vt:i4>0</vt:i4>
      </vt:variant>
      <vt:variant>
        <vt:i4>5</vt:i4>
      </vt:variant>
      <vt:variant>
        <vt:lpwstr>https://outsidevdot.cov.virginia.gov/P0JQP/_layouts/WordViewer.aspx?id=/P0JQP/2016_Standard_Specifications/SP105-000110-00.docx</vt:lpwstr>
      </vt:variant>
      <vt:variant>
        <vt:lpwstr/>
      </vt:variant>
      <vt:variant>
        <vt:i4>2621557</vt:i4>
      </vt:variant>
      <vt:variant>
        <vt:i4>1287</vt:i4>
      </vt:variant>
      <vt:variant>
        <vt:i4>0</vt:i4>
      </vt:variant>
      <vt:variant>
        <vt:i4>5</vt:i4>
      </vt:variant>
      <vt:variant>
        <vt:lpwstr>SS52200 Partnering.doc</vt:lpwstr>
      </vt:variant>
      <vt:variant>
        <vt:lpwstr/>
      </vt:variant>
      <vt:variant>
        <vt:i4>6750236</vt:i4>
      </vt:variant>
      <vt:variant>
        <vt:i4>1284</vt:i4>
      </vt:variant>
      <vt:variant>
        <vt:i4>0</vt:i4>
      </vt:variant>
      <vt:variant>
        <vt:i4>5</vt:i4>
      </vt:variant>
      <vt:variant>
        <vt:lpwstr>https://outsidevdot.cov.virginia.gov/P0JQP/_layouts/WordViewer.aspx?id=/P0JQP/2016_Standard_Specifications/SP105-000100-00.docx</vt:lpwstr>
      </vt:variant>
      <vt:variant>
        <vt:lpwstr/>
      </vt:variant>
      <vt:variant>
        <vt:i4>2490421</vt:i4>
      </vt:variant>
      <vt:variant>
        <vt:i4>1281</vt:i4>
      </vt:variant>
      <vt:variant>
        <vt:i4>0</vt:i4>
      </vt:variant>
      <vt:variant>
        <vt:i4>5</vt:i4>
      </vt:variant>
      <vt:variant>
        <vt:lpwstr>S522B00 Informal Partnering.doc</vt:lpwstr>
      </vt:variant>
      <vt:variant>
        <vt:lpwstr/>
      </vt:variant>
      <vt:variant>
        <vt:i4>6291481</vt:i4>
      </vt:variant>
      <vt:variant>
        <vt:i4>1278</vt:i4>
      </vt:variant>
      <vt:variant>
        <vt:i4>0</vt:i4>
      </vt:variant>
      <vt:variant>
        <vt:i4>5</vt:i4>
      </vt:variant>
      <vt:variant>
        <vt:lpwstr>https://outsidevdot.cov.virginia.gov/P0JQP/_layouts/WordViewer.aspx?id=/P0JQP/2016_Standard_Specifications/SP102-050100-00.docx</vt:lpwstr>
      </vt:variant>
      <vt:variant>
        <vt:lpwstr/>
      </vt:variant>
      <vt:variant>
        <vt:i4>4849681</vt:i4>
      </vt:variant>
      <vt:variant>
        <vt:i4>1275</vt:i4>
      </vt:variant>
      <vt:variant>
        <vt:i4>0</vt:i4>
      </vt:variant>
      <vt:variant>
        <vt:i4>5</vt:i4>
      </vt:variant>
      <vt:variant>
        <vt:lpwstr>S102CF2 Domestic Material (Fed funds).doc</vt:lpwstr>
      </vt:variant>
      <vt:variant>
        <vt:lpwstr/>
      </vt:variant>
      <vt:variant>
        <vt:i4>6357020</vt:i4>
      </vt:variant>
      <vt:variant>
        <vt:i4>1272</vt:i4>
      </vt:variant>
      <vt:variant>
        <vt:i4>0</vt:i4>
      </vt:variant>
      <vt:variant>
        <vt:i4>5</vt:i4>
      </vt:variant>
      <vt:variant>
        <vt:lpwstr>https://outsidevdot.cov.virginia.gov/P0JQP/_layouts/WordViewer.aspx?id=/P0JQP/2016_Standard_Specifications/SP102-000110-00.docx</vt:lpwstr>
      </vt:variant>
      <vt:variant>
        <vt:lpwstr/>
      </vt:variant>
      <vt:variant>
        <vt:i4>589844</vt:i4>
      </vt:variant>
      <vt:variant>
        <vt:i4>1269</vt:i4>
      </vt:variant>
      <vt:variant>
        <vt:i4>0</vt:i4>
      </vt:variant>
      <vt:variant>
        <vt:i4>5</vt:i4>
      </vt:variant>
      <vt:variant>
        <vt:lpwstr>S102EG0 Electronic Bidding Option.doc</vt:lpwstr>
      </vt:variant>
      <vt:variant>
        <vt:lpwstr/>
      </vt:variant>
      <vt:variant>
        <vt:i4>6291484</vt:i4>
      </vt:variant>
      <vt:variant>
        <vt:i4>1266</vt:i4>
      </vt:variant>
      <vt:variant>
        <vt:i4>0</vt:i4>
      </vt:variant>
      <vt:variant>
        <vt:i4>5</vt:i4>
      </vt:variant>
      <vt:variant>
        <vt:lpwstr>https://outsidevdot.cov.virginia.gov/P0JQP/_layouts/WordViewer.aspx?id=/P0JQP/2016_Standard_Specifications/SP102-000100-00.docx</vt:lpwstr>
      </vt:variant>
      <vt:variant>
        <vt:lpwstr/>
      </vt:variant>
      <vt:variant>
        <vt:i4>2883637</vt:i4>
      </vt:variant>
      <vt:variant>
        <vt:i4>1263</vt:i4>
      </vt:variant>
      <vt:variant>
        <vt:i4>0</vt:i4>
      </vt:variant>
      <vt:variant>
        <vt:i4>5</vt:i4>
      </vt:variant>
      <vt:variant>
        <vt:lpwstr>S102KE0 Paper Bidding (Emerg Contract Only).doc</vt:lpwstr>
      </vt:variant>
      <vt:variant>
        <vt:lpwstr/>
      </vt:variant>
      <vt:variant>
        <vt:i4>6488092</vt:i4>
      </vt:variant>
      <vt:variant>
        <vt:i4>1260</vt:i4>
      </vt:variant>
      <vt:variant>
        <vt:i4>0</vt:i4>
      </vt:variant>
      <vt:variant>
        <vt:i4>5</vt:i4>
      </vt:variant>
      <vt:variant>
        <vt:lpwstr>https://outsidevdot.cov.virginia.gov/P0JQP/_layouts/WordViewer.aspx?id=/P0JQP/2016_Standard_Specifications/SP100-000110-00.docx</vt:lpwstr>
      </vt:variant>
      <vt:variant>
        <vt:lpwstr/>
      </vt:variant>
      <vt:variant>
        <vt:i4>3932214</vt:i4>
      </vt:variant>
      <vt:variant>
        <vt:i4>1257</vt:i4>
      </vt:variant>
      <vt:variant>
        <vt:i4>0</vt:i4>
      </vt:variant>
      <vt:variant>
        <vt:i4>5</vt:i4>
      </vt:variant>
      <vt:variant>
        <vt:lpwstr>S100EE0 Emergency Contract Projects.doc</vt:lpwstr>
      </vt:variant>
      <vt:variant>
        <vt:lpwstr/>
      </vt:variant>
      <vt:variant>
        <vt:i4>6422556</vt:i4>
      </vt:variant>
      <vt:variant>
        <vt:i4>1254</vt:i4>
      </vt:variant>
      <vt:variant>
        <vt:i4>0</vt:i4>
      </vt:variant>
      <vt:variant>
        <vt:i4>5</vt:i4>
      </vt:variant>
      <vt:variant>
        <vt:lpwstr>https://outsidevdot.cov.virginia.gov/P0JQP/_layouts/WordViewer.aspx?id=/P0JQP/2016_Standard_Specifications/SP100-000100-00.docx</vt:lpwstr>
      </vt:variant>
      <vt:variant>
        <vt:lpwstr/>
      </vt:variant>
      <vt:variant>
        <vt:i4>2949222</vt:i4>
      </vt:variant>
      <vt:variant>
        <vt:i4>1251</vt:i4>
      </vt:variant>
      <vt:variant>
        <vt:i4>0</vt:i4>
      </vt:variant>
      <vt:variant>
        <vt:i4>5</vt:i4>
      </vt:variant>
      <vt:variant>
        <vt:lpwstr>S100DD0 Dual Date Contract Projects.doc</vt:lpwstr>
      </vt:variant>
      <vt:variant>
        <vt:lpwstr/>
      </vt:variant>
      <vt:variant>
        <vt:i4>6684746</vt:i4>
      </vt:variant>
      <vt:variant>
        <vt:i4>1248</vt:i4>
      </vt:variant>
      <vt:variant>
        <vt:i4>0</vt:i4>
      </vt:variant>
      <vt:variant>
        <vt:i4>5</vt:i4>
      </vt:variant>
      <vt:variant>
        <vt:lpwstr>https://outsidevdot.cov.virginia.gov/P0JQP/_layouts/WordViewer.aspx?id=/P0JQP/2016_Standard_Specifications/SP0F0-000150-00.docx</vt:lpwstr>
      </vt:variant>
      <vt:variant>
        <vt:lpwstr/>
      </vt:variant>
      <vt:variant>
        <vt:i4>6815868</vt:i4>
      </vt:variant>
      <vt:variant>
        <vt:i4>1245</vt:i4>
      </vt:variant>
      <vt:variant>
        <vt:i4>0</vt:i4>
      </vt:variant>
      <vt:variant>
        <vt:i4>5</vt:i4>
      </vt:variant>
      <vt:variant>
        <vt:lpwstr>SF030AF Notice Reqd -Affirm Action EEO.doc</vt:lpwstr>
      </vt:variant>
      <vt:variant>
        <vt:lpwstr/>
      </vt:variant>
      <vt:variant>
        <vt:i4>6750282</vt:i4>
      </vt:variant>
      <vt:variant>
        <vt:i4>1242</vt:i4>
      </vt:variant>
      <vt:variant>
        <vt:i4>0</vt:i4>
      </vt:variant>
      <vt:variant>
        <vt:i4>5</vt:i4>
      </vt:variant>
      <vt:variant>
        <vt:lpwstr>https://outsidevdot.cov.virginia.gov/P0JQP/_layouts/WordViewer.aspx?id=/P0JQP/2016_Standard_Specifications/SP0F0-000140-00.docx</vt:lpwstr>
      </vt:variant>
      <vt:variant>
        <vt:lpwstr/>
      </vt:variant>
      <vt:variant>
        <vt:i4>7405601</vt:i4>
      </vt:variant>
      <vt:variant>
        <vt:i4>1239</vt:i4>
      </vt:variant>
      <vt:variant>
        <vt:i4>0</vt:i4>
      </vt:variant>
      <vt:variant>
        <vt:i4>5</vt:i4>
      </vt:variant>
      <vt:variant>
        <vt:lpwstr>SF020BF Appalachian Contracts Only.doc</vt:lpwstr>
      </vt:variant>
      <vt:variant>
        <vt:lpwstr/>
      </vt:variant>
      <vt:variant>
        <vt:i4>6291530</vt:i4>
      </vt:variant>
      <vt:variant>
        <vt:i4>1236</vt:i4>
      </vt:variant>
      <vt:variant>
        <vt:i4>0</vt:i4>
      </vt:variant>
      <vt:variant>
        <vt:i4>5</vt:i4>
      </vt:variant>
      <vt:variant>
        <vt:lpwstr>https://outsidevdot.cov.virginia.gov/P0JQP/_layouts/WordViewer.aspx?id=/P0JQP/2016_Standard_Specifications/SP0F0-000130-00.docx</vt:lpwstr>
      </vt:variant>
      <vt:variant>
        <vt:lpwstr/>
      </vt:variant>
      <vt:variant>
        <vt:i4>6094913</vt:i4>
      </vt:variant>
      <vt:variant>
        <vt:i4>1233</vt:i4>
      </vt:variant>
      <vt:variant>
        <vt:i4>0</vt:i4>
      </vt:variant>
      <vt:variant>
        <vt:i4>5</vt:i4>
      </vt:variant>
      <vt:variant>
        <vt:lpwstr>SF010DF FHWA 1273.doc</vt:lpwstr>
      </vt:variant>
      <vt:variant>
        <vt:lpwstr/>
      </vt:variant>
      <vt:variant>
        <vt:i4>6488138</vt:i4>
      </vt:variant>
      <vt:variant>
        <vt:i4>1230</vt:i4>
      </vt:variant>
      <vt:variant>
        <vt:i4>0</vt:i4>
      </vt:variant>
      <vt:variant>
        <vt:i4>5</vt:i4>
      </vt:variant>
      <vt:variant>
        <vt:lpwstr>https://outsidevdot.cov.virginia.gov/P0JQP/_layouts/WordViewer.aspx?id=/P0JQP/2016_Standard_Specifications/SP0F0-000100-00.docx</vt:lpwstr>
      </vt:variant>
      <vt:variant>
        <vt:lpwstr/>
      </vt:variant>
      <vt:variant>
        <vt:i4>1310736</vt:i4>
      </vt:variant>
      <vt:variant>
        <vt:i4>1227</vt:i4>
      </vt:variant>
      <vt:variant>
        <vt:i4>0</vt:i4>
      </vt:variant>
      <vt:variant>
        <vt:i4>5</vt:i4>
      </vt:variant>
      <vt:variant>
        <vt:lpwstr>SF001AF Predetermined Min Wage Rates.doc</vt:lpwstr>
      </vt:variant>
      <vt:variant>
        <vt:lpwstr/>
      </vt:variant>
      <vt:variant>
        <vt:i4>7733276</vt:i4>
      </vt:variant>
      <vt:variant>
        <vt:i4>1224</vt:i4>
      </vt:variant>
      <vt:variant>
        <vt:i4>0</vt:i4>
      </vt:variant>
      <vt:variant>
        <vt:i4>5</vt:i4>
      </vt:variant>
      <vt:variant>
        <vt:lpwstr>https://outsidevdot.cov.virginia.gov/P0JQP/_layouts/WordViewer.aspx?id=/P0JQP/2016_Standard_Specifications/cq512-000120-00.docx</vt:lpwstr>
      </vt:variant>
      <vt:variant>
        <vt:lpwstr/>
      </vt:variant>
      <vt:variant>
        <vt:i4>4325404</vt:i4>
      </vt:variant>
      <vt:variant>
        <vt:i4>1221</vt:i4>
      </vt:variant>
      <vt:variant>
        <vt:i4>0</vt:i4>
      </vt:variant>
      <vt:variant>
        <vt:i4>5</vt:i4>
      </vt:variant>
      <vt:variant>
        <vt:lpwstr>cu512003a Uniformed Flaggers.doc</vt:lpwstr>
      </vt:variant>
      <vt:variant>
        <vt:lpwstr/>
      </vt:variant>
      <vt:variant>
        <vt:i4>7667740</vt:i4>
      </vt:variant>
      <vt:variant>
        <vt:i4>1218</vt:i4>
      </vt:variant>
      <vt:variant>
        <vt:i4>0</vt:i4>
      </vt:variant>
      <vt:variant>
        <vt:i4>5</vt:i4>
      </vt:variant>
      <vt:variant>
        <vt:lpwstr>https://outsidevdot.cov.virginia.gov/P0JQP/_layouts/WordViewer.aspx?id=/P0JQP/2016_Standard_Specifications/cq512-000110-00.docx</vt:lpwstr>
      </vt:variant>
      <vt:variant>
        <vt:lpwstr/>
      </vt:variant>
      <vt:variant>
        <vt:i4>2162725</vt:i4>
      </vt:variant>
      <vt:variant>
        <vt:i4>1215</vt:i4>
      </vt:variant>
      <vt:variant>
        <vt:i4>0</vt:i4>
      </vt:variant>
      <vt:variant>
        <vt:i4>5</vt:i4>
      </vt:variant>
      <vt:variant>
        <vt:lpwstr>cu512002a Traff Controls (Fairfax).doc</vt:lpwstr>
      </vt:variant>
      <vt:variant>
        <vt:lpwstr/>
      </vt:variant>
      <vt:variant>
        <vt:i4>7602204</vt:i4>
      </vt:variant>
      <vt:variant>
        <vt:i4>1212</vt:i4>
      </vt:variant>
      <vt:variant>
        <vt:i4>0</vt:i4>
      </vt:variant>
      <vt:variant>
        <vt:i4>5</vt:i4>
      </vt:variant>
      <vt:variant>
        <vt:lpwstr>https://outsidevdot.cov.virginia.gov/P0JQP/_layouts/WordViewer.aspx?id=/P0JQP/2016_Standard_Specifications/cq512-000100-00.docx</vt:lpwstr>
      </vt:variant>
      <vt:variant>
        <vt:lpwstr/>
      </vt:variant>
      <vt:variant>
        <vt:i4>7274621</vt:i4>
      </vt:variant>
      <vt:variant>
        <vt:i4>1209</vt:i4>
      </vt:variant>
      <vt:variant>
        <vt:i4>0</vt:i4>
      </vt:variant>
      <vt:variant>
        <vt:i4>5</vt:i4>
      </vt:variant>
      <vt:variant>
        <vt:lpwstr>cu512000a Notice to Remove Parked Vehicles.doc</vt:lpwstr>
      </vt:variant>
      <vt:variant>
        <vt:lpwstr/>
      </vt:variant>
      <vt:variant>
        <vt:i4>7536670</vt:i4>
      </vt:variant>
      <vt:variant>
        <vt:i4>1206</vt:i4>
      </vt:variant>
      <vt:variant>
        <vt:i4>0</vt:i4>
      </vt:variant>
      <vt:variant>
        <vt:i4>5</vt:i4>
      </vt:variant>
      <vt:variant>
        <vt:lpwstr>https://outsidevdot.cov.virginia.gov/P0JQP/_layouts/WordViewer.aspx?id=/P0JQP/2016_Standard_Specifications/cq505-030100-00.docx</vt:lpwstr>
      </vt:variant>
      <vt:variant>
        <vt:lpwstr/>
      </vt:variant>
      <vt:variant>
        <vt:i4>8061043</vt:i4>
      </vt:variant>
      <vt:variant>
        <vt:i4>1203</vt:i4>
      </vt:variant>
      <vt:variant>
        <vt:i4>0</vt:i4>
      </vt:variant>
      <vt:variant>
        <vt:i4>5</vt:i4>
      </vt:variant>
      <vt:variant>
        <vt:lpwstr>cu505000a Guardrail Terminal ID.doc</vt:lpwstr>
      </vt:variant>
      <vt:variant>
        <vt:lpwstr/>
      </vt:variant>
      <vt:variant>
        <vt:i4>7667739</vt:i4>
      </vt:variant>
      <vt:variant>
        <vt:i4>1200</vt:i4>
      </vt:variant>
      <vt:variant>
        <vt:i4>0</vt:i4>
      </vt:variant>
      <vt:variant>
        <vt:i4>5</vt:i4>
      </vt:variant>
      <vt:variant>
        <vt:lpwstr>https://outsidevdot.cov.virginia.gov/P0JQP/_layouts/WordViewer.aspx?id=/P0JQP/2016_Standard_Specifications/cq315-070100-00.docx</vt:lpwstr>
      </vt:variant>
      <vt:variant>
        <vt:lpwstr/>
      </vt:variant>
      <vt:variant>
        <vt:i4>3276854</vt:i4>
      </vt:variant>
      <vt:variant>
        <vt:i4>1197</vt:i4>
      </vt:variant>
      <vt:variant>
        <vt:i4>0</vt:i4>
      </vt:variant>
      <vt:variant>
        <vt:i4>5</vt:i4>
      </vt:variant>
      <vt:variant>
        <vt:lpwstr>cu315000a Thin Hot Mix (THMACO) Rideability.doc</vt:lpwstr>
      </vt:variant>
      <vt:variant>
        <vt:lpwstr/>
      </vt:variant>
      <vt:variant>
        <vt:i4>7602204</vt:i4>
      </vt:variant>
      <vt:variant>
        <vt:i4>1194</vt:i4>
      </vt:variant>
      <vt:variant>
        <vt:i4>0</vt:i4>
      </vt:variant>
      <vt:variant>
        <vt:i4>5</vt:i4>
      </vt:variant>
      <vt:variant>
        <vt:lpwstr>https://outsidevdot.cov.virginia.gov/P0JQP/_layouts/WordViewer.aspx?id=/P0JQP/2016_Standard_Specifications/cq314-000100-00.docx</vt:lpwstr>
      </vt:variant>
      <vt:variant>
        <vt:lpwstr/>
      </vt:variant>
      <vt:variant>
        <vt:i4>458826</vt:i4>
      </vt:variant>
      <vt:variant>
        <vt:i4>1191</vt:i4>
      </vt:variant>
      <vt:variant>
        <vt:i4>0</vt:i4>
      </vt:variant>
      <vt:variant>
        <vt:i4>5</vt:i4>
      </vt:variant>
      <vt:variant>
        <vt:lpwstr>cu314000a Vacuuming Asp Sur Treat.doc</vt:lpwstr>
      </vt:variant>
      <vt:variant>
        <vt:lpwstr/>
      </vt:variant>
      <vt:variant>
        <vt:i4>7536668</vt:i4>
      </vt:variant>
      <vt:variant>
        <vt:i4>1188</vt:i4>
      </vt:variant>
      <vt:variant>
        <vt:i4>0</vt:i4>
      </vt:variant>
      <vt:variant>
        <vt:i4>5</vt:i4>
      </vt:variant>
      <vt:variant>
        <vt:lpwstr>https://outsidevdot.cov.virginia.gov/P0JQP/_layouts/WordViewer.aspx?id=/P0JQP/2016_Standard_Specifications/cq312-000110-00.docx</vt:lpwstr>
      </vt:variant>
      <vt:variant>
        <vt:lpwstr/>
      </vt:variant>
      <vt:variant>
        <vt:i4>1638410</vt:i4>
      </vt:variant>
      <vt:variant>
        <vt:i4>1185</vt:i4>
      </vt:variant>
      <vt:variant>
        <vt:i4>0</vt:i4>
      </vt:variant>
      <vt:variant>
        <vt:i4>5</vt:i4>
      </vt:variant>
      <vt:variant>
        <vt:lpwstr>cu312000a Vacuuming Emul Asp Slurry Seal.doc</vt:lpwstr>
      </vt:variant>
      <vt:variant>
        <vt:lpwstr/>
      </vt:variant>
      <vt:variant>
        <vt:i4>7471132</vt:i4>
      </vt:variant>
      <vt:variant>
        <vt:i4>1182</vt:i4>
      </vt:variant>
      <vt:variant>
        <vt:i4>0</vt:i4>
      </vt:variant>
      <vt:variant>
        <vt:i4>5</vt:i4>
      </vt:variant>
      <vt:variant>
        <vt:lpwstr>https://outsidevdot.cov.virginia.gov/P0JQP/_layouts/WordViewer.aspx?id=/P0JQP/2016_Standard_Specifications/cq312-000100-00.docx</vt:lpwstr>
      </vt:variant>
      <vt:variant>
        <vt:lpwstr/>
      </vt:variant>
      <vt:variant>
        <vt:i4>131097</vt:i4>
      </vt:variant>
      <vt:variant>
        <vt:i4>1179</vt:i4>
      </vt:variant>
      <vt:variant>
        <vt:i4>0</vt:i4>
      </vt:variant>
      <vt:variant>
        <vt:i4>5</vt:i4>
      </vt:variant>
      <vt:variant>
        <vt:lpwstr>cu312001a Cape Seal Treatment.doc</vt:lpwstr>
      </vt:variant>
      <vt:variant>
        <vt:lpwstr/>
      </vt:variant>
      <vt:variant>
        <vt:i4>7340063</vt:i4>
      </vt:variant>
      <vt:variant>
        <vt:i4>1176</vt:i4>
      </vt:variant>
      <vt:variant>
        <vt:i4>0</vt:i4>
      </vt:variant>
      <vt:variant>
        <vt:i4>5</vt:i4>
      </vt:variant>
      <vt:variant>
        <vt:lpwstr>https://outsidevdot.cov.virginia.gov/P0JQP/_layouts/WordViewer.aspx?id=/P0JQP/2016_Standard_Specifications/cq211-030100-00.docx</vt:lpwstr>
      </vt:variant>
      <vt:variant>
        <vt:lpwstr/>
      </vt:variant>
      <vt:variant>
        <vt:i4>1507440</vt:i4>
      </vt:variant>
      <vt:variant>
        <vt:i4>1173</vt:i4>
      </vt:variant>
      <vt:variant>
        <vt:i4>0</vt:i4>
      </vt:variant>
      <vt:variant>
        <vt:i4>5</vt:i4>
      </vt:variant>
      <vt:variant>
        <vt:lpwstr>cu211000a SM-22_5 Asph Conc (Bris Coal Co).doc</vt:lpwstr>
      </vt:variant>
      <vt:variant>
        <vt:lpwstr/>
      </vt:variant>
      <vt:variant>
        <vt:i4>7995417</vt:i4>
      </vt:variant>
      <vt:variant>
        <vt:i4>1170</vt:i4>
      </vt:variant>
      <vt:variant>
        <vt:i4>0</vt:i4>
      </vt:variant>
      <vt:variant>
        <vt:i4>5</vt:i4>
      </vt:variant>
      <vt:variant>
        <vt:lpwstr>https://outsidevdot.cov.virginia.gov/P0JQP/_layouts/WordViewer.aspx?id=/P0JQP/2016_Standard_Specifications/cq108-040100-00.docx</vt:lpwstr>
      </vt:variant>
      <vt:variant>
        <vt:lpwstr/>
      </vt:variant>
      <vt:variant>
        <vt:i4>7733372</vt:i4>
      </vt:variant>
      <vt:variant>
        <vt:i4>1167</vt:i4>
      </vt:variant>
      <vt:variant>
        <vt:i4>0</vt:i4>
      </vt:variant>
      <vt:variant>
        <vt:i4>5</vt:i4>
      </vt:variant>
      <vt:variant>
        <vt:lpwstr>cu108006a Determine-Extend Contract Time Limit.doc</vt:lpwstr>
      </vt:variant>
      <vt:variant>
        <vt:lpwstr/>
      </vt:variant>
      <vt:variant>
        <vt:i4>8257565</vt:i4>
      </vt:variant>
      <vt:variant>
        <vt:i4>1164</vt:i4>
      </vt:variant>
      <vt:variant>
        <vt:i4>0</vt:i4>
      </vt:variant>
      <vt:variant>
        <vt:i4>5</vt:i4>
      </vt:variant>
      <vt:variant>
        <vt:lpwstr>https://outsidevdot.cov.virginia.gov/P0JQP/_layouts/WordViewer.aspx?id=/P0JQP/2016_Standard_Specifications/cq108-000140-00.docx</vt:lpwstr>
      </vt:variant>
      <vt:variant>
        <vt:lpwstr/>
      </vt:variant>
      <vt:variant>
        <vt:i4>4063335</vt:i4>
      </vt:variant>
      <vt:variant>
        <vt:i4>1161</vt:i4>
      </vt:variant>
      <vt:variant>
        <vt:i4>0</vt:i4>
      </vt:variant>
      <vt:variant>
        <vt:i4>5</vt:i4>
      </vt:variant>
      <vt:variant>
        <vt:lpwstr>cu108004d Paving-Fixed Compl Date (2016)-SL.doc</vt:lpwstr>
      </vt:variant>
      <vt:variant>
        <vt:lpwstr/>
      </vt:variant>
      <vt:variant>
        <vt:i4>7929885</vt:i4>
      </vt:variant>
      <vt:variant>
        <vt:i4>1158</vt:i4>
      </vt:variant>
      <vt:variant>
        <vt:i4>0</vt:i4>
      </vt:variant>
      <vt:variant>
        <vt:i4>5</vt:i4>
      </vt:variant>
      <vt:variant>
        <vt:lpwstr>https://outsidevdot.cov.virginia.gov/P0JQP/_layouts/WordViewer.aspx?id=/P0JQP/2016_Standard_Specifications/cq108-000130-00.docx</vt:lpwstr>
      </vt:variant>
      <vt:variant>
        <vt:lpwstr/>
      </vt:variant>
      <vt:variant>
        <vt:i4>3735679</vt:i4>
      </vt:variant>
      <vt:variant>
        <vt:i4>1155</vt:i4>
      </vt:variant>
      <vt:variant>
        <vt:i4>0</vt:i4>
      </vt:variant>
      <vt:variant>
        <vt:i4>5</vt:i4>
      </vt:variant>
      <vt:variant>
        <vt:lpwstr>cu108003d Paving-Fixed Compl Date (2016)-ST.doc</vt:lpwstr>
      </vt:variant>
      <vt:variant>
        <vt:lpwstr/>
      </vt:variant>
      <vt:variant>
        <vt:i4>7864349</vt:i4>
      </vt:variant>
      <vt:variant>
        <vt:i4>1152</vt:i4>
      </vt:variant>
      <vt:variant>
        <vt:i4>0</vt:i4>
      </vt:variant>
      <vt:variant>
        <vt:i4>5</vt:i4>
      </vt:variant>
      <vt:variant>
        <vt:lpwstr>https://outsidevdot.cov.virginia.gov/P0JQP/_layouts/WordViewer.aspx?id=/P0JQP/2016_Standard_Specifications/cq108-000120-00.docx</vt:lpwstr>
      </vt:variant>
      <vt:variant>
        <vt:lpwstr/>
      </vt:variant>
      <vt:variant>
        <vt:i4>5570577</vt:i4>
      </vt:variant>
      <vt:variant>
        <vt:i4>1149</vt:i4>
      </vt:variant>
      <vt:variant>
        <vt:i4>0</vt:i4>
      </vt:variant>
      <vt:variant>
        <vt:i4>5</vt:i4>
      </vt:variant>
      <vt:variant>
        <vt:lpwstr>cu108001a Limits of Operations (NoVa).doc</vt:lpwstr>
      </vt:variant>
      <vt:variant>
        <vt:lpwstr/>
      </vt:variant>
      <vt:variant>
        <vt:i4>8060957</vt:i4>
      </vt:variant>
      <vt:variant>
        <vt:i4>1146</vt:i4>
      </vt:variant>
      <vt:variant>
        <vt:i4>0</vt:i4>
      </vt:variant>
      <vt:variant>
        <vt:i4>5</vt:i4>
      </vt:variant>
      <vt:variant>
        <vt:lpwstr>https://outsidevdot.cov.virginia.gov/P0JQP/_layouts/WordViewer.aspx?id=/P0JQP/2016_Standard_Specifications/cq108-000110-00.docx</vt:lpwstr>
      </vt:variant>
      <vt:variant>
        <vt:lpwstr/>
      </vt:variant>
      <vt:variant>
        <vt:i4>4718596</vt:i4>
      </vt:variant>
      <vt:variant>
        <vt:i4>1143</vt:i4>
      </vt:variant>
      <vt:variant>
        <vt:i4>0</vt:i4>
      </vt:variant>
      <vt:variant>
        <vt:i4>5</vt:i4>
      </vt:variant>
      <vt:variant>
        <vt:lpwstr>cu108000a Continuous Prosecution of Work.doc</vt:lpwstr>
      </vt:variant>
      <vt:variant>
        <vt:lpwstr/>
      </vt:variant>
      <vt:variant>
        <vt:i4>7667741</vt:i4>
      </vt:variant>
      <vt:variant>
        <vt:i4>1140</vt:i4>
      </vt:variant>
      <vt:variant>
        <vt:i4>0</vt:i4>
      </vt:variant>
      <vt:variant>
        <vt:i4>5</vt:i4>
      </vt:variant>
      <vt:variant>
        <vt:lpwstr>https://outsidevdot.cov.virginia.gov/P0JQP/_layouts/WordViewer.aspx?id=/P0JQP/2016_Standard_Specifications/cq107-000100-00.docx</vt:lpwstr>
      </vt:variant>
      <vt:variant>
        <vt:lpwstr/>
      </vt:variant>
      <vt:variant>
        <vt:i4>5046277</vt:i4>
      </vt:variant>
      <vt:variant>
        <vt:i4>1137</vt:i4>
      </vt:variant>
      <vt:variant>
        <vt:i4>0</vt:i4>
      </vt:variant>
      <vt:variant>
        <vt:i4>5</vt:i4>
      </vt:variant>
      <vt:variant>
        <vt:lpwstr>cu107001a Bridge-Tunnel Security (HmpRds).doc</vt:lpwstr>
      </vt:variant>
      <vt:variant>
        <vt:lpwstr/>
      </vt:variant>
      <vt:variant>
        <vt:i4>7733276</vt:i4>
      </vt:variant>
      <vt:variant>
        <vt:i4>1134</vt:i4>
      </vt:variant>
      <vt:variant>
        <vt:i4>0</vt:i4>
      </vt:variant>
      <vt:variant>
        <vt:i4>5</vt:i4>
      </vt:variant>
      <vt:variant>
        <vt:lpwstr>https://outsidevdot.cov.virginia.gov/P0JQP/_layouts/WordViewer.aspx?id=/P0JQP/2016_Standard_Specifications/cq105-010110-00.docx</vt:lpwstr>
      </vt:variant>
      <vt:variant>
        <vt:lpwstr/>
      </vt:variant>
      <vt:variant>
        <vt:i4>393230</vt:i4>
      </vt:variant>
      <vt:variant>
        <vt:i4>1131</vt:i4>
      </vt:variant>
      <vt:variant>
        <vt:i4>0</vt:i4>
      </vt:variant>
      <vt:variant>
        <vt:i4>5</vt:i4>
      </vt:variant>
      <vt:variant>
        <vt:lpwstr>cu105002a SMA Sched Work Date (Staunton2016).docx</vt:lpwstr>
      </vt:variant>
      <vt:variant>
        <vt:lpwstr/>
      </vt:variant>
      <vt:variant>
        <vt:i4>7798812</vt:i4>
      </vt:variant>
      <vt:variant>
        <vt:i4>1128</vt:i4>
      </vt:variant>
      <vt:variant>
        <vt:i4>0</vt:i4>
      </vt:variant>
      <vt:variant>
        <vt:i4>5</vt:i4>
      </vt:variant>
      <vt:variant>
        <vt:lpwstr>https://outsidevdot.cov.virginia.gov/P0JQP/_layouts/WordViewer.aspx?id=/P0JQP/2016_Standard_Specifications/cq105-010100-00.docx</vt:lpwstr>
      </vt:variant>
      <vt:variant>
        <vt:lpwstr/>
      </vt:variant>
      <vt:variant>
        <vt:i4>917534</vt:i4>
      </vt:variant>
      <vt:variant>
        <vt:i4>1125</vt:i4>
      </vt:variant>
      <vt:variant>
        <vt:i4>0</vt:i4>
      </vt:variant>
      <vt:variant>
        <vt:i4>5</vt:i4>
      </vt:variant>
      <vt:variant>
        <vt:lpwstr>cu105001g SMA Sched Work Date (Salem2016).doc</vt:lpwstr>
      </vt:variant>
      <vt:variant>
        <vt:lpwstr/>
      </vt:variant>
      <vt:variant>
        <vt:i4>7405593</vt:i4>
      </vt:variant>
      <vt:variant>
        <vt:i4>1122</vt:i4>
      </vt:variant>
      <vt:variant>
        <vt:i4>0</vt:i4>
      </vt:variant>
      <vt:variant>
        <vt:i4>5</vt:i4>
      </vt:variant>
      <vt:variant>
        <vt:lpwstr>https://outsidevdot.cov.virginia.gov/P0JQP/_layouts/WordViewer.aspx?id=/P0JQP/2016_Standard_Specifications/cq103-040100-00.docx</vt:lpwstr>
      </vt:variant>
      <vt:variant>
        <vt:lpwstr/>
      </vt:variant>
      <vt:variant>
        <vt:i4>7864433</vt:i4>
      </vt:variant>
      <vt:variant>
        <vt:i4>1119</vt:i4>
      </vt:variant>
      <vt:variant>
        <vt:i4>0</vt:i4>
      </vt:variant>
      <vt:variant>
        <vt:i4>5</vt:i4>
      </vt:variant>
      <vt:variant>
        <vt:lpwstr>cu103003a Award of Contract.doc</vt:lpwstr>
      </vt:variant>
      <vt:variant>
        <vt:lpwstr/>
      </vt:variant>
      <vt:variant>
        <vt:i4>7405599</vt:i4>
      </vt:variant>
      <vt:variant>
        <vt:i4>1116</vt:i4>
      </vt:variant>
      <vt:variant>
        <vt:i4>0</vt:i4>
      </vt:variant>
      <vt:variant>
        <vt:i4>5</vt:i4>
      </vt:variant>
      <vt:variant>
        <vt:lpwstr>https://outsidevdot.cov.virginia.gov/P0JQP/_layouts/WordViewer.aspx?id=/P0JQP/2016_Standard_Specifications/cq103-020100-00.docx</vt:lpwstr>
      </vt:variant>
      <vt:variant>
        <vt:lpwstr/>
      </vt:variant>
      <vt:variant>
        <vt:i4>6488099</vt:i4>
      </vt:variant>
      <vt:variant>
        <vt:i4>1113</vt:i4>
      </vt:variant>
      <vt:variant>
        <vt:i4>0</vt:i4>
      </vt:variant>
      <vt:variant>
        <vt:i4>5</vt:i4>
      </vt:variant>
      <vt:variant>
        <vt:lpwstr>cu103000a Contract Renewal or Extension.doc</vt:lpwstr>
      </vt:variant>
      <vt:variant>
        <vt:lpwstr/>
      </vt:variant>
      <vt:variant>
        <vt:i4>7340061</vt:i4>
      </vt:variant>
      <vt:variant>
        <vt:i4>1110</vt:i4>
      </vt:variant>
      <vt:variant>
        <vt:i4>0</vt:i4>
      </vt:variant>
      <vt:variant>
        <vt:i4>5</vt:i4>
      </vt:variant>
      <vt:variant>
        <vt:lpwstr>https://outsidevdot.cov.virginia.gov/P0JQP/_layouts/WordViewer.aspx?id=/P0JQP/2016_Standard_Specifications/cq103-000110-00.docx</vt:lpwstr>
      </vt:variant>
      <vt:variant>
        <vt:lpwstr/>
      </vt:variant>
      <vt:variant>
        <vt:i4>4390998</vt:i4>
      </vt:variant>
      <vt:variant>
        <vt:i4>1107</vt:i4>
      </vt:variant>
      <vt:variant>
        <vt:i4>0</vt:i4>
      </vt:variant>
      <vt:variant>
        <vt:i4>5</vt:i4>
      </vt:variant>
      <vt:variant>
        <vt:lpwstr>cu103001a Contract Establishment (On Call-State).docx</vt:lpwstr>
      </vt:variant>
      <vt:variant>
        <vt:lpwstr/>
      </vt:variant>
      <vt:variant>
        <vt:i4>7405597</vt:i4>
      </vt:variant>
      <vt:variant>
        <vt:i4>1104</vt:i4>
      </vt:variant>
      <vt:variant>
        <vt:i4>0</vt:i4>
      </vt:variant>
      <vt:variant>
        <vt:i4>5</vt:i4>
      </vt:variant>
      <vt:variant>
        <vt:lpwstr>https://outsidevdot.cov.virginia.gov/P0JQP/_layouts/WordViewer.aspx?id=/P0JQP/2016_Standard_Specifications/cq103-000100-00.docx</vt:lpwstr>
      </vt:variant>
      <vt:variant>
        <vt:lpwstr/>
      </vt:variant>
      <vt:variant>
        <vt:i4>4718669</vt:i4>
      </vt:variant>
      <vt:variant>
        <vt:i4>1101</vt:i4>
      </vt:variant>
      <vt:variant>
        <vt:i4>0</vt:i4>
      </vt:variant>
      <vt:variant>
        <vt:i4>5</vt:i4>
      </vt:variant>
      <vt:variant>
        <vt:lpwstr>cu103002c On Call Contracts (Fed funds).docx</vt:lpwstr>
      </vt:variant>
      <vt:variant>
        <vt:lpwstr/>
      </vt:variant>
      <vt:variant>
        <vt:i4>7405570</vt:i4>
      </vt:variant>
      <vt:variant>
        <vt:i4>1098</vt:i4>
      </vt:variant>
      <vt:variant>
        <vt:i4>0</vt:i4>
      </vt:variant>
      <vt:variant>
        <vt:i4>5</vt:i4>
      </vt:variant>
      <vt:variant>
        <vt:lpwstr>https://outsidevdot.cov.virginia.gov/P0JQP/_layouts/WordViewer.aspx?id=/P0JQP/2016_Standard_Specifications/cn704-000110-00.docx</vt:lpwstr>
      </vt:variant>
      <vt:variant>
        <vt:lpwstr/>
      </vt:variant>
      <vt:variant>
        <vt:i4>524312</vt:i4>
      </vt:variant>
      <vt:variant>
        <vt:i4>1095</vt:i4>
      </vt:variant>
      <vt:variant>
        <vt:i4>0</vt:i4>
      </vt:variant>
      <vt:variant>
        <vt:i4>5</vt:i4>
      </vt:variant>
      <vt:variant>
        <vt:lpwstr>c704bm1 Cover Clean Insp Pave Marker (ST-SL).doc</vt:lpwstr>
      </vt:variant>
      <vt:variant>
        <vt:lpwstr/>
      </vt:variant>
      <vt:variant>
        <vt:i4>7340034</vt:i4>
      </vt:variant>
      <vt:variant>
        <vt:i4>1092</vt:i4>
      </vt:variant>
      <vt:variant>
        <vt:i4>0</vt:i4>
      </vt:variant>
      <vt:variant>
        <vt:i4>5</vt:i4>
      </vt:variant>
      <vt:variant>
        <vt:lpwstr>https://outsidevdot.cov.virginia.gov/P0JQP/_layouts/WordViewer.aspx?id=/P0JQP/2016_Standard_Specifications/cn704-000100-00.docx</vt:lpwstr>
      </vt:variant>
      <vt:variant>
        <vt:lpwstr/>
      </vt:variant>
      <vt:variant>
        <vt:i4>4587605</vt:i4>
      </vt:variant>
      <vt:variant>
        <vt:i4>1089</vt:i4>
      </vt:variant>
      <vt:variant>
        <vt:i4>0</vt:i4>
      </vt:variant>
      <vt:variant>
        <vt:i4>5</vt:i4>
      </vt:variant>
      <vt:variant>
        <vt:lpwstr>c704cm1 Sweep Before Pave Mark (SurTreat).doc</vt:lpwstr>
      </vt:variant>
      <vt:variant>
        <vt:lpwstr/>
      </vt:variant>
      <vt:variant>
        <vt:i4>8257537</vt:i4>
      </vt:variant>
      <vt:variant>
        <vt:i4>1086</vt:i4>
      </vt:variant>
      <vt:variant>
        <vt:i4>0</vt:i4>
      </vt:variant>
      <vt:variant>
        <vt:i4>5</vt:i4>
      </vt:variant>
      <vt:variant>
        <vt:lpwstr>https://outsidevdot.cov.virginia.gov/P0JQP/_layouts/WordViewer.aspx?id=/P0JQP/2016_Standard_Specifications/cn518-020100-00.docx</vt:lpwstr>
      </vt:variant>
      <vt:variant>
        <vt:lpwstr/>
      </vt:variant>
      <vt:variant>
        <vt:i4>5439571</vt:i4>
      </vt:variant>
      <vt:variant>
        <vt:i4>1083</vt:i4>
      </vt:variant>
      <vt:variant>
        <vt:i4>0</vt:i4>
      </vt:variant>
      <vt:variant>
        <vt:i4>5</vt:i4>
      </vt:variant>
      <vt:variant>
        <vt:lpwstr>c518b00 Number of Trainees Req (Fill-in).doc</vt:lpwstr>
      </vt:variant>
      <vt:variant>
        <vt:lpwstr/>
      </vt:variant>
      <vt:variant>
        <vt:i4>7536643</vt:i4>
      </vt:variant>
      <vt:variant>
        <vt:i4>1080</vt:i4>
      </vt:variant>
      <vt:variant>
        <vt:i4>0</vt:i4>
      </vt:variant>
      <vt:variant>
        <vt:i4>5</vt:i4>
      </vt:variant>
      <vt:variant>
        <vt:lpwstr>https://outsidevdot.cov.virginia.gov/P0JQP/_layouts/WordViewer.aspx?id=/P0JQP/2016_Standard_Specifications/cn515-000100-00.docx</vt:lpwstr>
      </vt:variant>
      <vt:variant>
        <vt:lpwstr/>
      </vt:variant>
      <vt:variant>
        <vt:i4>5570634</vt:i4>
      </vt:variant>
      <vt:variant>
        <vt:i4>1077</vt:i4>
      </vt:variant>
      <vt:variant>
        <vt:i4>0</vt:i4>
      </vt:variant>
      <vt:variant>
        <vt:i4>5</vt:i4>
      </vt:variant>
      <vt:variant>
        <vt:lpwstr>S515B03 Cold Planing Asphalt Operations.docx</vt:lpwstr>
      </vt:variant>
      <vt:variant>
        <vt:lpwstr/>
      </vt:variant>
      <vt:variant>
        <vt:i4>7602176</vt:i4>
      </vt:variant>
      <vt:variant>
        <vt:i4>1074</vt:i4>
      </vt:variant>
      <vt:variant>
        <vt:i4>0</vt:i4>
      </vt:variant>
      <vt:variant>
        <vt:i4>5</vt:i4>
      </vt:variant>
      <vt:variant>
        <vt:lpwstr>https://outsidevdot.cov.virginia.gov/P0JQP/_layouts/WordViewer.aspx?id=/P0JQP/2016_Standard_Specifications/cn512-030100-00.docx</vt:lpwstr>
      </vt:variant>
      <vt:variant>
        <vt:lpwstr/>
      </vt:variant>
      <vt:variant>
        <vt:i4>5898304</vt:i4>
      </vt:variant>
      <vt:variant>
        <vt:i4>1071</vt:i4>
      </vt:variant>
      <vt:variant>
        <vt:i4>0</vt:i4>
      </vt:variant>
      <vt:variant>
        <vt:i4>5</vt:i4>
      </vt:variant>
      <vt:variant>
        <vt:lpwstr>c512i00 Police Patrols (State Forces).doc</vt:lpwstr>
      </vt:variant>
      <vt:variant>
        <vt:lpwstr/>
      </vt:variant>
      <vt:variant>
        <vt:i4>7667715</vt:i4>
      </vt:variant>
      <vt:variant>
        <vt:i4>1068</vt:i4>
      </vt:variant>
      <vt:variant>
        <vt:i4>0</vt:i4>
      </vt:variant>
      <vt:variant>
        <vt:i4>5</vt:i4>
      </vt:variant>
      <vt:variant>
        <vt:lpwstr>https://outsidevdot.cov.virginia.gov/P0JQP/_layouts/WordViewer.aspx?id=/P0JQP/2016_Standard_Specifications/cn512-000110-00.docx</vt:lpwstr>
      </vt:variant>
      <vt:variant>
        <vt:lpwstr/>
      </vt:variant>
      <vt:variant>
        <vt:i4>5898259</vt:i4>
      </vt:variant>
      <vt:variant>
        <vt:i4>1065</vt:i4>
      </vt:variant>
      <vt:variant>
        <vt:i4>0</vt:i4>
      </vt:variant>
      <vt:variant>
        <vt:i4>5</vt:i4>
      </vt:variant>
      <vt:variant>
        <vt:lpwstr>c512hg0 Contractor Traffic Control Plans.doc</vt:lpwstr>
      </vt:variant>
      <vt:variant>
        <vt:lpwstr/>
      </vt:variant>
      <vt:variant>
        <vt:i4>7602179</vt:i4>
      </vt:variant>
      <vt:variant>
        <vt:i4>1062</vt:i4>
      </vt:variant>
      <vt:variant>
        <vt:i4>0</vt:i4>
      </vt:variant>
      <vt:variant>
        <vt:i4>5</vt:i4>
      </vt:variant>
      <vt:variant>
        <vt:lpwstr>https://outsidevdot.cov.virginia.gov/P0JQP/_layouts/WordViewer.aspx?id=/P0JQP/2016_Standard_Specifications/cn512-000100-00.docx</vt:lpwstr>
      </vt:variant>
      <vt:variant>
        <vt:lpwstr/>
      </vt:variant>
      <vt:variant>
        <vt:i4>3735585</vt:i4>
      </vt:variant>
      <vt:variant>
        <vt:i4>1059</vt:i4>
      </vt:variant>
      <vt:variant>
        <vt:i4>0</vt:i4>
      </vt:variant>
      <vt:variant>
        <vt:i4>5</vt:i4>
      </vt:variant>
      <vt:variant>
        <vt:lpwstr>c512j00 Traffic Groups.doc</vt:lpwstr>
      </vt:variant>
      <vt:variant>
        <vt:lpwstr/>
      </vt:variant>
      <vt:variant>
        <vt:i4>7733251</vt:i4>
      </vt:variant>
      <vt:variant>
        <vt:i4>1056</vt:i4>
      </vt:variant>
      <vt:variant>
        <vt:i4>0</vt:i4>
      </vt:variant>
      <vt:variant>
        <vt:i4>5</vt:i4>
      </vt:variant>
      <vt:variant>
        <vt:lpwstr>https://outsidevdot.cov.virginia.gov/P0JQP/_layouts/WordViewer.aspx?id=/P0JQP/2016_Standard_Specifications/cn510-000100-00.docx</vt:lpwstr>
      </vt:variant>
      <vt:variant>
        <vt:lpwstr/>
      </vt:variant>
      <vt:variant>
        <vt:i4>1966172</vt:i4>
      </vt:variant>
      <vt:variant>
        <vt:i4>1053</vt:i4>
      </vt:variant>
      <vt:variant>
        <vt:i4>0</vt:i4>
      </vt:variant>
      <vt:variant>
        <vt:i4>5</vt:i4>
      </vt:variant>
      <vt:variant>
        <vt:lpwstr>c510am1 Loc-Rem-Disp of Pave Markers.doc</vt:lpwstr>
      </vt:variant>
      <vt:variant>
        <vt:lpwstr/>
      </vt:variant>
      <vt:variant>
        <vt:i4>7471106</vt:i4>
      </vt:variant>
      <vt:variant>
        <vt:i4>1050</vt:i4>
      </vt:variant>
      <vt:variant>
        <vt:i4>0</vt:i4>
      </vt:variant>
      <vt:variant>
        <vt:i4>5</vt:i4>
      </vt:variant>
      <vt:variant>
        <vt:lpwstr>https://outsidevdot.cov.virginia.gov/P0JQP/_layouts/WordViewer.aspx?id=/P0JQP/2016_Standard_Specifications/cn504-000100-00.docx</vt:lpwstr>
      </vt:variant>
      <vt:variant>
        <vt:lpwstr/>
      </vt:variant>
      <vt:variant>
        <vt:i4>786433</vt:i4>
      </vt:variant>
      <vt:variant>
        <vt:i4>1047</vt:i4>
      </vt:variant>
      <vt:variant>
        <vt:i4>0</vt:i4>
      </vt:variant>
      <vt:variant>
        <vt:i4>5</vt:i4>
      </vt:variant>
      <vt:variant>
        <vt:lpwstr>c504c00 Exposed Aggr Finish Sidewalk.doc</vt:lpwstr>
      </vt:variant>
      <vt:variant>
        <vt:lpwstr/>
      </vt:variant>
      <vt:variant>
        <vt:i4>7536642</vt:i4>
      </vt:variant>
      <vt:variant>
        <vt:i4>1044</vt:i4>
      </vt:variant>
      <vt:variant>
        <vt:i4>0</vt:i4>
      </vt:variant>
      <vt:variant>
        <vt:i4>5</vt:i4>
      </vt:variant>
      <vt:variant>
        <vt:lpwstr>https://outsidevdot.cov.virginia.gov/P0JQP/_layouts/WordViewer.aspx?id=/P0JQP/2016_Standard_Specifications/cn404-000100-00.docx</vt:lpwstr>
      </vt:variant>
      <vt:variant>
        <vt:lpwstr/>
      </vt:variant>
      <vt:variant>
        <vt:i4>786433</vt:i4>
      </vt:variant>
      <vt:variant>
        <vt:i4>1041</vt:i4>
      </vt:variant>
      <vt:variant>
        <vt:i4>0</vt:i4>
      </vt:variant>
      <vt:variant>
        <vt:i4>5</vt:i4>
      </vt:variant>
      <vt:variant>
        <vt:lpwstr>c504c00 Exposed Aggr Finish Sidewalk.doc</vt:lpwstr>
      </vt:variant>
      <vt:variant>
        <vt:lpwstr/>
      </vt:variant>
      <vt:variant>
        <vt:i4>7536644</vt:i4>
      </vt:variant>
      <vt:variant>
        <vt:i4>1038</vt:i4>
      </vt:variant>
      <vt:variant>
        <vt:i4>0</vt:i4>
      </vt:variant>
      <vt:variant>
        <vt:i4>5</vt:i4>
      </vt:variant>
      <vt:variant>
        <vt:lpwstr>https://outsidevdot.cov.virginia.gov/P0JQP/_layouts/WordViewer.aspx?id=/P0JQP/2016_Standard_Specifications/cn303-060100-00.docx</vt:lpwstr>
      </vt:variant>
      <vt:variant>
        <vt:lpwstr/>
      </vt:variant>
      <vt:variant>
        <vt:i4>4063280</vt:i4>
      </vt:variant>
      <vt:variant>
        <vt:i4>1035</vt:i4>
      </vt:variant>
      <vt:variant>
        <vt:i4>0</vt:i4>
      </vt:variant>
      <vt:variant>
        <vt:i4>5</vt:i4>
      </vt:variant>
      <vt:variant>
        <vt:lpwstr>S303DP0 No-Plan Min-Plan Concept (Fill-in).doc</vt:lpwstr>
      </vt:variant>
      <vt:variant>
        <vt:lpwstr/>
      </vt:variant>
      <vt:variant>
        <vt:i4>7536642</vt:i4>
      </vt:variant>
      <vt:variant>
        <vt:i4>1032</vt:i4>
      </vt:variant>
      <vt:variant>
        <vt:i4>0</vt:i4>
      </vt:variant>
      <vt:variant>
        <vt:i4>5</vt:i4>
      </vt:variant>
      <vt:variant>
        <vt:lpwstr>https://outsidevdot.cov.virginia.gov/P0JQP/_layouts/WordViewer.aspx?id=/P0JQP/2016_Standard_Specifications/cn303-000100-00.docx</vt:lpwstr>
      </vt:variant>
      <vt:variant>
        <vt:lpwstr/>
      </vt:variant>
      <vt:variant>
        <vt:i4>7274552</vt:i4>
      </vt:variant>
      <vt:variant>
        <vt:i4>1029</vt:i4>
      </vt:variant>
      <vt:variant>
        <vt:i4>0</vt:i4>
      </vt:variant>
      <vt:variant>
        <vt:i4>5</vt:i4>
      </vt:variant>
      <vt:variant>
        <vt:lpwstr>c303kg0 Aggr Material (size specified).doc</vt:lpwstr>
      </vt:variant>
      <vt:variant>
        <vt:lpwstr/>
      </vt:variant>
      <vt:variant>
        <vt:i4>7471105</vt:i4>
      </vt:variant>
      <vt:variant>
        <vt:i4>1026</vt:i4>
      </vt:variant>
      <vt:variant>
        <vt:i4>0</vt:i4>
      </vt:variant>
      <vt:variant>
        <vt:i4>5</vt:i4>
      </vt:variant>
      <vt:variant>
        <vt:lpwstr>https://outsidevdot.cov.virginia.gov/P0JQP/_layouts/WordViewer.aspx?id=/P0JQP/2016_Standard_Specifications/cn302-030100-00.docx</vt:lpwstr>
      </vt:variant>
      <vt:variant>
        <vt:lpwstr/>
      </vt:variant>
      <vt:variant>
        <vt:i4>2097209</vt:i4>
      </vt:variant>
      <vt:variant>
        <vt:i4>1023</vt:i4>
      </vt:variant>
      <vt:variant>
        <vt:i4>0</vt:i4>
      </vt:variant>
      <vt:variant>
        <vt:i4>5</vt:i4>
      </vt:variant>
      <vt:variant>
        <vt:lpwstr>c302h00 Precast Drainage Struct (QCQA).doc</vt:lpwstr>
      </vt:variant>
      <vt:variant>
        <vt:lpwstr/>
      </vt:variant>
      <vt:variant>
        <vt:i4>7340034</vt:i4>
      </vt:variant>
      <vt:variant>
        <vt:i4>1020</vt:i4>
      </vt:variant>
      <vt:variant>
        <vt:i4>0</vt:i4>
      </vt:variant>
      <vt:variant>
        <vt:i4>5</vt:i4>
      </vt:variant>
      <vt:variant>
        <vt:lpwstr>https://outsidevdot.cov.virginia.gov/P0JQP/_layouts/WordViewer.aspx?id=/P0JQP/2016_Standard_Specifications/cn300-000100-00.docx</vt:lpwstr>
      </vt:variant>
      <vt:variant>
        <vt:lpwstr/>
      </vt:variant>
      <vt:variant>
        <vt:i4>6422633</vt:i4>
      </vt:variant>
      <vt:variant>
        <vt:i4>1017</vt:i4>
      </vt:variant>
      <vt:variant>
        <vt:i4>0</vt:i4>
      </vt:variant>
      <vt:variant>
        <vt:i4>5</vt:i4>
      </vt:variant>
      <vt:variant>
        <vt:lpwstr>c200b00 Crushed Glass (when a pay item).doc</vt:lpwstr>
      </vt:variant>
      <vt:variant>
        <vt:lpwstr/>
      </vt:variant>
      <vt:variant>
        <vt:i4>7340035</vt:i4>
      </vt:variant>
      <vt:variant>
        <vt:i4>1014</vt:i4>
      </vt:variant>
      <vt:variant>
        <vt:i4>0</vt:i4>
      </vt:variant>
      <vt:variant>
        <vt:i4>5</vt:i4>
      </vt:variant>
      <vt:variant>
        <vt:lpwstr>https://outsidevdot.cov.virginia.gov/P0JQP/_layouts/WordViewer.aspx?id=/P0JQP/2016_Standard_Specifications/cn211-000100-00.docx</vt:lpwstr>
      </vt:variant>
      <vt:variant>
        <vt:lpwstr/>
      </vt:variant>
      <vt:variant>
        <vt:i4>6553722</vt:i4>
      </vt:variant>
      <vt:variant>
        <vt:i4>1011</vt:i4>
      </vt:variant>
      <vt:variant>
        <vt:i4>0</vt:i4>
      </vt:variant>
      <vt:variant>
        <vt:i4>5</vt:i4>
      </vt:variant>
      <vt:variant>
        <vt:lpwstr>c211hg0 Polishing Aggregate in Asphalt Conc.doc</vt:lpwstr>
      </vt:variant>
      <vt:variant>
        <vt:lpwstr/>
      </vt:variant>
      <vt:variant>
        <vt:i4>8060939</vt:i4>
      </vt:variant>
      <vt:variant>
        <vt:i4>1008</vt:i4>
      </vt:variant>
      <vt:variant>
        <vt:i4>0</vt:i4>
      </vt:variant>
      <vt:variant>
        <vt:i4>5</vt:i4>
      </vt:variant>
      <vt:variant>
        <vt:lpwstr>https://outsidevdot.cov.virginia.gov/P0JQP/_layouts/WordViewer.aspx?id=/P0JQP/2016_Standard_Specifications/cn109-090100-00.docx</vt:lpwstr>
      </vt:variant>
      <vt:variant>
        <vt:lpwstr/>
      </vt:variant>
      <vt:variant>
        <vt:i4>3080300</vt:i4>
      </vt:variant>
      <vt:variant>
        <vt:i4>1005</vt:i4>
      </vt:variant>
      <vt:variant>
        <vt:i4>0</vt:i4>
      </vt:variant>
      <vt:variant>
        <vt:i4>5</vt:i4>
      </vt:variant>
      <vt:variant>
        <vt:lpwstr>c109im1 (No) Pay for Sur Treat Mat on Hand.doc</vt:lpwstr>
      </vt:variant>
      <vt:variant>
        <vt:lpwstr/>
      </vt:variant>
      <vt:variant>
        <vt:i4>8060929</vt:i4>
      </vt:variant>
      <vt:variant>
        <vt:i4>1002</vt:i4>
      </vt:variant>
      <vt:variant>
        <vt:i4>0</vt:i4>
      </vt:variant>
      <vt:variant>
        <vt:i4>5</vt:i4>
      </vt:variant>
      <vt:variant>
        <vt:lpwstr>https://outsidevdot.cov.virginia.gov/P0JQP/_layouts/WordViewer.aspx?id=/P0JQP/2016_Standard_Specifications/cn109-000200-00.docx</vt:lpwstr>
      </vt:variant>
      <vt:variant>
        <vt:lpwstr/>
      </vt:variant>
      <vt:variant>
        <vt:i4>327752</vt:i4>
      </vt:variant>
      <vt:variant>
        <vt:i4>999</vt:i4>
      </vt:variant>
      <vt:variant>
        <vt:i4>0</vt:i4>
      </vt:variant>
      <vt:variant>
        <vt:i4>5</vt:i4>
      </vt:variant>
      <vt:variant>
        <vt:lpwstr>c109lm0 Seal Crack ACP-HCCP (Extend Work).doc</vt:lpwstr>
      </vt:variant>
      <vt:variant>
        <vt:lpwstr/>
      </vt:variant>
      <vt:variant>
        <vt:i4>7929858</vt:i4>
      </vt:variant>
      <vt:variant>
        <vt:i4>996</vt:i4>
      </vt:variant>
      <vt:variant>
        <vt:i4>0</vt:i4>
      </vt:variant>
      <vt:variant>
        <vt:i4>5</vt:i4>
      </vt:variant>
      <vt:variant>
        <vt:lpwstr>https://outsidevdot.cov.virginia.gov/P0JQP/_layouts/WordViewer.aspx?id=/P0JQP/2016_Standard_Specifications/cn109-000120-00.docx</vt:lpwstr>
      </vt:variant>
      <vt:variant>
        <vt:lpwstr/>
      </vt:variant>
      <vt:variant>
        <vt:i4>3735671</vt:i4>
      </vt:variant>
      <vt:variant>
        <vt:i4>993</vt:i4>
      </vt:variant>
      <vt:variant>
        <vt:i4>0</vt:i4>
      </vt:variant>
      <vt:variant>
        <vt:i4>5</vt:i4>
      </vt:variant>
      <vt:variant>
        <vt:lpwstr>c109km0 No Steel Adjust - Specific Sched Items.doc</vt:lpwstr>
      </vt:variant>
      <vt:variant>
        <vt:lpwstr/>
      </vt:variant>
      <vt:variant>
        <vt:i4>7995394</vt:i4>
      </vt:variant>
      <vt:variant>
        <vt:i4>990</vt:i4>
      </vt:variant>
      <vt:variant>
        <vt:i4>0</vt:i4>
      </vt:variant>
      <vt:variant>
        <vt:i4>5</vt:i4>
      </vt:variant>
      <vt:variant>
        <vt:lpwstr>https://outsidevdot.cov.virginia.gov/P0JQP/_layouts/WordViewer.aspx?id=/P0JQP/2016_Standard_Specifications/cn109-000110-00.docx</vt:lpwstr>
      </vt:variant>
      <vt:variant>
        <vt:lpwstr/>
      </vt:variant>
      <vt:variant>
        <vt:i4>589908</vt:i4>
      </vt:variant>
      <vt:variant>
        <vt:i4>987</vt:i4>
      </vt:variant>
      <vt:variant>
        <vt:i4>0</vt:i4>
      </vt:variant>
      <vt:variant>
        <vt:i4>5</vt:i4>
      </vt:variant>
      <vt:variant>
        <vt:lpwstr>c109jm0 No Fuel Adjust - Specific Sched Items.doc</vt:lpwstr>
      </vt:variant>
      <vt:variant>
        <vt:lpwstr/>
      </vt:variant>
      <vt:variant>
        <vt:i4>8060930</vt:i4>
      </vt:variant>
      <vt:variant>
        <vt:i4>984</vt:i4>
      </vt:variant>
      <vt:variant>
        <vt:i4>0</vt:i4>
      </vt:variant>
      <vt:variant>
        <vt:i4>5</vt:i4>
      </vt:variant>
      <vt:variant>
        <vt:lpwstr>https://outsidevdot.cov.virginia.gov/P0JQP/_layouts/WordViewer.aspx?id=/P0JQP/2016_Standard_Specifications/cn109-000100-00.docx</vt:lpwstr>
      </vt:variant>
      <vt:variant>
        <vt:lpwstr/>
      </vt:variant>
      <vt:variant>
        <vt:i4>3145779</vt:i4>
      </vt:variant>
      <vt:variant>
        <vt:i4>981</vt:i4>
      </vt:variant>
      <vt:variant>
        <vt:i4>0</vt:i4>
      </vt:variant>
      <vt:variant>
        <vt:i4>5</vt:i4>
      </vt:variant>
      <vt:variant>
        <vt:lpwstr>c109g07 PG 64V-28 Asp Cement Adjustment.doc</vt:lpwstr>
      </vt:variant>
      <vt:variant>
        <vt:lpwstr/>
      </vt:variant>
      <vt:variant>
        <vt:i4>8060932</vt:i4>
      </vt:variant>
      <vt:variant>
        <vt:i4>978</vt:i4>
      </vt:variant>
      <vt:variant>
        <vt:i4>0</vt:i4>
      </vt:variant>
      <vt:variant>
        <vt:i4>5</vt:i4>
      </vt:variant>
      <vt:variant>
        <vt:lpwstr>https://outsidevdot.cov.virginia.gov/P0JQP/_layouts/WordViewer.aspx?id=/P0JQP/2016_Standard_Specifications/cn108-060110-00.docx</vt:lpwstr>
      </vt:variant>
      <vt:variant>
        <vt:lpwstr/>
      </vt:variant>
      <vt:variant>
        <vt:i4>5308434</vt:i4>
      </vt:variant>
      <vt:variant>
        <vt:i4>975</vt:i4>
      </vt:variant>
      <vt:variant>
        <vt:i4>0</vt:i4>
      </vt:variant>
      <vt:variant>
        <vt:i4>5</vt:i4>
      </vt:variant>
      <vt:variant>
        <vt:lpwstr>c108lg0 Liquidated Damages (Fill-in).doc</vt:lpwstr>
      </vt:variant>
      <vt:variant>
        <vt:lpwstr/>
      </vt:variant>
      <vt:variant>
        <vt:i4>7995396</vt:i4>
      </vt:variant>
      <vt:variant>
        <vt:i4>972</vt:i4>
      </vt:variant>
      <vt:variant>
        <vt:i4>0</vt:i4>
      </vt:variant>
      <vt:variant>
        <vt:i4>5</vt:i4>
      </vt:variant>
      <vt:variant>
        <vt:lpwstr>https://outsidevdot.cov.virginia.gov/P0JQP/_layouts/WordViewer.aspx?id=/P0JQP/2016_Standard_Specifications/cn108-060100-00.docx</vt:lpwstr>
      </vt:variant>
      <vt:variant>
        <vt:lpwstr/>
      </vt:variant>
      <vt:variant>
        <vt:i4>4194314</vt:i4>
      </vt:variant>
      <vt:variant>
        <vt:i4>969</vt:i4>
      </vt:variant>
      <vt:variant>
        <vt:i4>0</vt:i4>
      </vt:variant>
      <vt:variant>
        <vt:i4>5</vt:i4>
      </vt:variant>
      <vt:variant>
        <vt:lpwstr>c108eg0 Liq Damages -Incentive (Fill-in).doc</vt:lpwstr>
      </vt:variant>
      <vt:variant>
        <vt:lpwstr/>
      </vt:variant>
      <vt:variant>
        <vt:i4>7995395</vt:i4>
      </vt:variant>
      <vt:variant>
        <vt:i4>966</vt:i4>
      </vt:variant>
      <vt:variant>
        <vt:i4>0</vt:i4>
      </vt:variant>
      <vt:variant>
        <vt:i4>5</vt:i4>
      </vt:variant>
      <vt:variant>
        <vt:lpwstr>https://outsidevdot.cov.virginia.gov/P0JQP/_layouts/WordViewer.aspx?id=/P0JQP/2016_Standard_Specifications/cn108-010100-00.docx</vt:lpwstr>
      </vt:variant>
      <vt:variant>
        <vt:lpwstr/>
      </vt:variant>
      <vt:variant>
        <vt:i4>655367</vt:i4>
      </vt:variant>
      <vt:variant>
        <vt:i4>963</vt:i4>
      </vt:variant>
      <vt:variant>
        <vt:i4>0</vt:i4>
      </vt:variant>
      <vt:variant>
        <vt:i4>5</vt:i4>
      </vt:variant>
      <vt:variant>
        <vt:lpwstr>c108mm1 Prosecution Of Work (Sched Work).doc</vt:lpwstr>
      </vt:variant>
      <vt:variant>
        <vt:lpwstr/>
      </vt:variant>
      <vt:variant>
        <vt:i4>7798787</vt:i4>
      </vt:variant>
      <vt:variant>
        <vt:i4>960</vt:i4>
      </vt:variant>
      <vt:variant>
        <vt:i4>0</vt:i4>
      </vt:variant>
      <vt:variant>
        <vt:i4>5</vt:i4>
      </vt:variant>
      <vt:variant>
        <vt:lpwstr>https://outsidevdot.cov.virginia.gov/P0JQP/_layouts/WordViewer.aspx?id=/P0JQP/2016_Standard_Specifications/cn107-210100-00.docx</vt:lpwstr>
      </vt:variant>
      <vt:variant>
        <vt:lpwstr/>
      </vt:variant>
      <vt:variant>
        <vt:i4>3604515</vt:i4>
      </vt:variant>
      <vt:variant>
        <vt:i4>957</vt:i4>
      </vt:variant>
      <vt:variant>
        <vt:i4>0</vt:i4>
      </vt:variant>
      <vt:variant>
        <vt:i4>5</vt:i4>
      </vt:variant>
      <vt:variant>
        <vt:lpwstr>c107gm0 Const Struct Loads (Sched Work).doc</vt:lpwstr>
      </vt:variant>
      <vt:variant>
        <vt:lpwstr/>
      </vt:variant>
      <vt:variant>
        <vt:i4>7602177</vt:i4>
      </vt:variant>
      <vt:variant>
        <vt:i4>954</vt:i4>
      </vt:variant>
      <vt:variant>
        <vt:i4>0</vt:i4>
      </vt:variant>
      <vt:variant>
        <vt:i4>5</vt:i4>
      </vt:variant>
      <vt:variant>
        <vt:lpwstr>https://outsidevdot.cov.virginia.gov/P0JQP/_layouts/WordViewer.aspx?id=/P0JQP/2016_Standard_Specifications/cn107-130100-00.docx</vt:lpwstr>
      </vt:variant>
      <vt:variant>
        <vt:lpwstr/>
      </vt:variant>
      <vt:variant>
        <vt:i4>5701704</vt:i4>
      </vt:variant>
      <vt:variant>
        <vt:i4>951</vt:i4>
      </vt:variant>
      <vt:variant>
        <vt:i4>0</vt:i4>
      </vt:variant>
      <vt:variant>
        <vt:i4>5</vt:i4>
      </vt:variant>
      <vt:variant>
        <vt:lpwstr>c107fg0 No Labor Rate Forms Required.doc</vt:lpwstr>
      </vt:variant>
      <vt:variant>
        <vt:lpwstr/>
      </vt:variant>
      <vt:variant>
        <vt:i4>7602178</vt:i4>
      </vt:variant>
      <vt:variant>
        <vt:i4>948</vt:i4>
      </vt:variant>
      <vt:variant>
        <vt:i4>0</vt:i4>
      </vt:variant>
      <vt:variant>
        <vt:i4>5</vt:i4>
      </vt:variant>
      <vt:variant>
        <vt:lpwstr>https://outsidevdot.cov.virginia.gov/P0JQP/_layouts/WordViewer.aspx?id=/P0JQP/2016_Standard_Specifications/cn107-000110-00.docx</vt:lpwstr>
      </vt:variant>
      <vt:variant>
        <vt:lpwstr/>
      </vt:variant>
      <vt:variant>
        <vt:i4>458842</vt:i4>
      </vt:variant>
      <vt:variant>
        <vt:i4>945</vt:i4>
      </vt:variant>
      <vt:variant>
        <vt:i4>0</vt:i4>
      </vt:variant>
      <vt:variant>
        <vt:i4>5</vt:i4>
      </vt:variant>
      <vt:variant>
        <vt:lpwstr>c107ii0 CII-SSI Security Requirements.doc</vt:lpwstr>
      </vt:variant>
      <vt:variant>
        <vt:lpwstr/>
      </vt:variant>
      <vt:variant>
        <vt:i4>7667714</vt:i4>
      </vt:variant>
      <vt:variant>
        <vt:i4>942</vt:i4>
      </vt:variant>
      <vt:variant>
        <vt:i4>0</vt:i4>
      </vt:variant>
      <vt:variant>
        <vt:i4>5</vt:i4>
      </vt:variant>
      <vt:variant>
        <vt:lpwstr>https://outsidevdot.cov.virginia.gov/P0JQP/_layouts/WordViewer.aspx?id=/P0JQP/2016_Standard_Specifications/cn107-000100-00.docx</vt:lpwstr>
      </vt:variant>
      <vt:variant>
        <vt:lpwstr/>
      </vt:variant>
      <vt:variant>
        <vt:i4>4915217</vt:i4>
      </vt:variant>
      <vt:variant>
        <vt:i4>939</vt:i4>
      </vt:variant>
      <vt:variant>
        <vt:i4>0</vt:i4>
      </vt:variant>
      <vt:variant>
        <vt:i4>5</vt:i4>
      </vt:variant>
      <vt:variant>
        <vt:lpwstr>c107hi0 CII-SSI Manditory Showing.doc</vt:lpwstr>
      </vt:variant>
      <vt:variant>
        <vt:lpwstr/>
      </vt:variant>
      <vt:variant>
        <vt:i4>7798788</vt:i4>
      </vt:variant>
      <vt:variant>
        <vt:i4>936</vt:i4>
      </vt:variant>
      <vt:variant>
        <vt:i4>0</vt:i4>
      </vt:variant>
      <vt:variant>
        <vt:i4>5</vt:i4>
      </vt:variant>
      <vt:variant>
        <vt:lpwstr>https://outsidevdot.cov.virginia.gov/P0JQP/_layouts/WordViewer.aspx?id=/P0JQP/2016_Standard_Specifications/cn105-060100-00.docx</vt:lpwstr>
      </vt:variant>
      <vt:variant>
        <vt:lpwstr/>
      </vt:variant>
      <vt:variant>
        <vt:i4>786445</vt:i4>
      </vt:variant>
      <vt:variant>
        <vt:i4>933</vt:i4>
      </vt:variant>
      <vt:variant>
        <vt:i4>0</vt:i4>
      </vt:variant>
      <vt:variant>
        <vt:i4>5</vt:i4>
      </vt:variant>
      <vt:variant>
        <vt:lpwstr>c105is1 Subcontracting (State funded).doc</vt:lpwstr>
      </vt:variant>
      <vt:variant>
        <vt:lpwstr/>
      </vt:variant>
      <vt:variant>
        <vt:i4>7798787</vt:i4>
      </vt:variant>
      <vt:variant>
        <vt:i4>930</vt:i4>
      </vt:variant>
      <vt:variant>
        <vt:i4>0</vt:i4>
      </vt:variant>
      <vt:variant>
        <vt:i4>5</vt:i4>
      </vt:variant>
      <vt:variant>
        <vt:lpwstr>https://outsidevdot.cov.virginia.gov/P0JQP/_layouts/WordViewer.aspx?id=/P0JQP/2016_Standard_Specifications/cn105-010100-00.docx</vt:lpwstr>
      </vt:variant>
      <vt:variant>
        <vt:lpwstr/>
      </vt:variant>
      <vt:variant>
        <vt:i4>1835020</vt:i4>
      </vt:variant>
      <vt:variant>
        <vt:i4>927</vt:i4>
      </vt:variant>
      <vt:variant>
        <vt:i4>0</vt:i4>
      </vt:variant>
      <vt:variant>
        <vt:i4>5</vt:i4>
      </vt:variant>
      <vt:variant>
        <vt:lpwstr>c100h01 N-T-Proceed -This Contract (Fill-in).doc</vt:lpwstr>
      </vt:variant>
      <vt:variant>
        <vt:lpwstr/>
      </vt:variant>
      <vt:variant>
        <vt:i4>7798786</vt:i4>
      </vt:variant>
      <vt:variant>
        <vt:i4>924</vt:i4>
      </vt:variant>
      <vt:variant>
        <vt:i4>0</vt:i4>
      </vt:variant>
      <vt:variant>
        <vt:i4>5</vt:i4>
      </vt:variant>
      <vt:variant>
        <vt:lpwstr>https://outsidevdot.cov.virginia.gov/P0JQP/_layouts/WordViewer.aspx?id=/P0JQP/2016_Standard_Specifications/cn105-000100-00.docx</vt:lpwstr>
      </vt:variant>
      <vt:variant>
        <vt:lpwstr/>
      </vt:variant>
      <vt:variant>
        <vt:i4>6357106</vt:i4>
      </vt:variant>
      <vt:variant>
        <vt:i4>921</vt:i4>
      </vt:variant>
      <vt:variant>
        <vt:i4>0</vt:i4>
      </vt:variant>
      <vt:variant>
        <vt:i4>5</vt:i4>
      </vt:variant>
      <vt:variant>
        <vt:lpwstr>c100c00 Operations by State Forces.doc</vt:lpwstr>
      </vt:variant>
      <vt:variant>
        <vt:lpwstr/>
      </vt:variant>
      <vt:variant>
        <vt:i4>7733251</vt:i4>
      </vt:variant>
      <vt:variant>
        <vt:i4>918</vt:i4>
      </vt:variant>
      <vt:variant>
        <vt:i4>0</vt:i4>
      </vt:variant>
      <vt:variant>
        <vt:i4>5</vt:i4>
      </vt:variant>
      <vt:variant>
        <vt:lpwstr>https://outsidevdot.cov.virginia.gov/P0JQP/_layouts/WordViewer.aspx?id=/P0JQP/2016_Standard_Specifications/cn104-010100-00.docx</vt:lpwstr>
      </vt:variant>
      <vt:variant>
        <vt:lpwstr/>
      </vt:variant>
      <vt:variant>
        <vt:i4>3997758</vt:i4>
      </vt:variant>
      <vt:variant>
        <vt:i4>915</vt:i4>
      </vt:variant>
      <vt:variant>
        <vt:i4>0</vt:i4>
      </vt:variant>
      <vt:variant>
        <vt:i4>5</vt:i4>
      </vt:variant>
      <vt:variant>
        <vt:lpwstr>c104cm0 Intent of Contract (Sched Work).doc</vt:lpwstr>
      </vt:variant>
      <vt:variant>
        <vt:lpwstr/>
      </vt:variant>
      <vt:variant>
        <vt:i4>7405575</vt:i4>
      </vt:variant>
      <vt:variant>
        <vt:i4>912</vt:i4>
      </vt:variant>
      <vt:variant>
        <vt:i4>0</vt:i4>
      </vt:variant>
      <vt:variant>
        <vt:i4>5</vt:i4>
      </vt:variant>
      <vt:variant>
        <vt:lpwstr>https://outsidevdot.cov.virginia.gov/P0JQP/_layouts/WordViewer.aspx?id=/P0JQP/2016_Standard_Specifications/cn103-050100-00.docx</vt:lpwstr>
      </vt:variant>
      <vt:variant>
        <vt:lpwstr/>
      </vt:variant>
      <vt:variant>
        <vt:i4>6160388</vt:i4>
      </vt:variant>
      <vt:variant>
        <vt:i4>909</vt:i4>
      </vt:variant>
      <vt:variant>
        <vt:i4>0</vt:i4>
      </vt:variant>
      <vt:variant>
        <vt:i4>5</vt:i4>
      </vt:variant>
      <vt:variant>
        <vt:lpwstr>c103j01 Perf-Pay Bond (On Call) (Fill-in).doc</vt:lpwstr>
      </vt:variant>
      <vt:variant>
        <vt:lpwstr/>
      </vt:variant>
      <vt:variant>
        <vt:i4>7471111</vt:i4>
      </vt:variant>
      <vt:variant>
        <vt:i4>906</vt:i4>
      </vt:variant>
      <vt:variant>
        <vt:i4>0</vt:i4>
      </vt:variant>
      <vt:variant>
        <vt:i4>5</vt:i4>
      </vt:variant>
      <vt:variant>
        <vt:lpwstr>https://outsidevdot.cov.virginia.gov/P0JQP/_layouts/WordViewer.aspx?id=/P0JQP/2016_Standard_Specifications/cn102-050120-00.docx</vt:lpwstr>
      </vt:variant>
      <vt:variant>
        <vt:lpwstr/>
      </vt:variant>
      <vt:variant>
        <vt:i4>2687091</vt:i4>
      </vt:variant>
      <vt:variant>
        <vt:i4>903</vt:i4>
      </vt:variant>
      <vt:variant>
        <vt:i4>0</vt:i4>
      </vt:variant>
      <vt:variant>
        <vt:i4>5</vt:i4>
      </vt:variant>
      <vt:variant>
        <vt:lpwstr>c102qm0 Prep Of Bid-Bonus (Sched Work).docx</vt:lpwstr>
      </vt:variant>
      <vt:variant>
        <vt:lpwstr/>
      </vt:variant>
      <vt:variant>
        <vt:i4>7405575</vt:i4>
      </vt:variant>
      <vt:variant>
        <vt:i4>900</vt:i4>
      </vt:variant>
      <vt:variant>
        <vt:i4>0</vt:i4>
      </vt:variant>
      <vt:variant>
        <vt:i4>5</vt:i4>
      </vt:variant>
      <vt:variant>
        <vt:lpwstr>https://outsidevdot.cov.virginia.gov/P0JQP/_layouts/WordViewer.aspx?id=/P0JQP/2016_Standard_Specifications/cn102-050110-00.docx</vt:lpwstr>
      </vt:variant>
      <vt:variant>
        <vt:lpwstr/>
      </vt:variant>
      <vt:variant>
        <vt:i4>3932205</vt:i4>
      </vt:variant>
      <vt:variant>
        <vt:i4>897</vt:i4>
      </vt:variant>
      <vt:variant>
        <vt:i4>0</vt:i4>
      </vt:variant>
      <vt:variant>
        <vt:i4>5</vt:i4>
      </vt:variant>
      <vt:variant>
        <vt:lpwstr>c102mm0 Prep Of Bid (Schedule Work).doc</vt:lpwstr>
      </vt:variant>
      <vt:variant>
        <vt:lpwstr/>
      </vt:variant>
      <vt:variant>
        <vt:i4>7340039</vt:i4>
      </vt:variant>
      <vt:variant>
        <vt:i4>894</vt:i4>
      </vt:variant>
      <vt:variant>
        <vt:i4>0</vt:i4>
      </vt:variant>
      <vt:variant>
        <vt:i4>5</vt:i4>
      </vt:variant>
      <vt:variant>
        <vt:lpwstr>https://outsidevdot.cov.virginia.gov/P0JQP/_layouts/WordViewer.aspx?id=/P0JQP/2016_Standard_Specifications/cn102-050100-00.docx</vt:lpwstr>
      </vt:variant>
      <vt:variant>
        <vt:lpwstr/>
      </vt:variant>
      <vt:variant>
        <vt:i4>4849691</vt:i4>
      </vt:variant>
      <vt:variant>
        <vt:i4>891</vt:i4>
      </vt:variant>
      <vt:variant>
        <vt:i4>0</vt:i4>
      </vt:variant>
      <vt:variant>
        <vt:i4>5</vt:i4>
      </vt:variant>
      <vt:variant>
        <vt:lpwstr>c102r00 Cargo Preference Act.docx</vt:lpwstr>
      </vt:variant>
      <vt:variant>
        <vt:lpwstr/>
      </vt:variant>
      <vt:variant>
        <vt:i4>7405574</vt:i4>
      </vt:variant>
      <vt:variant>
        <vt:i4>888</vt:i4>
      </vt:variant>
      <vt:variant>
        <vt:i4>0</vt:i4>
      </vt:variant>
      <vt:variant>
        <vt:i4>5</vt:i4>
      </vt:variant>
      <vt:variant>
        <vt:lpwstr>https://outsidevdot.cov.virginia.gov/P0JQP/_layouts/WordViewer.aspx?id=/P0JQP/2016_Standard_Specifications/cn102-040110-00.docx</vt:lpwstr>
      </vt:variant>
      <vt:variant>
        <vt:lpwstr/>
      </vt:variant>
      <vt:variant>
        <vt:i4>5374021</vt:i4>
      </vt:variant>
      <vt:variant>
        <vt:i4>885</vt:i4>
      </vt:variant>
      <vt:variant>
        <vt:i4>0</vt:i4>
      </vt:variant>
      <vt:variant>
        <vt:i4>5</vt:i4>
      </vt:variant>
      <vt:variant>
        <vt:lpwstr>c102d00 Notice of Alleged Ambiguities.doc</vt:lpwstr>
      </vt:variant>
      <vt:variant>
        <vt:lpwstr/>
      </vt:variant>
      <vt:variant>
        <vt:i4>7340038</vt:i4>
      </vt:variant>
      <vt:variant>
        <vt:i4>882</vt:i4>
      </vt:variant>
      <vt:variant>
        <vt:i4>0</vt:i4>
      </vt:variant>
      <vt:variant>
        <vt:i4>5</vt:i4>
      </vt:variant>
      <vt:variant>
        <vt:lpwstr>https://outsidevdot.cov.virginia.gov/P0JQP/_layouts/WordViewer.aspx?id=/P0JQP/2016_Standard_Specifications/cn102-040100-00.docx</vt:lpwstr>
      </vt:variant>
      <vt:variant>
        <vt:lpwstr/>
      </vt:variant>
      <vt:variant>
        <vt:i4>6160469</vt:i4>
      </vt:variant>
      <vt:variant>
        <vt:i4>879</vt:i4>
      </vt:variant>
      <vt:variant>
        <vt:i4>0</vt:i4>
      </vt:variant>
      <vt:variant>
        <vt:i4>5</vt:i4>
      </vt:variant>
      <vt:variant>
        <vt:lpwstr>c102lg0 Req to Attend Project Showing.doc</vt:lpwstr>
      </vt:variant>
      <vt:variant>
        <vt:lpwstr/>
      </vt:variant>
      <vt:variant>
        <vt:i4>7340035</vt:i4>
      </vt:variant>
      <vt:variant>
        <vt:i4>876</vt:i4>
      </vt:variant>
      <vt:variant>
        <vt:i4>0</vt:i4>
      </vt:variant>
      <vt:variant>
        <vt:i4>5</vt:i4>
      </vt:variant>
      <vt:variant>
        <vt:lpwstr>https://outsidevdot.cov.virginia.gov/P0JQP/_layouts/WordViewer.aspx?id=/P0JQP/2016_Standard_Specifications/cn102-010100-00.docx</vt:lpwstr>
      </vt:variant>
      <vt:variant>
        <vt:lpwstr/>
      </vt:variant>
      <vt:variant>
        <vt:i4>3276858</vt:i4>
      </vt:variant>
      <vt:variant>
        <vt:i4>873</vt:i4>
      </vt:variant>
      <vt:variant>
        <vt:i4>0</vt:i4>
      </vt:variant>
      <vt:variant>
        <vt:i4>5</vt:i4>
      </vt:variant>
      <vt:variant>
        <vt:lpwstr>c102b01 Prequalification Wavied.doc</vt:lpwstr>
      </vt:variant>
      <vt:variant>
        <vt:lpwstr/>
      </vt:variant>
      <vt:variant>
        <vt:i4>7340034</vt:i4>
      </vt:variant>
      <vt:variant>
        <vt:i4>870</vt:i4>
      </vt:variant>
      <vt:variant>
        <vt:i4>0</vt:i4>
      </vt:variant>
      <vt:variant>
        <vt:i4>5</vt:i4>
      </vt:variant>
      <vt:variant>
        <vt:lpwstr>https://outsidevdot.cov.virginia.gov/P0JQP/_layouts/WordViewer.aspx?id=/P0JQP/2016_Standard_Specifications/cn102-000100-00.docx</vt:lpwstr>
      </vt:variant>
      <vt:variant>
        <vt:lpwstr/>
      </vt:variant>
      <vt:variant>
        <vt:i4>5963863</vt:i4>
      </vt:variant>
      <vt:variant>
        <vt:i4>867</vt:i4>
      </vt:variant>
      <vt:variant>
        <vt:i4>0</vt:i4>
      </vt:variant>
      <vt:variant>
        <vt:i4>5</vt:i4>
      </vt:variant>
      <vt:variant>
        <vt:lpwstr>c102pm0 Alt Cat Items-Award Contract.docx</vt:lpwstr>
      </vt:variant>
      <vt:variant>
        <vt:lpwstr/>
      </vt:variant>
      <vt:variant>
        <vt:i4>2949126</vt:i4>
      </vt:variant>
      <vt:variant>
        <vt:i4>864</vt:i4>
      </vt:variant>
      <vt:variant>
        <vt:i4>0</vt:i4>
      </vt:variant>
      <vt:variant>
        <vt:i4>5</vt:i4>
      </vt:variant>
      <vt:variant>
        <vt:lpwstr>https://outsidevdot.cov.virginia.gov/P0JQP/_layouts/WordViewer.aspx?id=/P0JQP/2016_Standard_Specifications/cn100-00m025-00.docx</vt:lpwstr>
      </vt:variant>
      <vt:variant>
        <vt:lpwstr/>
      </vt:variant>
      <vt:variant>
        <vt:i4>6357116</vt:i4>
      </vt:variant>
      <vt:variant>
        <vt:i4>861</vt:i4>
      </vt:variant>
      <vt:variant>
        <vt:i4>0</vt:i4>
      </vt:variant>
      <vt:variant>
        <vt:i4>5</vt:i4>
      </vt:variant>
      <vt:variant>
        <vt:lpwstr>c100am04 Gen Proj Requirements (Metric).doc</vt:lpwstr>
      </vt:variant>
      <vt:variant>
        <vt:lpwstr/>
      </vt:variant>
      <vt:variant>
        <vt:i4>7798787</vt:i4>
      </vt:variant>
      <vt:variant>
        <vt:i4>858</vt:i4>
      </vt:variant>
      <vt:variant>
        <vt:i4>0</vt:i4>
      </vt:variant>
      <vt:variant>
        <vt:i4>5</vt:i4>
      </vt:variant>
      <vt:variant>
        <vt:lpwstr>https://outsidevdot.cov.virginia.gov/P0JQP/_layouts/WordViewer.aspx?id=/P0JQP/2016_Standard_Specifications/cn100-000050-00.docx</vt:lpwstr>
      </vt:variant>
      <vt:variant>
        <vt:lpwstr/>
      </vt:variant>
      <vt:variant>
        <vt:i4>1507399</vt:i4>
      </vt:variant>
      <vt:variant>
        <vt:i4>855</vt:i4>
      </vt:variant>
      <vt:variant>
        <vt:i4>0</vt:i4>
      </vt:variant>
      <vt:variant>
        <vt:i4>5</vt:i4>
      </vt:variant>
      <vt:variant>
        <vt:lpwstr>c100ll3 VDOT SSs_SPs_SPCNs (Local Assist).doc</vt:lpwstr>
      </vt:variant>
      <vt:variant>
        <vt:lpwstr/>
      </vt:variant>
      <vt:variant>
        <vt:i4>7340038</vt:i4>
      </vt:variant>
      <vt:variant>
        <vt:i4>852</vt:i4>
      </vt:variant>
      <vt:variant>
        <vt:i4>0</vt:i4>
      </vt:variant>
      <vt:variant>
        <vt:i4>5</vt:i4>
      </vt:variant>
      <vt:variant>
        <vt:lpwstr>https://outsidevdot.cov.virginia.gov/P0JQP/_layouts/WordViewer.aspx?id=/P0JQP/2016_Standard_Specifications/cn100-000025-00.docx</vt:lpwstr>
      </vt:variant>
      <vt:variant>
        <vt:lpwstr/>
      </vt:variant>
      <vt:variant>
        <vt:i4>1900550</vt:i4>
      </vt:variant>
      <vt:variant>
        <vt:i4>849</vt:i4>
      </vt:variant>
      <vt:variant>
        <vt:i4>0</vt:i4>
      </vt:variant>
      <vt:variant>
        <vt:i4>5</vt:i4>
      </vt:variant>
      <vt:variant>
        <vt:lpwstr>c100ai05 Gen Proj Requirements (Imperial).doc</vt:lpwstr>
      </vt:variant>
      <vt:variant>
        <vt:lpwstr/>
      </vt:variant>
      <vt:variant>
        <vt:i4>7405640</vt:i4>
      </vt:variant>
      <vt:variant>
        <vt:i4>846</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843</vt:i4>
      </vt:variant>
      <vt:variant>
        <vt:i4>0</vt:i4>
      </vt:variant>
      <vt:variant>
        <vt:i4>5</vt:i4>
      </vt:variant>
      <vt:variant>
        <vt:lpwstr>C:\Users\David.Gayle\Desktop\2016 Spec Book CNSP\N6-2016 Numbering Format (No XRef)\Book-------704-PAVEMENT MARKINGS AND MARKERS.doc</vt:lpwstr>
      </vt:variant>
      <vt:variant>
        <vt:lpwstr/>
      </vt:variant>
      <vt:variant>
        <vt:i4>7864443</vt:i4>
      </vt:variant>
      <vt:variant>
        <vt:i4>840</vt:i4>
      </vt:variant>
      <vt:variant>
        <vt:i4>0</vt:i4>
      </vt:variant>
      <vt:variant>
        <vt:i4>5</vt:i4>
      </vt:variant>
      <vt:variant>
        <vt:lpwstr>SS70402 Pavement Markings and Markers.docx</vt:lpwstr>
      </vt:variant>
      <vt:variant>
        <vt:lpwstr/>
      </vt:variant>
      <vt:variant>
        <vt:i4>7405640</vt:i4>
      </vt:variant>
      <vt:variant>
        <vt:i4>837</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834</vt:i4>
      </vt:variant>
      <vt:variant>
        <vt:i4>0</vt:i4>
      </vt:variant>
      <vt:variant>
        <vt:i4>5</vt:i4>
      </vt:variant>
      <vt:variant>
        <vt:lpwstr>C:\Users\David.Gayle\Desktop\2016 Spec Book CNSP\N6-2016 Numbering Format (No XRef)\Book-------704-PAVEMENT MARKINGS AND MARKERS.doc</vt:lpwstr>
      </vt:variant>
      <vt:variant>
        <vt:lpwstr/>
      </vt:variant>
      <vt:variant>
        <vt:i4>5570584</vt:i4>
      </vt:variant>
      <vt:variant>
        <vt:i4>831</vt:i4>
      </vt:variant>
      <vt:variant>
        <vt:i4>0</vt:i4>
      </vt:variant>
      <vt:variant>
        <vt:i4>5</vt:i4>
      </vt:variant>
      <vt:variant>
        <vt:lpwstr>SU704000B Preform Thermo Pave Marking.doc</vt:lpwstr>
      </vt:variant>
      <vt:variant>
        <vt:lpwstr/>
      </vt:variant>
      <vt:variant>
        <vt:i4>7405640</vt:i4>
      </vt:variant>
      <vt:variant>
        <vt:i4>828</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825</vt:i4>
      </vt:variant>
      <vt:variant>
        <vt:i4>0</vt:i4>
      </vt:variant>
      <vt:variant>
        <vt:i4>5</vt:i4>
      </vt:variant>
      <vt:variant>
        <vt:lpwstr>C:\Users\David.Gayle\Desktop\2016 Spec Book CNSP\N6-2016 Numbering Format (No XRef)\Book-------704-PAVEMENT MARKINGS AND MARKERS.doc</vt:lpwstr>
      </vt:variant>
      <vt:variant>
        <vt:lpwstr/>
      </vt:variant>
      <vt:variant>
        <vt:i4>5898257</vt:i4>
      </vt:variant>
      <vt:variant>
        <vt:i4>822</vt:i4>
      </vt:variant>
      <vt:variant>
        <vt:i4>0</vt:i4>
      </vt:variant>
      <vt:variant>
        <vt:i4>5</vt:i4>
      </vt:variant>
      <vt:variant>
        <vt:lpwstr>S704N00 Ty B-Class VII Pave Line Marking.doc</vt:lpwstr>
      </vt:variant>
      <vt:variant>
        <vt:lpwstr/>
      </vt:variant>
      <vt:variant>
        <vt:i4>7405640</vt:i4>
      </vt:variant>
      <vt:variant>
        <vt:i4>819</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816</vt:i4>
      </vt:variant>
      <vt:variant>
        <vt:i4>0</vt:i4>
      </vt:variant>
      <vt:variant>
        <vt:i4>5</vt:i4>
      </vt:variant>
      <vt:variant>
        <vt:lpwstr>C:\Users\David.Gayle\Desktop\2016 Spec Book CNSP\N6-2016 Numbering Format (No XRef)\Book-------704-PAVEMENT MARKINGS AND MARKERS.doc</vt:lpwstr>
      </vt:variant>
      <vt:variant>
        <vt:lpwstr/>
      </vt:variant>
      <vt:variant>
        <vt:i4>2883684</vt:i4>
      </vt:variant>
      <vt:variant>
        <vt:i4>813</vt:i4>
      </vt:variant>
      <vt:variant>
        <vt:i4>0</vt:i4>
      </vt:variant>
      <vt:variant>
        <vt:i4>5</vt:i4>
      </vt:variant>
      <vt:variant>
        <vt:lpwstr>S704E02 Ty B-Class VI Pave Line Marking.doc</vt:lpwstr>
      </vt:variant>
      <vt:variant>
        <vt:lpwstr/>
      </vt:variant>
      <vt:variant>
        <vt:i4>7405640</vt:i4>
      </vt:variant>
      <vt:variant>
        <vt:i4>810</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807</vt:i4>
      </vt:variant>
      <vt:variant>
        <vt:i4>0</vt:i4>
      </vt:variant>
      <vt:variant>
        <vt:i4>5</vt:i4>
      </vt:variant>
      <vt:variant>
        <vt:lpwstr>C:\Users\David.Gayle\Desktop\2016 Spec Book CNSP\N6-2016 Numbering Format (No XRef)\Book-------703-TRAFFIC SIGNALS.doc</vt:lpwstr>
      </vt:variant>
      <vt:variant>
        <vt:lpwstr/>
      </vt:variant>
      <vt:variant>
        <vt:i4>2359348</vt:i4>
      </vt:variant>
      <vt:variant>
        <vt:i4>804</vt:i4>
      </vt:variant>
      <vt:variant>
        <vt:i4>0</vt:i4>
      </vt:variant>
      <vt:variant>
        <vt:i4>5</vt:i4>
      </vt:variant>
      <vt:variant>
        <vt:lpwstr>SS70301 Traffic Signals.doc</vt:lpwstr>
      </vt:variant>
      <vt:variant>
        <vt:lpwstr/>
      </vt:variant>
      <vt:variant>
        <vt:i4>7405640</vt:i4>
      </vt:variant>
      <vt:variant>
        <vt:i4>801</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798</vt:i4>
      </vt:variant>
      <vt:variant>
        <vt:i4>0</vt:i4>
      </vt:variant>
      <vt:variant>
        <vt:i4>5</vt:i4>
      </vt:variant>
      <vt:variant>
        <vt:lpwstr>C:\Users\David.Gayle\Desktop\2016 Spec Book CNSP\N6-2016 Numbering Format (No XRef)\Book-------703-TRAFFIC SIGNALS.doc</vt:lpwstr>
      </vt:variant>
      <vt:variant>
        <vt:lpwstr/>
      </vt:variant>
      <vt:variant>
        <vt:i4>7995452</vt:i4>
      </vt:variant>
      <vt:variant>
        <vt:i4>795</vt:i4>
      </vt:variant>
      <vt:variant>
        <vt:i4>0</vt:i4>
      </vt:variant>
      <vt:variant>
        <vt:i4>5</vt:i4>
      </vt:variant>
      <vt:variant>
        <vt:lpwstr>cu703000a Saw Cut (Loop Detectors).doc</vt:lpwstr>
      </vt:variant>
      <vt:variant>
        <vt:lpwstr/>
      </vt:variant>
      <vt:variant>
        <vt:i4>7405640</vt:i4>
      </vt:variant>
      <vt:variant>
        <vt:i4>792</vt:i4>
      </vt:variant>
      <vt:variant>
        <vt:i4>0</vt:i4>
      </vt:variant>
      <vt:variant>
        <vt:i4>5</vt:i4>
      </vt:variant>
      <vt:variant>
        <vt:lpwstr>https://outsidevdot.cov.virginia.gov/P0JQP/_layouts/WordViewer.aspx?id=/P0JQP/2016_Standard_Specifications/BKXXX-002016-00.docx</vt:lpwstr>
      </vt:variant>
      <vt:variant>
        <vt:lpwstr/>
      </vt:variant>
      <vt:variant>
        <vt:i4>6619232</vt:i4>
      </vt:variant>
      <vt:variant>
        <vt:i4>789</vt:i4>
      </vt:variant>
      <vt:variant>
        <vt:i4>0</vt:i4>
      </vt:variant>
      <vt:variant>
        <vt:i4>5</vt:i4>
      </vt:variant>
      <vt:variant>
        <vt:lpwstr>C:\Users\David.Gayle\Desktop\2016 Spec Book CNSP\N6-2016 Numbering Format (No XRef)\Book-------701-TRAFFIC SIGNS.doc</vt:lpwstr>
      </vt:variant>
      <vt:variant>
        <vt:lpwstr/>
      </vt:variant>
      <vt:variant>
        <vt:i4>3145782</vt:i4>
      </vt:variant>
      <vt:variant>
        <vt:i4>786</vt:i4>
      </vt:variant>
      <vt:variant>
        <vt:i4>0</vt:i4>
      </vt:variant>
      <vt:variant>
        <vt:i4>5</vt:i4>
      </vt:variant>
      <vt:variant>
        <vt:lpwstr>SS70103 Traffic Signs.docx</vt:lpwstr>
      </vt:variant>
      <vt:variant>
        <vt:lpwstr/>
      </vt:variant>
      <vt:variant>
        <vt:i4>7405640</vt:i4>
      </vt:variant>
      <vt:variant>
        <vt:i4>783</vt:i4>
      </vt:variant>
      <vt:variant>
        <vt:i4>0</vt:i4>
      </vt:variant>
      <vt:variant>
        <vt:i4>5</vt:i4>
      </vt:variant>
      <vt:variant>
        <vt:lpwstr>https://outsidevdot.cov.virginia.gov/P0JQP/_layouts/WordViewer.aspx?id=/P0JQP/2016_Standard_Specifications/BKXXX-002016-00.docx</vt:lpwstr>
      </vt:variant>
      <vt:variant>
        <vt:lpwstr/>
      </vt:variant>
      <vt:variant>
        <vt:i4>262235</vt:i4>
      </vt:variant>
      <vt:variant>
        <vt:i4>780</vt:i4>
      </vt:variant>
      <vt:variant>
        <vt:i4>0</vt:i4>
      </vt:variant>
      <vt:variant>
        <vt:i4>5</vt:i4>
      </vt:variant>
      <vt:variant>
        <vt:lpwstr>C:\Users\David.Gayle\Desktop\2016 Spec Book CNSP\N6-2016 Numbering Format (No XRef)\Book-------700-GENERAL.doc</vt:lpwstr>
      </vt:variant>
      <vt:variant>
        <vt:lpwstr/>
      </vt:variant>
      <vt:variant>
        <vt:i4>5374035</vt:i4>
      </vt:variant>
      <vt:variant>
        <vt:i4>777</vt:i4>
      </vt:variant>
      <vt:variant>
        <vt:i4>0</vt:i4>
      </vt:variant>
      <vt:variant>
        <vt:i4>5</vt:i4>
      </vt:variant>
      <vt:variant>
        <vt:lpwstr>SS70005 General (Traffic Control Devices).doc</vt:lpwstr>
      </vt:variant>
      <vt:variant>
        <vt:lpwstr/>
      </vt:variant>
      <vt:variant>
        <vt:i4>7405640</vt:i4>
      </vt:variant>
      <vt:variant>
        <vt:i4>774</vt:i4>
      </vt:variant>
      <vt:variant>
        <vt:i4>0</vt:i4>
      </vt:variant>
      <vt:variant>
        <vt:i4>5</vt:i4>
      </vt:variant>
      <vt:variant>
        <vt:lpwstr>https://outsidevdot.cov.virginia.gov/P0JQP/_layouts/WordViewer.aspx?id=/P0JQP/2016_Standard_Specifications/BKXXX-002016-00.docx</vt:lpwstr>
      </vt:variant>
      <vt:variant>
        <vt:lpwstr/>
      </vt:variant>
      <vt:variant>
        <vt:i4>3276924</vt:i4>
      </vt:variant>
      <vt:variant>
        <vt:i4>771</vt:i4>
      </vt:variant>
      <vt:variant>
        <vt:i4>0</vt:i4>
      </vt:variant>
      <vt:variant>
        <vt:i4>5</vt:i4>
      </vt:variant>
      <vt:variant>
        <vt:lpwstr>C:\Users\David.Gayle\Desktop\2016 Spec Book CNSP\N6-2016 Numbering Format (No XRef)\Book-------609-TREE WELLS AND TREE WALLS.doc</vt:lpwstr>
      </vt:variant>
      <vt:variant>
        <vt:lpwstr/>
      </vt:variant>
      <vt:variant>
        <vt:i4>5505024</vt:i4>
      </vt:variant>
      <vt:variant>
        <vt:i4>768</vt:i4>
      </vt:variant>
      <vt:variant>
        <vt:i4>0</vt:i4>
      </vt:variant>
      <vt:variant>
        <vt:i4>5</vt:i4>
      </vt:variant>
      <vt:variant>
        <vt:lpwstr>SS60901 Tree Wells and Tree Walls.doc</vt:lpwstr>
      </vt:variant>
      <vt:variant>
        <vt:lpwstr/>
      </vt:variant>
      <vt:variant>
        <vt:i4>7405640</vt:i4>
      </vt:variant>
      <vt:variant>
        <vt:i4>765</vt:i4>
      </vt:variant>
      <vt:variant>
        <vt:i4>0</vt:i4>
      </vt:variant>
      <vt:variant>
        <vt:i4>5</vt:i4>
      </vt:variant>
      <vt:variant>
        <vt:lpwstr>https://outsidevdot.cov.virginia.gov/P0JQP/_layouts/WordViewer.aspx?id=/P0JQP/2016_Standard_Specifications/BKXXX-002016-00.docx</vt:lpwstr>
      </vt:variant>
      <vt:variant>
        <vt:lpwstr/>
      </vt:variant>
      <vt:variant>
        <vt:i4>589909</vt:i4>
      </vt:variant>
      <vt:variant>
        <vt:i4>762</vt:i4>
      </vt:variant>
      <vt:variant>
        <vt:i4>0</vt:i4>
      </vt:variant>
      <vt:variant>
        <vt:i4>5</vt:i4>
      </vt:variant>
      <vt:variant>
        <vt:lpwstr>C:\Users\David.Gayle\Desktop\2016 Spec Book CNSP\N6-2016 Numbering Format (No XRef)\Book-------603-SEEDING.doc</vt:lpwstr>
      </vt:variant>
      <vt:variant>
        <vt:lpwstr/>
      </vt:variant>
      <vt:variant>
        <vt:i4>8192059</vt:i4>
      </vt:variant>
      <vt:variant>
        <vt:i4>759</vt:i4>
      </vt:variant>
      <vt:variant>
        <vt:i4>0</vt:i4>
      </vt:variant>
      <vt:variant>
        <vt:i4>5</vt:i4>
      </vt:variant>
      <vt:variant>
        <vt:lpwstr>SS60301 Seeding.doc</vt:lpwstr>
      </vt:variant>
      <vt:variant>
        <vt:lpwstr/>
      </vt:variant>
      <vt:variant>
        <vt:i4>7405640</vt:i4>
      </vt:variant>
      <vt:variant>
        <vt:i4>756</vt:i4>
      </vt:variant>
      <vt:variant>
        <vt:i4>0</vt:i4>
      </vt:variant>
      <vt:variant>
        <vt:i4>5</vt:i4>
      </vt:variant>
      <vt:variant>
        <vt:lpwstr>https://outsidevdot.cov.virginia.gov/P0JQP/_layouts/WordViewer.aspx?id=/P0JQP/2016_Standard_Specifications/BKXXX-002016-00.docx</vt:lpwstr>
      </vt:variant>
      <vt:variant>
        <vt:lpwstr/>
      </vt:variant>
      <vt:variant>
        <vt:i4>7995446</vt:i4>
      </vt:variant>
      <vt:variant>
        <vt:i4>753</vt:i4>
      </vt:variant>
      <vt:variant>
        <vt:i4>0</vt:i4>
      </vt:variant>
      <vt:variant>
        <vt:i4>5</vt:i4>
      </vt:variant>
      <vt:variant>
        <vt:lpwstr>517-Contractor Construction Surveying.docx</vt:lpwstr>
      </vt:variant>
      <vt:variant>
        <vt:lpwstr/>
      </vt:variant>
      <vt:variant>
        <vt:i4>7667810</vt:i4>
      </vt:variant>
      <vt:variant>
        <vt:i4>750</vt:i4>
      </vt:variant>
      <vt:variant>
        <vt:i4>0</vt:i4>
      </vt:variant>
      <vt:variant>
        <vt:i4>5</vt:i4>
      </vt:variant>
      <vt:variant>
        <vt:lpwstr>C:\Users\David.Gayle\Desktop\2016 Spec Book CNSP\N6-2016 Numbering Format (No XRef)\SU503000A RW Monument (Contractor Stkout).doc</vt:lpwstr>
      </vt:variant>
      <vt:variant>
        <vt:lpwstr/>
      </vt:variant>
      <vt:variant>
        <vt:i4>7405640</vt:i4>
      </vt:variant>
      <vt:variant>
        <vt:i4>747</vt:i4>
      </vt:variant>
      <vt:variant>
        <vt:i4>0</vt:i4>
      </vt:variant>
      <vt:variant>
        <vt:i4>5</vt:i4>
      </vt:variant>
      <vt:variant>
        <vt:lpwstr>https://outsidevdot.cov.virginia.gov/P0JQP/_layouts/WordViewer.aspx?id=/P0JQP/2016_Standard_Specifications/BKXXX-002016-00.docx</vt:lpwstr>
      </vt:variant>
      <vt:variant>
        <vt:lpwstr/>
      </vt:variant>
      <vt:variant>
        <vt:i4>4194397</vt:i4>
      </vt:variant>
      <vt:variant>
        <vt:i4>744</vt:i4>
      </vt:variant>
      <vt:variant>
        <vt:i4>0</vt:i4>
      </vt:variant>
      <vt:variant>
        <vt:i4>5</vt:i4>
      </vt:variant>
      <vt:variant>
        <vt:lpwstr>C:\Users\David.Gayle\Desktop\2016 Spec Book CNSP\N6-2016 Numbering Format (No XRef)\517-Contractor Construction Surveying.docx</vt:lpwstr>
      </vt:variant>
      <vt:variant>
        <vt:lpwstr/>
      </vt:variant>
      <vt:variant>
        <vt:i4>1114133</vt:i4>
      </vt:variant>
      <vt:variant>
        <vt:i4>741</vt:i4>
      </vt:variant>
      <vt:variant>
        <vt:i4>0</vt:i4>
      </vt:variant>
      <vt:variant>
        <vt:i4>5</vt:i4>
      </vt:variant>
      <vt:variant>
        <vt:lpwstr>c105ag0 No-Plan Proj Const Surveying.doc</vt:lpwstr>
      </vt:variant>
      <vt:variant>
        <vt:lpwstr/>
      </vt:variant>
      <vt:variant>
        <vt:i4>7405640</vt:i4>
      </vt:variant>
      <vt:variant>
        <vt:i4>738</vt:i4>
      </vt:variant>
      <vt:variant>
        <vt:i4>0</vt:i4>
      </vt:variant>
      <vt:variant>
        <vt:i4>5</vt:i4>
      </vt:variant>
      <vt:variant>
        <vt:lpwstr>https://outsidevdot.cov.virginia.gov/P0JQP/_layouts/WordViewer.aspx?id=/P0JQP/2016_Standard_Specifications/BKXXX-002016-00.docx</vt:lpwstr>
      </vt:variant>
      <vt:variant>
        <vt:lpwstr/>
      </vt:variant>
      <vt:variant>
        <vt:i4>4718663</vt:i4>
      </vt:variant>
      <vt:variant>
        <vt:i4>735</vt:i4>
      </vt:variant>
      <vt:variant>
        <vt:i4>0</vt:i4>
      </vt:variant>
      <vt:variant>
        <vt:i4>5</vt:i4>
      </vt:variant>
      <vt:variant>
        <vt:lpwstr>C:\Users\David.Gayle\Desktop\2016 Spec Book CNSP\N6-2016 Numbering Format (No XRef)\Book-------515-PLANING PAVEMENT.doc</vt:lpwstr>
      </vt:variant>
      <vt:variant>
        <vt:lpwstr/>
      </vt:variant>
      <vt:variant>
        <vt:i4>2555948</vt:i4>
      </vt:variant>
      <vt:variant>
        <vt:i4>732</vt:i4>
      </vt:variant>
      <vt:variant>
        <vt:i4>0</vt:i4>
      </vt:variant>
      <vt:variant>
        <vt:i4>5</vt:i4>
      </vt:variant>
      <vt:variant>
        <vt:lpwstr>SS51505 Planing or Milling Pavement.doc</vt:lpwstr>
      </vt:variant>
      <vt:variant>
        <vt:lpwstr/>
      </vt:variant>
      <vt:variant>
        <vt:i4>7405640</vt:i4>
      </vt:variant>
      <vt:variant>
        <vt:i4>729</vt:i4>
      </vt:variant>
      <vt:variant>
        <vt:i4>0</vt:i4>
      </vt:variant>
      <vt:variant>
        <vt:i4>5</vt:i4>
      </vt:variant>
      <vt:variant>
        <vt:lpwstr>https://outsidevdot.cov.virginia.gov/P0JQP/_layouts/WordViewer.aspx?id=/P0JQP/2016_Standard_Specifications/BKXXX-002016-00.docx</vt:lpwstr>
      </vt:variant>
      <vt:variant>
        <vt:lpwstr/>
      </vt:variant>
      <vt:variant>
        <vt:i4>7536764</vt:i4>
      </vt:variant>
      <vt:variant>
        <vt:i4>726</vt:i4>
      </vt:variant>
      <vt:variant>
        <vt:i4>0</vt:i4>
      </vt:variant>
      <vt:variant>
        <vt:i4>5</vt:i4>
      </vt:variant>
      <vt:variant>
        <vt:lpwstr>C:\Users\David.Gayle\Desktop\2016 Spec Book CNSP\N6-2016 Numbering Format (No XRef)\Book-------514 - FIELD OFFICE.doc</vt:lpwstr>
      </vt:variant>
      <vt:variant>
        <vt:lpwstr/>
      </vt:variant>
      <vt:variant>
        <vt:i4>1703951</vt:i4>
      </vt:variant>
      <vt:variant>
        <vt:i4>723</vt:i4>
      </vt:variant>
      <vt:variant>
        <vt:i4>0</vt:i4>
      </vt:variant>
      <vt:variant>
        <vt:i4>5</vt:i4>
      </vt:variant>
      <vt:variant>
        <vt:lpwstr>SS51401 Field Office.doc</vt:lpwstr>
      </vt:variant>
      <vt:variant>
        <vt:lpwstr/>
      </vt:variant>
      <vt:variant>
        <vt:i4>7405640</vt:i4>
      </vt:variant>
      <vt:variant>
        <vt:i4>720</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717</vt:i4>
      </vt:variant>
      <vt:variant>
        <vt:i4>0</vt:i4>
      </vt:variant>
      <vt:variant>
        <vt:i4>5</vt:i4>
      </vt:variant>
      <vt:variant>
        <vt:lpwstr>C:\Users\David.Gayle\Desktop\2016 Spec Book CNSP\N6-2016 Numbering Format (No XRef)\Book-------512-MAINTAINING TRAFFIC.doc</vt:lpwstr>
      </vt:variant>
      <vt:variant>
        <vt:lpwstr/>
      </vt:variant>
      <vt:variant>
        <vt:i4>5767239</vt:i4>
      </vt:variant>
      <vt:variant>
        <vt:i4>714</vt:i4>
      </vt:variant>
      <vt:variant>
        <vt:i4>0</vt:i4>
      </vt:variant>
      <vt:variant>
        <vt:i4>5</vt:i4>
      </vt:variant>
      <vt:variant>
        <vt:lpwstr>SS51203 Maintaining Traffic.docx</vt:lpwstr>
      </vt:variant>
      <vt:variant>
        <vt:lpwstr/>
      </vt:variant>
      <vt:variant>
        <vt:i4>7405640</vt:i4>
      </vt:variant>
      <vt:variant>
        <vt:i4>711</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708</vt:i4>
      </vt:variant>
      <vt:variant>
        <vt:i4>0</vt:i4>
      </vt:variant>
      <vt:variant>
        <vt:i4>5</vt:i4>
      </vt:variant>
      <vt:variant>
        <vt:lpwstr>C:\Users\David.Gayle\Desktop\2016 Spec Book CNSP\N6-2016 Numbering Format (No XRef)\Book-------512-MAINTAINING TRAFFIC.doc</vt:lpwstr>
      </vt:variant>
      <vt:variant>
        <vt:lpwstr/>
      </vt:variant>
      <vt:variant>
        <vt:i4>3604576</vt:i4>
      </vt:variant>
      <vt:variant>
        <vt:i4>705</vt:i4>
      </vt:variant>
      <vt:variant>
        <vt:i4>0</vt:i4>
      </vt:variant>
      <vt:variant>
        <vt:i4>5</vt:i4>
      </vt:variant>
      <vt:variant>
        <vt:lpwstr>c512l00 Type III Barricades.doc</vt:lpwstr>
      </vt:variant>
      <vt:variant>
        <vt:lpwstr/>
      </vt:variant>
      <vt:variant>
        <vt:i4>7405640</vt:i4>
      </vt:variant>
      <vt:variant>
        <vt:i4>702</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699</vt:i4>
      </vt:variant>
      <vt:variant>
        <vt:i4>0</vt:i4>
      </vt:variant>
      <vt:variant>
        <vt:i4>5</vt:i4>
      </vt:variant>
      <vt:variant>
        <vt:lpwstr>C:\Users\David.Gayle\Desktop\2016 Spec Book CNSP\N6-2016 Numbering Format (No XRef)\Book-------512-MAINTAINING TRAFFIC.doc</vt:lpwstr>
      </vt:variant>
      <vt:variant>
        <vt:lpwstr/>
      </vt:variant>
      <vt:variant>
        <vt:i4>2556028</vt:i4>
      </vt:variant>
      <vt:variant>
        <vt:i4>696</vt:i4>
      </vt:variant>
      <vt:variant>
        <vt:i4>0</vt:i4>
      </vt:variant>
      <vt:variant>
        <vt:i4>5</vt:i4>
      </vt:variant>
      <vt:variant>
        <vt:lpwstr>cu105000b Work Zone Traff Control Pers Req.doc</vt:lpwstr>
      </vt:variant>
      <vt:variant>
        <vt:lpwstr/>
      </vt:variant>
      <vt:variant>
        <vt:i4>7405640</vt:i4>
      </vt:variant>
      <vt:variant>
        <vt:i4>693</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690</vt:i4>
      </vt:variant>
      <vt:variant>
        <vt:i4>0</vt:i4>
      </vt:variant>
      <vt:variant>
        <vt:i4>5</vt:i4>
      </vt:variant>
      <vt:variant>
        <vt:lpwstr>S302G02 Flowable Backfill.doc</vt:lpwstr>
      </vt:variant>
      <vt:variant>
        <vt:lpwstr/>
      </vt:variant>
      <vt:variant>
        <vt:i4>7405640</vt:i4>
      </vt:variant>
      <vt:variant>
        <vt:i4>687</vt:i4>
      </vt:variant>
      <vt:variant>
        <vt:i4>0</vt:i4>
      </vt:variant>
      <vt:variant>
        <vt:i4>5</vt:i4>
      </vt:variant>
      <vt:variant>
        <vt:lpwstr>https://outsidevdot.cov.virginia.gov/P0JQP/_layouts/WordViewer.aspx?id=/P0JQP/2016_Standard_Specifications/BKXXX-002016-00.docx</vt:lpwstr>
      </vt:variant>
      <vt:variant>
        <vt:lpwstr/>
      </vt:variant>
      <vt:variant>
        <vt:i4>6553726</vt:i4>
      </vt:variant>
      <vt:variant>
        <vt:i4>684</vt:i4>
      </vt:variant>
      <vt:variant>
        <vt:i4>0</vt:i4>
      </vt:variant>
      <vt:variant>
        <vt:i4>5</vt:i4>
      </vt:variant>
      <vt:variant>
        <vt:lpwstr>C:\Users\David.Gayle\Desktop\2016 Spec Book CNSP\N6-2016 Numbering Format (No XRef)\Book-------504-SIDEWALKS STEPS AND HANDRAILS.doc</vt:lpwstr>
      </vt:variant>
      <vt:variant>
        <vt:lpwstr/>
      </vt:variant>
      <vt:variant>
        <vt:i4>92</vt:i4>
      </vt:variant>
      <vt:variant>
        <vt:i4>681</vt:i4>
      </vt:variant>
      <vt:variant>
        <vt:i4>0</vt:i4>
      </vt:variant>
      <vt:variant>
        <vt:i4>5</vt:i4>
      </vt:variant>
      <vt:variant>
        <vt:lpwstr>S504B01 CG-12 Detectable Warn Surface.doc</vt:lpwstr>
      </vt:variant>
      <vt:variant>
        <vt:lpwstr/>
      </vt:variant>
      <vt:variant>
        <vt:i4>7405640</vt:i4>
      </vt:variant>
      <vt:variant>
        <vt:i4>678</vt:i4>
      </vt:variant>
      <vt:variant>
        <vt:i4>0</vt:i4>
      </vt:variant>
      <vt:variant>
        <vt:i4>5</vt:i4>
      </vt:variant>
      <vt:variant>
        <vt:lpwstr>https://outsidevdot.cov.virginia.gov/P0JQP/_layouts/WordViewer.aspx?id=/P0JQP/2016_Standard_Specifications/BKXXX-002016-00.docx</vt:lpwstr>
      </vt:variant>
      <vt:variant>
        <vt:lpwstr/>
      </vt:variant>
      <vt:variant>
        <vt:i4>7143457</vt:i4>
      </vt:variant>
      <vt:variant>
        <vt:i4>675</vt:i4>
      </vt:variant>
      <vt:variant>
        <vt:i4>0</vt:i4>
      </vt:variant>
      <vt:variant>
        <vt:i4>5</vt:i4>
      </vt:variant>
      <vt:variant>
        <vt:lpwstr>503-CONTRACTOR BOUNDARY SURVEYING.docx</vt:lpwstr>
      </vt:variant>
      <vt:variant>
        <vt:lpwstr/>
      </vt:variant>
      <vt:variant>
        <vt:i4>5177353</vt:i4>
      </vt:variant>
      <vt:variant>
        <vt:i4>672</vt:i4>
      </vt:variant>
      <vt:variant>
        <vt:i4>0</vt:i4>
      </vt:variant>
      <vt:variant>
        <vt:i4>5</vt:i4>
      </vt:variant>
      <vt:variant>
        <vt:lpwstr>SU503000A RW Monument (Contractor Stkout).doc</vt:lpwstr>
      </vt:variant>
      <vt:variant>
        <vt:lpwstr/>
      </vt:variant>
      <vt:variant>
        <vt:i4>7405640</vt:i4>
      </vt:variant>
      <vt:variant>
        <vt:i4>669</vt:i4>
      </vt:variant>
      <vt:variant>
        <vt:i4>0</vt:i4>
      </vt:variant>
      <vt:variant>
        <vt:i4>5</vt:i4>
      </vt:variant>
      <vt:variant>
        <vt:lpwstr>https://outsidevdot.cov.virginia.gov/P0JQP/_layouts/WordViewer.aspx?id=/P0JQP/2016_Standard_Specifications/BKXXX-002016-00.docx</vt:lpwstr>
      </vt:variant>
      <vt:variant>
        <vt:lpwstr/>
      </vt:variant>
      <vt:variant>
        <vt:i4>1769562</vt:i4>
      </vt:variant>
      <vt:variant>
        <vt:i4>666</vt:i4>
      </vt:variant>
      <vt:variant>
        <vt:i4>0</vt:i4>
      </vt:variant>
      <vt:variant>
        <vt:i4>5</vt:i4>
      </vt:variant>
      <vt:variant>
        <vt:lpwstr>C:\Users\David.Gayle\Desktop\2016 Spec Book CNSP\N6-2016 Numbering Format (No XRef)\Book-------501-UNDERDRAINS.doc</vt:lpwstr>
      </vt:variant>
      <vt:variant>
        <vt:lpwstr/>
      </vt:variant>
      <vt:variant>
        <vt:i4>917570</vt:i4>
      </vt:variant>
      <vt:variant>
        <vt:i4>663</vt:i4>
      </vt:variant>
      <vt:variant>
        <vt:i4>0</vt:i4>
      </vt:variant>
      <vt:variant>
        <vt:i4>5</vt:i4>
      </vt:variant>
      <vt:variant>
        <vt:lpwstr>SS50102 UDs-CDs-EDs.docx</vt:lpwstr>
      </vt:variant>
      <vt:variant>
        <vt:lpwstr/>
      </vt:variant>
      <vt:variant>
        <vt:i4>7602179</vt:i4>
      </vt:variant>
      <vt:variant>
        <vt:i4>660</vt:i4>
      </vt:variant>
      <vt:variant>
        <vt:i4>0</vt:i4>
      </vt:variant>
      <vt:variant>
        <vt:i4>5</vt:i4>
      </vt:variant>
      <vt:variant>
        <vt:lpwstr>https://outsidevdot.cov.virginia.gov/P0JQP/_layouts/WordViewer.aspx?id=/P0JQP/2016_Standard_Specifications/BK431-002016-00.docx</vt:lpwstr>
      </vt:variant>
      <vt:variant>
        <vt:lpwstr/>
      </vt:variant>
      <vt:variant>
        <vt:i4>5832798</vt:i4>
      </vt:variant>
      <vt:variant>
        <vt:i4>657</vt:i4>
      </vt:variant>
      <vt:variant>
        <vt:i4>0</vt:i4>
      </vt:variant>
      <vt:variant>
        <vt:i4>5</vt:i4>
      </vt:variant>
      <vt:variant>
        <vt:lpwstr>SU404000A Epoxy Concrete Overlay.doc</vt:lpwstr>
      </vt:variant>
      <vt:variant>
        <vt:lpwstr/>
      </vt:variant>
      <vt:variant>
        <vt:i4>7405640</vt:i4>
      </vt:variant>
      <vt:variant>
        <vt:i4>654</vt:i4>
      </vt:variant>
      <vt:variant>
        <vt:i4>0</vt:i4>
      </vt:variant>
      <vt:variant>
        <vt:i4>5</vt:i4>
      </vt:variant>
      <vt:variant>
        <vt:lpwstr>https://outsidevdot.cov.virginia.gov/P0JQP/_layouts/WordViewer.aspx?id=/P0JQP/2016_Standard_Specifications/BKXXX-002016-00.docx</vt:lpwstr>
      </vt:variant>
      <vt:variant>
        <vt:lpwstr/>
      </vt:variant>
      <vt:variant>
        <vt:i4>5242955</vt:i4>
      </vt:variant>
      <vt:variant>
        <vt:i4>651</vt:i4>
      </vt:variant>
      <vt:variant>
        <vt:i4>0</vt:i4>
      </vt:variant>
      <vt:variant>
        <vt:i4>5</vt:i4>
      </vt:variant>
      <vt:variant>
        <vt:lpwstr>S404F00 Conc Surface Penetrant Sealer.doc</vt:lpwstr>
      </vt:variant>
      <vt:variant>
        <vt:lpwstr/>
      </vt:variant>
      <vt:variant>
        <vt:i4>7405640</vt:i4>
      </vt:variant>
      <vt:variant>
        <vt:i4>648</vt:i4>
      </vt:variant>
      <vt:variant>
        <vt:i4>0</vt:i4>
      </vt:variant>
      <vt:variant>
        <vt:i4>5</vt:i4>
      </vt:variant>
      <vt:variant>
        <vt:lpwstr>https://outsidevdot.cov.virginia.gov/P0JQP/_layouts/WordViewer.aspx?id=/P0JQP/2016_Standard_Specifications/BKXXX-002016-00.docx</vt:lpwstr>
      </vt:variant>
      <vt:variant>
        <vt:lpwstr/>
      </vt:variant>
      <vt:variant>
        <vt:i4>4915207</vt:i4>
      </vt:variant>
      <vt:variant>
        <vt:i4>645</vt:i4>
      </vt:variant>
      <vt:variant>
        <vt:i4>0</vt:i4>
      </vt:variant>
      <vt:variant>
        <vt:i4>5</vt:i4>
      </vt:variant>
      <vt:variant>
        <vt:lpwstr>SS42300 NBIS Inspection Using Under Bridge Inspection Device.doc</vt:lpwstr>
      </vt:variant>
      <vt:variant>
        <vt:lpwstr/>
      </vt:variant>
      <vt:variant>
        <vt:i4>7405640</vt:i4>
      </vt:variant>
      <vt:variant>
        <vt:i4>642</vt:i4>
      </vt:variant>
      <vt:variant>
        <vt:i4>0</vt:i4>
      </vt:variant>
      <vt:variant>
        <vt:i4>5</vt:i4>
      </vt:variant>
      <vt:variant>
        <vt:lpwstr>https://outsidevdot.cov.virginia.gov/P0JQP/_layouts/WordViewer.aspx?id=/P0JQP/2016_Standard_Specifications/BKXXX-002016-00.docx</vt:lpwstr>
      </vt:variant>
      <vt:variant>
        <vt:lpwstr/>
      </vt:variant>
      <vt:variant>
        <vt:i4>3211381</vt:i4>
      </vt:variant>
      <vt:variant>
        <vt:i4>639</vt:i4>
      </vt:variant>
      <vt:variant>
        <vt:i4>0</vt:i4>
      </vt:variant>
      <vt:variant>
        <vt:i4>5</vt:i4>
      </vt:variant>
      <vt:variant>
        <vt:lpwstr>C:\Users\David.Gayle\Desktop\2016 Spec Book CNSP\N6-2016 Numbering Format (No XRef)\Book-------414-RIPRAP.doc</vt:lpwstr>
      </vt:variant>
      <vt:variant>
        <vt:lpwstr/>
      </vt:variant>
      <vt:variant>
        <vt:i4>4063328</vt:i4>
      </vt:variant>
      <vt:variant>
        <vt:i4>636</vt:i4>
      </vt:variant>
      <vt:variant>
        <vt:i4>0</vt:i4>
      </vt:variant>
      <vt:variant>
        <vt:i4>5</vt:i4>
      </vt:variant>
      <vt:variant>
        <vt:lpwstr>SS41401 Riprap.doc</vt:lpwstr>
      </vt:variant>
      <vt:variant>
        <vt:lpwstr/>
      </vt:variant>
      <vt:variant>
        <vt:i4>7405640</vt:i4>
      </vt:variant>
      <vt:variant>
        <vt:i4>633</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630</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7209082</vt:i4>
      </vt:variant>
      <vt:variant>
        <vt:i4>627</vt:i4>
      </vt:variant>
      <vt:variant>
        <vt:i4>0</vt:i4>
      </vt:variant>
      <vt:variant>
        <vt:i4>5</vt:i4>
      </vt:variant>
      <vt:variant>
        <vt:lpwstr>SS41301 Disman-Remov All-Portion Ex Struct.doc</vt:lpwstr>
      </vt:variant>
      <vt:variant>
        <vt:lpwstr/>
      </vt:variant>
      <vt:variant>
        <vt:i4>7405640</vt:i4>
      </vt:variant>
      <vt:variant>
        <vt:i4>624</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621</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3670114</vt:i4>
      </vt:variant>
      <vt:variant>
        <vt:i4>618</vt:i4>
      </vt:variant>
      <vt:variant>
        <vt:i4>0</vt:i4>
      </vt:variant>
      <vt:variant>
        <vt:i4>5</vt:i4>
      </vt:variant>
      <vt:variant>
        <vt:lpwstr>c413d01 Bridge Demo Notice to USEPA.doc</vt:lpwstr>
      </vt:variant>
      <vt:variant>
        <vt:lpwstr/>
      </vt:variant>
      <vt:variant>
        <vt:i4>7405640</vt:i4>
      </vt:variant>
      <vt:variant>
        <vt:i4>615</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612</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7667757</vt:i4>
      </vt:variant>
      <vt:variant>
        <vt:i4>609</vt:i4>
      </vt:variant>
      <vt:variant>
        <vt:i4>0</vt:i4>
      </vt:variant>
      <vt:variant>
        <vt:i4>5</vt:i4>
      </vt:variant>
      <vt:variant>
        <vt:lpwstr>SS41201 Widen-Repair Reconstr Ex Struct.doc</vt:lpwstr>
      </vt:variant>
      <vt:variant>
        <vt:lpwstr/>
      </vt:variant>
      <vt:variant>
        <vt:i4>7405640</vt:i4>
      </vt:variant>
      <vt:variant>
        <vt:i4>606</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603</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1638481</vt:i4>
      </vt:variant>
      <vt:variant>
        <vt:i4>600</vt:i4>
      </vt:variant>
      <vt:variant>
        <vt:i4>0</vt:i4>
      </vt:variant>
      <vt:variant>
        <vt:i4>5</vt:i4>
      </vt:variant>
      <vt:variant>
        <vt:lpwstr>S404C00 Gravity Fill Polymer Crack Sealer.doc</vt:lpwstr>
      </vt:variant>
      <vt:variant>
        <vt:lpwstr/>
      </vt:variant>
      <vt:variant>
        <vt:i4>7405640</vt:i4>
      </vt:variant>
      <vt:variant>
        <vt:i4>597</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594</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7274622</vt:i4>
      </vt:variant>
      <vt:variant>
        <vt:i4>591</vt:i4>
      </vt:variant>
      <vt:variant>
        <vt:i4>0</vt:i4>
      </vt:variant>
      <vt:variant>
        <vt:i4>5</vt:i4>
      </vt:variant>
      <vt:variant>
        <vt:lpwstr>S404B00 Concrete Surface Color Coating.doc</vt:lpwstr>
      </vt:variant>
      <vt:variant>
        <vt:lpwstr/>
      </vt:variant>
      <vt:variant>
        <vt:i4>7405640</vt:i4>
      </vt:variant>
      <vt:variant>
        <vt:i4>588</vt:i4>
      </vt:variant>
      <vt:variant>
        <vt:i4>0</vt:i4>
      </vt:variant>
      <vt:variant>
        <vt:i4>5</vt:i4>
      </vt:variant>
      <vt:variant>
        <vt:lpwstr>https://outsidevdot.cov.virginia.gov/P0JQP/_layouts/WordViewer.aspx?id=/P0JQP/2016_Standard_Specifications/BKXXX-002016-00.docx</vt:lpwstr>
      </vt:variant>
      <vt:variant>
        <vt:lpwstr/>
      </vt:variant>
      <vt:variant>
        <vt:i4>786448</vt:i4>
      </vt:variant>
      <vt:variant>
        <vt:i4>585</vt:i4>
      </vt:variant>
      <vt:variant>
        <vt:i4>0</vt:i4>
      </vt:variant>
      <vt:variant>
        <vt:i4>5</vt:i4>
      </vt:variant>
      <vt:variant>
        <vt:lpwstr>C:\Users\David.Gayle\Desktop\2016 Spec Book CNSP\N6-2016 Numbering Format (No XRef)\Book-------408-BEARING DEVICES AND ANCHORS.doc</vt:lpwstr>
      </vt:variant>
      <vt:variant>
        <vt:lpwstr/>
      </vt:variant>
      <vt:variant>
        <vt:i4>3670078</vt:i4>
      </vt:variant>
      <vt:variant>
        <vt:i4>582</vt:i4>
      </vt:variant>
      <vt:variant>
        <vt:i4>0</vt:i4>
      </vt:variant>
      <vt:variant>
        <vt:i4>5</vt:i4>
      </vt:variant>
      <vt:variant>
        <vt:lpwstr>SS40801 Bearing Devices and Anchors.doc</vt:lpwstr>
      </vt:variant>
      <vt:variant>
        <vt:lpwstr/>
      </vt:variant>
      <vt:variant>
        <vt:i4>7471104</vt:i4>
      </vt:variant>
      <vt:variant>
        <vt:i4>579</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576</vt:i4>
      </vt:variant>
      <vt:variant>
        <vt:i4>0</vt:i4>
      </vt:variant>
      <vt:variant>
        <vt:i4>5</vt:i4>
      </vt:variant>
      <vt:variant>
        <vt:lpwstr>C:\Users\David.Gayle\Desktop\2016 Spec Book CNSP\N6-2016 Numbering Format (No XRef)\Book-------407-STEEL STRUCTURES.doc</vt:lpwstr>
      </vt:variant>
      <vt:variant>
        <vt:lpwstr/>
      </vt:variant>
      <vt:variant>
        <vt:i4>1114122</vt:i4>
      </vt:variant>
      <vt:variant>
        <vt:i4>573</vt:i4>
      </vt:variant>
      <vt:variant>
        <vt:i4>0</vt:i4>
      </vt:variant>
      <vt:variant>
        <vt:i4>5</vt:i4>
      </vt:variant>
      <vt:variant>
        <vt:lpwstr>SS40703 Steel Structures.doc</vt:lpwstr>
      </vt:variant>
      <vt:variant>
        <vt:lpwstr/>
      </vt:variant>
      <vt:variant>
        <vt:i4>7471104</vt:i4>
      </vt:variant>
      <vt:variant>
        <vt:i4>570</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567</vt:i4>
      </vt:variant>
      <vt:variant>
        <vt:i4>0</vt:i4>
      </vt:variant>
      <vt:variant>
        <vt:i4>5</vt:i4>
      </vt:variant>
      <vt:variant>
        <vt:lpwstr>C:\Users\David.Gayle\Desktop\2016 Spec Book CNSP\N6-2016 Numbering Format (No XRef)\Book-------407-STEEL STRUCTURES.doc</vt:lpwstr>
      </vt:variant>
      <vt:variant>
        <vt:lpwstr/>
      </vt:variant>
      <vt:variant>
        <vt:i4>7864360</vt:i4>
      </vt:variant>
      <vt:variant>
        <vt:i4>564</vt:i4>
      </vt:variant>
      <vt:variant>
        <vt:i4>0</vt:i4>
      </vt:variant>
      <vt:variant>
        <vt:i4>5</vt:i4>
      </vt:variant>
      <vt:variant>
        <vt:lpwstr>S407B00 Tooth Expansion Joints.doc</vt:lpwstr>
      </vt:variant>
      <vt:variant>
        <vt:lpwstr/>
      </vt:variant>
      <vt:variant>
        <vt:i4>7405640</vt:i4>
      </vt:variant>
      <vt:variant>
        <vt:i4>561</vt:i4>
      </vt:variant>
      <vt:variant>
        <vt:i4>0</vt:i4>
      </vt:variant>
      <vt:variant>
        <vt:i4>5</vt:i4>
      </vt:variant>
      <vt:variant>
        <vt:lpwstr>https://outsidevdot.cov.virginia.gov/P0JQP/_layouts/WordViewer.aspx?id=/P0JQP/2016_Standard_Specifications/BKXXX-002016-00.docx</vt:lpwstr>
      </vt:variant>
      <vt:variant>
        <vt:lpwstr/>
      </vt:variant>
      <vt:variant>
        <vt:i4>7143522</vt:i4>
      </vt:variant>
      <vt:variant>
        <vt:i4>558</vt:i4>
      </vt:variant>
      <vt:variant>
        <vt:i4>0</vt:i4>
      </vt:variant>
      <vt:variant>
        <vt:i4>5</vt:i4>
      </vt:variant>
      <vt:variant>
        <vt:lpwstr>C:\Users\David.Gayle\Desktop\2016 Spec Book CNSP\N6-2016 Numbering Format (No XRef)\Book-------406-REINFORCING STEEL.doc</vt:lpwstr>
      </vt:variant>
      <vt:variant>
        <vt:lpwstr/>
      </vt:variant>
      <vt:variant>
        <vt:i4>4849754</vt:i4>
      </vt:variant>
      <vt:variant>
        <vt:i4>555</vt:i4>
      </vt:variant>
      <vt:variant>
        <vt:i4>0</vt:i4>
      </vt:variant>
      <vt:variant>
        <vt:i4>5</vt:i4>
      </vt:variant>
      <vt:variant>
        <vt:lpwstr>SS40604 Reinforcing Steel.doc</vt:lpwstr>
      </vt:variant>
      <vt:variant>
        <vt:lpwstr/>
      </vt:variant>
      <vt:variant>
        <vt:i4>7405640</vt:i4>
      </vt:variant>
      <vt:variant>
        <vt:i4>552</vt:i4>
      </vt:variant>
      <vt:variant>
        <vt:i4>0</vt:i4>
      </vt:variant>
      <vt:variant>
        <vt:i4>5</vt:i4>
      </vt:variant>
      <vt:variant>
        <vt:lpwstr>https://outsidevdot.cov.virginia.gov/P0JQP/_layouts/WordViewer.aspx?id=/P0JQP/2016_Standard_Specifications/BKXXX-002016-00.docx</vt:lpwstr>
      </vt:variant>
      <vt:variant>
        <vt:lpwstr/>
      </vt:variant>
      <vt:variant>
        <vt:i4>4915286</vt:i4>
      </vt:variant>
      <vt:variant>
        <vt:i4>549</vt:i4>
      </vt:variant>
      <vt:variant>
        <vt:i4>0</vt:i4>
      </vt:variant>
      <vt:variant>
        <vt:i4>5</vt:i4>
      </vt:variant>
      <vt:variant>
        <vt:lpwstr>C:\Users\David.Gayle\Desktop\2016 Spec Book CNSP\N6-2016 Numbering Format (No XRef)\Book-------405-PRESTRESSED CONCRETE.doc</vt:lpwstr>
      </vt:variant>
      <vt:variant>
        <vt:lpwstr/>
      </vt:variant>
      <vt:variant>
        <vt:i4>1900569</vt:i4>
      </vt:variant>
      <vt:variant>
        <vt:i4>546</vt:i4>
      </vt:variant>
      <vt:variant>
        <vt:i4>0</vt:i4>
      </vt:variant>
      <vt:variant>
        <vt:i4>5</vt:i4>
      </vt:variant>
      <vt:variant>
        <vt:lpwstr>SS40502 Prestressed Concrete.doc</vt:lpwstr>
      </vt:variant>
      <vt:variant>
        <vt:lpwstr/>
      </vt:variant>
      <vt:variant>
        <vt:i4>7405640</vt:i4>
      </vt:variant>
      <vt:variant>
        <vt:i4>543</vt:i4>
      </vt:variant>
      <vt:variant>
        <vt:i4>0</vt:i4>
      </vt:variant>
      <vt:variant>
        <vt:i4>5</vt:i4>
      </vt:variant>
      <vt:variant>
        <vt:lpwstr>https://outsidevdot.cov.virginia.gov/P0JQP/_layouts/WordViewer.aspx?id=/P0JQP/2016_Standard_Specifications/BKXXX-002016-00.docx</vt:lpwstr>
      </vt:variant>
      <vt:variant>
        <vt:lpwstr/>
      </vt:variant>
      <vt:variant>
        <vt:i4>1048605</vt:i4>
      </vt:variant>
      <vt:variant>
        <vt:i4>540</vt:i4>
      </vt:variant>
      <vt:variant>
        <vt:i4>0</vt:i4>
      </vt:variant>
      <vt:variant>
        <vt:i4>5</vt:i4>
      </vt:variant>
      <vt:variant>
        <vt:lpwstr>C:\Users\David.Gayle\Desktop\2016 Spec Book CNSP\N6-2016 Numbering Format (No XRef)\Book-------404-HYDRAULIC CEMENT CONCRETE OPERATIONS.doc</vt:lpwstr>
      </vt:variant>
      <vt:variant>
        <vt:lpwstr/>
      </vt:variant>
      <vt:variant>
        <vt:i4>5636164</vt:i4>
      </vt:variant>
      <vt:variant>
        <vt:i4>537</vt:i4>
      </vt:variant>
      <vt:variant>
        <vt:i4>0</vt:i4>
      </vt:variant>
      <vt:variant>
        <vt:i4>5</vt:i4>
      </vt:variant>
      <vt:variant>
        <vt:lpwstr>SS40404 Hydraulic Cement Concrete Operations.doc</vt:lpwstr>
      </vt:variant>
      <vt:variant>
        <vt:lpwstr/>
      </vt:variant>
      <vt:variant>
        <vt:i4>7405640</vt:i4>
      </vt:variant>
      <vt:variant>
        <vt:i4>534</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531</vt:i4>
      </vt:variant>
      <vt:variant>
        <vt:i4>0</vt:i4>
      </vt:variant>
      <vt:variant>
        <vt:i4>5</vt:i4>
      </vt:variant>
      <vt:variant>
        <vt:lpwstr>C:\Users\David.Gayle\Desktop\2016 Spec Book CNSP\N6-2016 Numbering Format (No XRef)\Book-------403-BEARING PILES.doc</vt:lpwstr>
      </vt:variant>
      <vt:variant>
        <vt:lpwstr/>
      </vt:variant>
      <vt:variant>
        <vt:i4>4522071</vt:i4>
      </vt:variant>
      <vt:variant>
        <vt:i4>528</vt:i4>
      </vt:variant>
      <vt:variant>
        <vt:i4>0</vt:i4>
      </vt:variant>
      <vt:variant>
        <vt:i4>5</vt:i4>
      </vt:variant>
      <vt:variant>
        <vt:lpwstr>S403D01 Wave Equation Analysis (LRFD).doc</vt:lpwstr>
      </vt:variant>
      <vt:variant>
        <vt:lpwstr/>
      </vt:variant>
      <vt:variant>
        <vt:i4>7405640</vt:i4>
      </vt:variant>
      <vt:variant>
        <vt:i4>525</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522</vt:i4>
      </vt:variant>
      <vt:variant>
        <vt:i4>0</vt:i4>
      </vt:variant>
      <vt:variant>
        <vt:i4>5</vt:i4>
      </vt:variant>
      <vt:variant>
        <vt:lpwstr>C:\Users\David.Gayle\Desktop\2016 Spec Book CNSP\N6-2016 Numbering Format (No XRef)\Book-------403-BEARING PILES.doc</vt:lpwstr>
      </vt:variant>
      <vt:variant>
        <vt:lpwstr/>
      </vt:variant>
      <vt:variant>
        <vt:i4>7340071</vt:i4>
      </vt:variant>
      <vt:variant>
        <vt:i4>519</vt:i4>
      </vt:variant>
      <vt:variant>
        <vt:i4>0</vt:i4>
      </vt:variant>
      <vt:variant>
        <vt:i4>5</vt:i4>
      </vt:variant>
      <vt:variant>
        <vt:lpwstr>S403C01 Dynamic Pile Test -Bearing Piles (LRFD).doc</vt:lpwstr>
      </vt:variant>
      <vt:variant>
        <vt:lpwstr/>
      </vt:variant>
      <vt:variant>
        <vt:i4>7405640</vt:i4>
      </vt:variant>
      <vt:variant>
        <vt:i4>516</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513</vt:i4>
      </vt:variant>
      <vt:variant>
        <vt:i4>0</vt:i4>
      </vt:variant>
      <vt:variant>
        <vt:i4>5</vt:i4>
      </vt:variant>
      <vt:variant>
        <vt:lpwstr>C:\Users\David.Gayle\Desktop\2016 Spec Book CNSP\N6-2016 Numbering Format (No XRef)\Book-------403-BEARING PILES.doc</vt:lpwstr>
      </vt:variant>
      <vt:variant>
        <vt:lpwstr/>
      </vt:variant>
      <vt:variant>
        <vt:i4>5308434</vt:i4>
      </vt:variant>
      <vt:variant>
        <vt:i4>510</vt:i4>
      </vt:variant>
      <vt:variant>
        <vt:i4>0</vt:i4>
      </vt:variant>
      <vt:variant>
        <vt:i4>5</vt:i4>
      </vt:variant>
      <vt:variant>
        <vt:lpwstr>S403B01 Dynamic Pile Test -Friction Piles (LRFD).doc</vt:lpwstr>
      </vt:variant>
      <vt:variant>
        <vt:lpwstr/>
      </vt:variant>
      <vt:variant>
        <vt:i4>7405640</vt:i4>
      </vt:variant>
      <vt:variant>
        <vt:i4>507</vt:i4>
      </vt:variant>
      <vt:variant>
        <vt:i4>0</vt:i4>
      </vt:variant>
      <vt:variant>
        <vt:i4>5</vt:i4>
      </vt:variant>
      <vt:variant>
        <vt:lpwstr>https://outsidevdot.cov.virginia.gov/P0JQP/_layouts/WordViewer.aspx?id=/P0JQP/2016_Standard_Specifications/BKXXX-002016-00.docx</vt:lpwstr>
      </vt:variant>
      <vt:variant>
        <vt:lpwstr/>
      </vt:variant>
      <vt:variant>
        <vt:i4>5111879</vt:i4>
      </vt:variant>
      <vt:variant>
        <vt:i4>504</vt:i4>
      </vt:variant>
      <vt:variant>
        <vt:i4>0</vt:i4>
      </vt:variant>
      <vt:variant>
        <vt:i4>5</vt:i4>
      </vt:variant>
      <vt:variant>
        <vt:lpwstr>C:\Users\David.Gayle\Desktop\2016 Spec Book CNSP\N6-2016 Numbering Format (No XRef)\Book-------401-STRUCTURE EXCAVATION.doc</vt:lpwstr>
      </vt:variant>
      <vt:variant>
        <vt:lpwstr/>
      </vt:variant>
      <vt:variant>
        <vt:i4>786460</vt:i4>
      </vt:variant>
      <vt:variant>
        <vt:i4>501</vt:i4>
      </vt:variant>
      <vt:variant>
        <vt:i4>0</vt:i4>
      </vt:variant>
      <vt:variant>
        <vt:i4>5</vt:i4>
      </vt:variant>
      <vt:variant>
        <vt:lpwstr>SS40102 Structure Excavation.doc</vt:lpwstr>
      </vt:variant>
      <vt:variant>
        <vt:lpwstr/>
      </vt:variant>
      <vt:variant>
        <vt:i4>7405640</vt:i4>
      </vt:variant>
      <vt:variant>
        <vt:i4>498</vt:i4>
      </vt:variant>
      <vt:variant>
        <vt:i4>0</vt:i4>
      </vt:variant>
      <vt:variant>
        <vt:i4>5</vt:i4>
      </vt:variant>
      <vt:variant>
        <vt:lpwstr>https://outsidevdot.cov.virginia.gov/P0JQP/_layouts/WordViewer.aspx?id=/P0JQP/2016_Standard_Specifications/BKXXX-002016-00.docx</vt:lpwstr>
      </vt:variant>
      <vt:variant>
        <vt:lpwstr/>
      </vt:variant>
      <vt:variant>
        <vt:i4>2162805</vt:i4>
      </vt:variant>
      <vt:variant>
        <vt:i4>495</vt:i4>
      </vt:variant>
      <vt:variant>
        <vt:i4>0</vt:i4>
      </vt:variant>
      <vt:variant>
        <vt:i4>5</vt:i4>
      </vt:variant>
      <vt:variant>
        <vt:lpwstr>C:\Users\David.Gayle\Desktop\2016 Spec Book CNSP\N6-2016 Numbering Format (No XRef)\Book-------317-STONE MATRIX ASPHALT CONCRETE PAVEMENT.doc</vt:lpwstr>
      </vt:variant>
      <vt:variant>
        <vt:lpwstr/>
      </vt:variant>
      <vt:variant>
        <vt:i4>8257589</vt:i4>
      </vt:variant>
      <vt:variant>
        <vt:i4>492</vt:i4>
      </vt:variant>
      <vt:variant>
        <vt:i4>0</vt:i4>
      </vt:variant>
      <vt:variant>
        <vt:i4>5</vt:i4>
      </vt:variant>
      <vt:variant>
        <vt:lpwstr>SS31706 SMA -Asphalt Concrete Place.doc</vt:lpwstr>
      </vt:variant>
      <vt:variant>
        <vt:lpwstr/>
      </vt:variant>
      <vt:variant>
        <vt:i4>7405640</vt:i4>
      </vt:variant>
      <vt:variant>
        <vt:i4>489</vt:i4>
      </vt:variant>
      <vt:variant>
        <vt:i4>0</vt:i4>
      </vt:variant>
      <vt:variant>
        <vt:i4>5</vt:i4>
      </vt:variant>
      <vt:variant>
        <vt:lpwstr>https://outsidevdot.cov.virginia.gov/P0JQP/_layouts/WordViewer.aspx?id=/P0JQP/2016_Standard_Specifications/BKXXX-002016-00.docx</vt:lpwstr>
      </vt:variant>
      <vt:variant>
        <vt:lpwstr/>
      </vt:variant>
      <vt:variant>
        <vt:i4>8126563</vt:i4>
      </vt:variant>
      <vt:variant>
        <vt:i4>486</vt:i4>
      </vt:variant>
      <vt:variant>
        <vt:i4>0</vt:i4>
      </vt:variant>
      <vt:variant>
        <vt:i4>5</vt:i4>
      </vt:variant>
      <vt:variant>
        <vt:lpwstr>C:\Users\David.Gayle\Desktop\2016 Spec Book CNSP\N6-2016 Numbering Format (No XRef)\Book-------316-HYDRAULIC CEMENT CONCRETE PAVEMENT.doc</vt:lpwstr>
      </vt:variant>
      <vt:variant>
        <vt:lpwstr/>
      </vt:variant>
      <vt:variant>
        <vt:i4>3735598</vt:i4>
      </vt:variant>
      <vt:variant>
        <vt:i4>483</vt:i4>
      </vt:variant>
      <vt:variant>
        <vt:i4>0</vt:i4>
      </vt:variant>
      <vt:variant>
        <vt:i4>5</vt:i4>
      </vt:variant>
      <vt:variant>
        <vt:lpwstr>SS31601 Hydraulic Cement Concrete Pave.doc</vt:lpwstr>
      </vt:variant>
      <vt:variant>
        <vt:lpwstr/>
      </vt:variant>
      <vt:variant>
        <vt:i4>7405640</vt:i4>
      </vt:variant>
      <vt:variant>
        <vt:i4>480</vt:i4>
      </vt:variant>
      <vt:variant>
        <vt:i4>0</vt:i4>
      </vt:variant>
      <vt:variant>
        <vt:i4>5</vt:i4>
      </vt:variant>
      <vt:variant>
        <vt:lpwstr>https://outsidevdot.cov.virginia.gov/P0JQP/_layouts/WordViewer.aspx?id=/P0JQP/2016_Standard_Specifications/BKXXX-002016-00.docx</vt:lpwstr>
      </vt:variant>
      <vt:variant>
        <vt:lpwstr/>
      </vt:variant>
      <vt:variant>
        <vt:i4>2621541</vt:i4>
      </vt:variant>
      <vt:variant>
        <vt:i4>477</vt:i4>
      </vt:variant>
      <vt:variant>
        <vt:i4>0</vt:i4>
      </vt:variant>
      <vt:variant>
        <vt:i4>5</vt:i4>
      </vt:variant>
      <vt:variant>
        <vt:lpwstr>C:\Users\David.Gayle\Desktop\2016 Spec Book CNSP\N6-2016 Numbering Format (No XRef)\Book-------315-ASPHALT CONCRETE PAVEMENT.doc</vt:lpwstr>
      </vt:variant>
      <vt:variant>
        <vt:lpwstr/>
      </vt:variant>
      <vt:variant>
        <vt:i4>131158</vt:i4>
      </vt:variant>
      <vt:variant>
        <vt:i4>474</vt:i4>
      </vt:variant>
      <vt:variant>
        <vt:i4>0</vt:i4>
      </vt:variant>
      <vt:variant>
        <vt:i4>5</vt:i4>
      </vt:variant>
      <vt:variant>
        <vt:lpwstr>SS31510 SuperPave -Asphalt Conc Place.doc</vt:lpwstr>
      </vt:variant>
      <vt:variant>
        <vt:lpwstr/>
      </vt:variant>
      <vt:variant>
        <vt:i4>7405640</vt:i4>
      </vt:variant>
      <vt:variant>
        <vt:i4>471</vt:i4>
      </vt:variant>
      <vt:variant>
        <vt:i4>0</vt:i4>
      </vt:variant>
      <vt:variant>
        <vt:i4>5</vt:i4>
      </vt:variant>
      <vt:variant>
        <vt:lpwstr>https://outsidevdot.cov.virginia.gov/P0JQP/_layouts/WordViewer.aspx?id=/P0JQP/2016_Standard_Specifications/BKXXX-002016-00.docx</vt:lpwstr>
      </vt:variant>
      <vt:variant>
        <vt:lpwstr/>
      </vt:variant>
      <vt:variant>
        <vt:i4>3866675</vt:i4>
      </vt:variant>
      <vt:variant>
        <vt:i4>468</vt:i4>
      </vt:variant>
      <vt:variant>
        <vt:i4>0</vt:i4>
      </vt:variant>
      <vt:variant>
        <vt:i4>5</vt:i4>
      </vt:variant>
      <vt:variant>
        <vt:lpwstr>C:\Users\David.Gayle\Desktop\2016 Spec Book CNSP\N6-2016 Numbering Format (No XRef)\Book-------310-TACK COAT.doc</vt:lpwstr>
      </vt:variant>
      <vt:variant>
        <vt:lpwstr/>
      </vt:variant>
      <vt:variant>
        <vt:i4>6488170</vt:i4>
      </vt:variant>
      <vt:variant>
        <vt:i4>465</vt:i4>
      </vt:variant>
      <vt:variant>
        <vt:i4>0</vt:i4>
      </vt:variant>
      <vt:variant>
        <vt:i4>5</vt:i4>
      </vt:variant>
      <vt:variant>
        <vt:lpwstr>SS31001 Tack Coat.docx</vt:lpwstr>
      </vt:variant>
      <vt:variant>
        <vt:lpwstr/>
      </vt:variant>
      <vt:variant>
        <vt:i4>7405640</vt:i4>
      </vt:variant>
      <vt:variant>
        <vt:i4>462</vt:i4>
      </vt:variant>
      <vt:variant>
        <vt:i4>0</vt:i4>
      </vt:variant>
      <vt:variant>
        <vt:i4>5</vt:i4>
      </vt:variant>
      <vt:variant>
        <vt:lpwstr>https://outsidevdot.cov.virginia.gov/P0JQP/_layouts/WordViewer.aspx?id=/P0JQP/2016_Standard_Specifications/BKXXX-002016-00.docx</vt:lpwstr>
      </vt:variant>
      <vt:variant>
        <vt:lpwstr/>
      </vt:variant>
      <vt:variant>
        <vt:i4>7143527</vt:i4>
      </vt:variant>
      <vt:variant>
        <vt:i4>459</vt:i4>
      </vt:variant>
      <vt:variant>
        <vt:i4>0</vt:i4>
      </vt:variant>
      <vt:variant>
        <vt:i4>5</vt:i4>
      </vt:variant>
      <vt:variant>
        <vt:lpwstr>C:\Users\David.Gayle\Desktop\2016 Spec Book CNSP\N6-2016 Numbering Format (No XRef)\Book-------306-LIME STABILIZATION.doc</vt:lpwstr>
      </vt:variant>
      <vt:variant>
        <vt:lpwstr/>
      </vt:variant>
      <vt:variant>
        <vt:i4>2883644</vt:i4>
      </vt:variant>
      <vt:variant>
        <vt:i4>456</vt:i4>
      </vt:variant>
      <vt:variant>
        <vt:i4>0</vt:i4>
      </vt:variant>
      <vt:variant>
        <vt:i4>5</vt:i4>
      </vt:variant>
      <vt:variant>
        <vt:lpwstr>SS30601 Lime Stabilization.doc</vt:lpwstr>
      </vt:variant>
      <vt:variant>
        <vt:lpwstr/>
      </vt:variant>
      <vt:variant>
        <vt:i4>7405640</vt:i4>
      </vt:variant>
      <vt:variant>
        <vt:i4>453</vt:i4>
      </vt:variant>
      <vt:variant>
        <vt:i4>0</vt:i4>
      </vt:variant>
      <vt:variant>
        <vt:i4>5</vt:i4>
      </vt:variant>
      <vt:variant>
        <vt:lpwstr>https://outsidevdot.cov.virginia.gov/P0JQP/_layouts/WordViewer.aspx?id=/P0JQP/2016_Standard_Specifications/BKXXX-002016-00.docx</vt:lpwstr>
      </vt:variant>
      <vt:variant>
        <vt:lpwstr/>
      </vt:variant>
      <vt:variant>
        <vt:i4>6881391</vt:i4>
      </vt:variant>
      <vt:variant>
        <vt:i4>450</vt:i4>
      </vt:variant>
      <vt:variant>
        <vt:i4>0</vt:i4>
      </vt:variant>
      <vt:variant>
        <vt:i4>5</vt:i4>
      </vt:variant>
      <vt:variant>
        <vt:lpwstr>SS30401 Constructing Density Control Strips.doc</vt:lpwstr>
      </vt:variant>
      <vt:variant>
        <vt:lpwstr/>
      </vt:variant>
      <vt:variant>
        <vt:i4>7405640</vt:i4>
      </vt:variant>
      <vt:variant>
        <vt:i4>447</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444</vt:i4>
      </vt:variant>
      <vt:variant>
        <vt:i4>0</vt:i4>
      </vt:variant>
      <vt:variant>
        <vt:i4>5</vt:i4>
      </vt:variant>
      <vt:variant>
        <vt:lpwstr>C:\Users\David.Gayle\Desktop\2016 Spec Book CNSP\N6-2016 Numbering Format (No XRef)\Book-------303-EARTHWORK.doc</vt:lpwstr>
      </vt:variant>
      <vt:variant>
        <vt:lpwstr/>
      </vt:variant>
      <vt:variant>
        <vt:i4>131162</vt:i4>
      </vt:variant>
      <vt:variant>
        <vt:i4>441</vt:i4>
      </vt:variant>
      <vt:variant>
        <vt:i4>0</vt:i4>
      </vt:variant>
      <vt:variant>
        <vt:i4>5</vt:i4>
      </vt:variant>
      <vt:variant>
        <vt:lpwstr>SS30306 Earthwork.doc</vt:lpwstr>
      </vt:variant>
      <vt:variant>
        <vt:lpwstr/>
      </vt:variant>
      <vt:variant>
        <vt:i4>7405640</vt:i4>
      </vt:variant>
      <vt:variant>
        <vt:i4>438</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435</vt:i4>
      </vt:variant>
      <vt:variant>
        <vt:i4>0</vt:i4>
      </vt:variant>
      <vt:variant>
        <vt:i4>5</vt:i4>
      </vt:variant>
      <vt:variant>
        <vt:lpwstr>C:\Users\David.Gayle\Desktop\2016 Spec Book CNSP\N6-2016 Numbering Format (No XRef)\Book-------303-EARTHWORK.doc</vt:lpwstr>
      </vt:variant>
      <vt:variant>
        <vt:lpwstr/>
      </vt:variant>
      <vt:variant>
        <vt:i4>3145842</vt:i4>
      </vt:variant>
      <vt:variant>
        <vt:i4>432</vt:i4>
      </vt:variant>
      <vt:variant>
        <vt:i4>0</vt:i4>
      </vt:variant>
      <vt:variant>
        <vt:i4>5</vt:i4>
      </vt:variant>
      <vt:variant>
        <vt:lpwstr>S303L00 Temporary Silt Fence Type B.doc</vt:lpwstr>
      </vt:variant>
      <vt:variant>
        <vt:lpwstr/>
      </vt:variant>
      <vt:variant>
        <vt:i4>7405640</vt:i4>
      </vt:variant>
      <vt:variant>
        <vt:i4>429</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426</vt:i4>
      </vt:variant>
      <vt:variant>
        <vt:i4>0</vt:i4>
      </vt:variant>
      <vt:variant>
        <vt:i4>5</vt:i4>
      </vt:variant>
      <vt:variant>
        <vt:lpwstr>C:\Users\David.Gayle\Desktop\2016 Spec Book CNSP\N6-2016 Numbering Format (No XRef)\Book-------303-EARTHWORK.doc</vt:lpwstr>
      </vt:variant>
      <vt:variant>
        <vt:lpwstr/>
      </vt:variant>
      <vt:variant>
        <vt:i4>1966108</vt:i4>
      </vt:variant>
      <vt:variant>
        <vt:i4>423</vt:i4>
      </vt:variant>
      <vt:variant>
        <vt:i4>0</vt:i4>
      </vt:variant>
      <vt:variant>
        <vt:i4>5</vt:i4>
      </vt:variant>
      <vt:variant>
        <vt:lpwstr>S303J00 Turbidity Curtain.doc</vt:lpwstr>
      </vt:variant>
      <vt:variant>
        <vt:lpwstr/>
      </vt:variant>
      <vt:variant>
        <vt:i4>7405640</vt:i4>
      </vt:variant>
      <vt:variant>
        <vt:i4>420</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417</vt:i4>
      </vt:variant>
      <vt:variant>
        <vt:i4>0</vt:i4>
      </vt:variant>
      <vt:variant>
        <vt:i4>5</vt:i4>
      </vt:variant>
      <vt:variant>
        <vt:lpwstr>C:\Users\David.Gayle\Desktop\2016 Spec Book CNSP\N6-2016 Numbering Format (No XRef)\Book-------303-EARTHWORK.doc</vt:lpwstr>
      </vt:variant>
      <vt:variant>
        <vt:lpwstr/>
      </vt:variant>
      <vt:variant>
        <vt:i4>262235</vt:i4>
      </vt:variant>
      <vt:variant>
        <vt:i4>414</vt:i4>
      </vt:variant>
      <vt:variant>
        <vt:i4>0</vt:i4>
      </vt:variant>
      <vt:variant>
        <vt:i4>5</vt:i4>
      </vt:variant>
      <vt:variant>
        <vt:lpwstr>C:\Users\David.Gayle\Desktop\2016 Spec Book CNSP\N6-2016 Numbering Format (No XRef)\S303DP0 No-Plan Min-Plan Concept (Fill-in).doc</vt:lpwstr>
      </vt:variant>
      <vt:variant>
        <vt:lpwstr/>
      </vt:variant>
      <vt:variant>
        <vt:i4>7405640</vt:i4>
      </vt:variant>
      <vt:variant>
        <vt:i4>411</vt:i4>
      </vt:variant>
      <vt:variant>
        <vt:i4>0</vt:i4>
      </vt:variant>
      <vt:variant>
        <vt:i4>5</vt:i4>
      </vt:variant>
      <vt:variant>
        <vt:lpwstr>https://outsidevdot.cov.virginia.gov/P0JQP/_layouts/WordViewer.aspx?id=/P0JQP/2016_Standard_Specifications/BKXXX-002016-00.docx</vt:lpwstr>
      </vt:variant>
      <vt:variant>
        <vt:lpwstr/>
      </vt:variant>
      <vt:variant>
        <vt:i4>5046359</vt:i4>
      </vt:variant>
      <vt:variant>
        <vt:i4>408</vt:i4>
      </vt:variant>
      <vt:variant>
        <vt:i4>0</vt:i4>
      </vt:variant>
      <vt:variant>
        <vt:i4>5</vt:i4>
      </vt:variant>
      <vt:variant>
        <vt:lpwstr>C:\Users\David.Gayle\Desktop\2016 Spec Book CNSP\N6-2016 Numbering Format (No XRef)\Book-------302-DRAINAGE STRUCTURES.doc</vt:lpwstr>
      </vt:variant>
      <vt:variant>
        <vt:lpwstr/>
      </vt:variant>
      <vt:variant>
        <vt:i4>8323194</vt:i4>
      </vt:variant>
      <vt:variant>
        <vt:i4>405</vt:i4>
      </vt:variant>
      <vt:variant>
        <vt:i4>0</vt:i4>
      </vt:variant>
      <vt:variant>
        <vt:i4>5</vt:i4>
      </vt:variant>
      <vt:variant>
        <vt:lpwstr>SS30204 Drainage Structures.doc</vt:lpwstr>
      </vt:variant>
      <vt:variant>
        <vt:lpwstr/>
      </vt:variant>
      <vt:variant>
        <vt:i4>7405640</vt:i4>
      </vt:variant>
      <vt:variant>
        <vt:i4>402</vt:i4>
      </vt:variant>
      <vt:variant>
        <vt:i4>0</vt:i4>
      </vt:variant>
      <vt:variant>
        <vt:i4>5</vt:i4>
      </vt:variant>
      <vt:variant>
        <vt:lpwstr>https://outsidevdot.cov.virginia.gov/P0JQP/_layouts/WordViewer.aspx?id=/P0JQP/2016_Standard_Specifications/BKXXX-002016-00.docx</vt:lpwstr>
      </vt:variant>
      <vt:variant>
        <vt:lpwstr/>
      </vt:variant>
      <vt:variant>
        <vt:i4>8126498</vt:i4>
      </vt:variant>
      <vt:variant>
        <vt:i4>399</vt:i4>
      </vt:variant>
      <vt:variant>
        <vt:i4>0</vt:i4>
      </vt:variant>
      <vt:variant>
        <vt:i4>5</vt:i4>
      </vt:variant>
      <vt:variant>
        <vt:lpwstr>C:\Users\David.Gayle\Desktop\2016 Spec Book CNSP\N6-2016 Numbering Format (No XRef)\Book-------301-CLEARING AND GRUBBING.doc</vt:lpwstr>
      </vt:variant>
      <vt:variant>
        <vt:lpwstr/>
      </vt:variant>
      <vt:variant>
        <vt:i4>655438</vt:i4>
      </vt:variant>
      <vt:variant>
        <vt:i4>396</vt:i4>
      </vt:variant>
      <vt:variant>
        <vt:i4>0</vt:i4>
      </vt:variant>
      <vt:variant>
        <vt:i4>5</vt:i4>
      </vt:variant>
      <vt:variant>
        <vt:lpwstr>SS30101 Clearing and Grubbing.doc</vt:lpwstr>
      </vt:variant>
      <vt:variant>
        <vt:lpwstr/>
      </vt:variant>
      <vt:variant>
        <vt:i4>7405640</vt:i4>
      </vt:variant>
      <vt:variant>
        <vt:i4>393</vt:i4>
      </vt:variant>
      <vt:variant>
        <vt:i4>0</vt:i4>
      </vt:variant>
      <vt:variant>
        <vt:i4>5</vt:i4>
      </vt:variant>
      <vt:variant>
        <vt:lpwstr>https://outsidevdot.cov.virginia.gov/P0JQP/_layouts/WordViewer.aspx?id=/P0JQP/2016_Standard_Specifications/BKXXX-002016-00.docx</vt:lpwstr>
      </vt:variant>
      <vt:variant>
        <vt:lpwstr/>
      </vt:variant>
      <vt:variant>
        <vt:i4>1638481</vt:i4>
      </vt:variant>
      <vt:variant>
        <vt:i4>390</vt:i4>
      </vt:variant>
      <vt:variant>
        <vt:i4>0</vt:i4>
      </vt:variant>
      <vt:variant>
        <vt:i4>5</vt:i4>
      </vt:variant>
      <vt:variant>
        <vt:lpwstr>S404C00 Gravity Fill Polymer Crack Sealer.doc</vt:lpwstr>
      </vt:variant>
      <vt:variant>
        <vt:lpwstr/>
      </vt:variant>
      <vt:variant>
        <vt:i4>7405640</vt:i4>
      </vt:variant>
      <vt:variant>
        <vt:i4>387</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384</vt:i4>
      </vt:variant>
      <vt:variant>
        <vt:i4>0</vt:i4>
      </vt:variant>
      <vt:variant>
        <vt:i4>5</vt:i4>
      </vt:variant>
      <vt:variant>
        <vt:lpwstr>S302G02 Flowable Backfill.doc</vt:lpwstr>
      </vt:variant>
      <vt:variant>
        <vt:lpwstr/>
      </vt:variant>
      <vt:variant>
        <vt:i4>7405640</vt:i4>
      </vt:variant>
      <vt:variant>
        <vt:i4>381</vt:i4>
      </vt:variant>
      <vt:variant>
        <vt:i4>0</vt:i4>
      </vt:variant>
      <vt:variant>
        <vt:i4>5</vt:i4>
      </vt:variant>
      <vt:variant>
        <vt:lpwstr>https://outsidevdot.cov.virginia.gov/P0JQP/_layouts/WordViewer.aspx?id=/P0JQP/2016_Standard_Specifications/BKXXX-002016-00.docx</vt:lpwstr>
      </vt:variant>
      <vt:variant>
        <vt:lpwstr/>
      </vt:variant>
      <vt:variant>
        <vt:i4>5505102</vt:i4>
      </vt:variant>
      <vt:variant>
        <vt:i4>378</vt:i4>
      </vt:variant>
      <vt:variant>
        <vt:i4>0</vt:i4>
      </vt:variant>
      <vt:variant>
        <vt:i4>5</vt:i4>
      </vt:variant>
      <vt:variant>
        <vt:lpwstr>SS24807 SMA -Asphalt Concrete.doc</vt:lpwstr>
      </vt:variant>
      <vt:variant>
        <vt:lpwstr/>
      </vt:variant>
      <vt:variant>
        <vt:i4>7405640</vt:i4>
      </vt:variant>
      <vt:variant>
        <vt:i4>375</vt:i4>
      </vt:variant>
      <vt:variant>
        <vt:i4>0</vt:i4>
      </vt:variant>
      <vt:variant>
        <vt:i4>5</vt:i4>
      </vt:variant>
      <vt:variant>
        <vt:lpwstr>https://outsidevdot.cov.virginia.gov/P0JQP/_layouts/WordViewer.aspx?id=/P0JQP/2016_Standard_Specifications/BKXXX-002016-00.docx</vt:lpwstr>
      </vt:variant>
      <vt:variant>
        <vt:lpwstr/>
      </vt:variant>
      <vt:variant>
        <vt:i4>4259924</vt:i4>
      </vt:variant>
      <vt:variant>
        <vt:i4>372</vt:i4>
      </vt:variant>
      <vt:variant>
        <vt:i4>0</vt:i4>
      </vt:variant>
      <vt:variant>
        <vt:i4>5</vt:i4>
      </vt:variant>
      <vt:variant>
        <vt:lpwstr>C:\Users\David.Gayle\Desktop\2016 Spec Book CNSP\N6-2016 Numbering Format (No XRef)\Book-------247-REFLECTIVE SHEETING.doc</vt:lpwstr>
      </vt:variant>
      <vt:variant>
        <vt:lpwstr/>
      </vt:variant>
      <vt:variant>
        <vt:i4>8126579</vt:i4>
      </vt:variant>
      <vt:variant>
        <vt:i4>369</vt:i4>
      </vt:variant>
      <vt:variant>
        <vt:i4>0</vt:i4>
      </vt:variant>
      <vt:variant>
        <vt:i4>5</vt:i4>
      </vt:variant>
      <vt:variant>
        <vt:lpwstr>SS24701 Reflective Sheeting.doc</vt:lpwstr>
      </vt:variant>
      <vt:variant>
        <vt:lpwstr/>
      </vt:variant>
      <vt:variant>
        <vt:i4>7405640</vt:i4>
      </vt:variant>
      <vt:variant>
        <vt:i4>366</vt:i4>
      </vt:variant>
      <vt:variant>
        <vt:i4>0</vt:i4>
      </vt:variant>
      <vt:variant>
        <vt:i4>5</vt:i4>
      </vt:variant>
      <vt:variant>
        <vt:lpwstr>https://outsidevdot.cov.virginia.gov/P0JQP/_layouts/WordViewer.aspx?id=/P0JQP/2016_Standard_Specifications/BKXXX-002016-00.docx</vt:lpwstr>
      </vt:variant>
      <vt:variant>
        <vt:lpwstr/>
      </vt:variant>
      <vt:variant>
        <vt:i4>5570584</vt:i4>
      </vt:variant>
      <vt:variant>
        <vt:i4>363</vt:i4>
      </vt:variant>
      <vt:variant>
        <vt:i4>0</vt:i4>
      </vt:variant>
      <vt:variant>
        <vt:i4>5</vt:i4>
      </vt:variant>
      <vt:variant>
        <vt:lpwstr>SU704000B Preform Thermo Pave Marking.doc</vt:lpwstr>
      </vt:variant>
      <vt:variant>
        <vt:lpwstr/>
      </vt:variant>
      <vt:variant>
        <vt:i4>7405640</vt:i4>
      </vt:variant>
      <vt:variant>
        <vt:i4>360</vt:i4>
      </vt:variant>
      <vt:variant>
        <vt:i4>0</vt:i4>
      </vt:variant>
      <vt:variant>
        <vt:i4>5</vt:i4>
      </vt:variant>
      <vt:variant>
        <vt:lpwstr>https://outsidevdot.cov.virginia.gov/P0JQP/_layouts/WordViewer.aspx?id=/P0JQP/2016_Standard_Specifications/BKXXX-002016-00.docx</vt:lpwstr>
      </vt:variant>
      <vt:variant>
        <vt:lpwstr/>
      </vt:variant>
      <vt:variant>
        <vt:i4>5898257</vt:i4>
      </vt:variant>
      <vt:variant>
        <vt:i4>357</vt:i4>
      </vt:variant>
      <vt:variant>
        <vt:i4>0</vt:i4>
      </vt:variant>
      <vt:variant>
        <vt:i4>5</vt:i4>
      </vt:variant>
      <vt:variant>
        <vt:lpwstr>S704N00 Ty B-Class VII Pave Line Marking.doc</vt:lpwstr>
      </vt:variant>
      <vt:variant>
        <vt:lpwstr/>
      </vt:variant>
      <vt:variant>
        <vt:i4>7405640</vt:i4>
      </vt:variant>
      <vt:variant>
        <vt:i4>354</vt:i4>
      </vt:variant>
      <vt:variant>
        <vt:i4>0</vt:i4>
      </vt:variant>
      <vt:variant>
        <vt:i4>5</vt:i4>
      </vt:variant>
      <vt:variant>
        <vt:lpwstr>https://outsidevdot.cov.virginia.gov/P0JQP/_layouts/WordViewer.aspx?id=/P0JQP/2016_Standard_Specifications/BKXXX-002016-00.docx</vt:lpwstr>
      </vt:variant>
      <vt:variant>
        <vt:lpwstr/>
      </vt:variant>
      <vt:variant>
        <vt:i4>2883684</vt:i4>
      </vt:variant>
      <vt:variant>
        <vt:i4>351</vt:i4>
      </vt:variant>
      <vt:variant>
        <vt:i4>0</vt:i4>
      </vt:variant>
      <vt:variant>
        <vt:i4>5</vt:i4>
      </vt:variant>
      <vt:variant>
        <vt:lpwstr>S704E02 Ty B-Class VI Pave Line Marking.doc</vt:lpwstr>
      </vt:variant>
      <vt:variant>
        <vt:lpwstr/>
      </vt:variant>
      <vt:variant>
        <vt:i4>7405640</vt:i4>
      </vt:variant>
      <vt:variant>
        <vt:i4>348</vt:i4>
      </vt:variant>
      <vt:variant>
        <vt:i4>0</vt:i4>
      </vt:variant>
      <vt:variant>
        <vt:i4>5</vt:i4>
      </vt:variant>
      <vt:variant>
        <vt:lpwstr>https://outsidevdot.cov.virginia.gov/P0JQP/_layouts/WordViewer.aspx?id=/P0JQP/2016_Standard_Specifications/BKXXX-002016-00.docx</vt:lpwstr>
      </vt:variant>
      <vt:variant>
        <vt:lpwstr/>
      </vt:variant>
      <vt:variant>
        <vt:i4>3473528</vt:i4>
      </vt:variant>
      <vt:variant>
        <vt:i4>345</vt:i4>
      </vt:variant>
      <vt:variant>
        <vt:i4>0</vt:i4>
      </vt:variant>
      <vt:variant>
        <vt:i4>5</vt:i4>
      </vt:variant>
      <vt:variant>
        <vt:lpwstr>C:\Users\David.Gayle\Desktop\2016 Spec Book CNSP\N6-2016 Numbering Format (No XRef)\Book-------245-GEOSYNTHETICS AND LOW PERMEABILITY LINERS.docx</vt:lpwstr>
      </vt:variant>
      <vt:variant>
        <vt:lpwstr/>
      </vt:variant>
      <vt:variant>
        <vt:i4>3145842</vt:i4>
      </vt:variant>
      <vt:variant>
        <vt:i4>342</vt:i4>
      </vt:variant>
      <vt:variant>
        <vt:i4>0</vt:i4>
      </vt:variant>
      <vt:variant>
        <vt:i4>5</vt:i4>
      </vt:variant>
      <vt:variant>
        <vt:lpwstr>S303L00 Temporary Silt Fence Type B.doc</vt:lpwstr>
      </vt:variant>
      <vt:variant>
        <vt:lpwstr/>
      </vt:variant>
      <vt:variant>
        <vt:i4>7405640</vt:i4>
      </vt:variant>
      <vt:variant>
        <vt:i4>339</vt:i4>
      </vt:variant>
      <vt:variant>
        <vt:i4>0</vt:i4>
      </vt:variant>
      <vt:variant>
        <vt:i4>5</vt:i4>
      </vt:variant>
      <vt:variant>
        <vt:lpwstr>https://outsidevdot.cov.virginia.gov/P0JQP/_layouts/WordViewer.aspx?id=/P0JQP/2016_Standard_Specifications/BKXXX-002016-00.docx</vt:lpwstr>
      </vt:variant>
      <vt:variant>
        <vt:lpwstr/>
      </vt:variant>
      <vt:variant>
        <vt:i4>5767187</vt:i4>
      </vt:variant>
      <vt:variant>
        <vt:i4>336</vt:i4>
      </vt:variant>
      <vt:variant>
        <vt:i4>0</vt:i4>
      </vt:variant>
      <vt:variant>
        <vt:i4>5</vt:i4>
      </vt:variant>
      <vt:variant>
        <vt:lpwstr>245-Geosynthetics and Low Permeability Liner.docx</vt:lpwstr>
      </vt:variant>
      <vt:variant>
        <vt:lpwstr/>
      </vt:variant>
      <vt:variant>
        <vt:i4>6881341</vt:i4>
      </vt:variant>
      <vt:variant>
        <vt:i4>333</vt:i4>
      </vt:variant>
      <vt:variant>
        <vt:i4>0</vt:i4>
      </vt:variant>
      <vt:variant>
        <vt:i4>5</vt:i4>
      </vt:variant>
      <vt:variant>
        <vt:lpwstr>SS24504 Geosynthetics.docx</vt:lpwstr>
      </vt:variant>
      <vt:variant>
        <vt:lpwstr/>
      </vt:variant>
      <vt:variant>
        <vt:i4>7405640</vt:i4>
      </vt:variant>
      <vt:variant>
        <vt:i4>330</vt:i4>
      </vt:variant>
      <vt:variant>
        <vt:i4>0</vt:i4>
      </vt:variant>
      <vt:variant>
        <vt:i4>5</vt:i4>
      </vt:variant>
      <vt:variant>
        <vt:lpwstr>https://outsidevdot.cov.virginia.gov/P0JQP/_layouts/WordViewer.aspx?id=/P0JQP/2016_Standard_Specifications/BKXXX-002016-00.docx</vt:lpwstr>
      </vt:variant>
      <vt:variant>
        <vt:lpwstr/>
      </vt:variant>
      <vt:variant>
        <vt:i4>5832798</vt:i4>
      </vt:variant>
      <vt:variant>
        <vt:i4>327</vt:i4>
      </vt:variant>
      <vt:variant>
        <vt:i4>0</vt:i4>
      </vt:variant>
      <vt:variant>
        <vt:i4>5</vt:i4>
      </vt:variant>
      <vt:variant>
        <vt:lpwstr>SU404000A Epoxy Concrete Overlay.doc</vt:lpwstr>
      </vt:variant>
      <vt:variant>
        <vt:lpwstr/>
      </vt:variant>
      <vt:variant>
        <vt:i4>7405640</vt:i4>
      </vt:variant>
      <vt:variant>
        <vt:i4>324</vt:i4>
      </vt:variant>
      <vt:variant>
        <vt:i4>0</vt:i4>
      </vt:variant>
      <vt:variant>
        <vt:i4>5</vt:i4>
      </vt:variant>
      <vt:variant>
        <vt:lpwstr>https://outsidevdot.cov.virginia.gov/P0JQP/_layouts/WordViewer.aspx?id=/P0JQP/2016_Standard_Specifications/BKXXX-002016-00.docx</vt:lpwstr>
      </vt:variant>
      <vt:variant>
        <vt:lpwstr/>
      </vt:variant>
      <vt:variant>
        <vt:i4>3145842</vt:i4>
      </vt:variant>
      <vt:variant>
        <vt:i4>321</vt:i4>
      </vt:variant>
      <vt:variant>
        <vt:i4>0</vt:i4>
      </vt:variant>
      <vt:variant>
        <vt:i4>5</vt:i4>
      </vt:variant>
      <vt:variant>
        <vt:lpwstr>S303L00 Temporary Silt Fence Type B.doc</vt:lpwstr>
      </vt:variant>
      <vt:variant>
        <vt:lpwstr/>
      </vt:variant>
      <vt:variant>
        <vt:i4>7405640</vt:i4>
      </vt:variant>
      <vt:variant>
        <vt:i4>318</vt:i4>
      </vt:variant>
      <vt:variant>
        <vt:i4>0</vt:i4>
      </vt:variant>
      <vt:variant>
        <vt:i4>5</vt:i4>
      </vt:variant>
      <vt:variant>
        <vt:lpwstr>https://outsidevdot.cov.virginia.gov/P0JQP/_layouts/WordViewer.aspx?id=/P0JQP/2016_Standard_Specifications/BKXXX-002016-00.docx</vt:lpwstr>
      </vt:variant>
      <vt:variant>
        <vt:lpwstr/>
      </vt:variant>
      <vt:variant>
        <vt:i4>5308498</vt:i4>
      </vt:variant>
      <vt:variant>
        <vt:i4>315</vt:i4>
      </vt:variant>
      <vt:variant>
        <vt:i4>0</vt:i4>
      </vt:variant>
      <vt:variant>
        <vt:i4>5</vt:i4>
      </vt:variant>
      <vt:variant>
        <vt:lpwstr>C:\Users\David.Gayle\Desktop\2016 Spec Book CNSP\N6-2016 Numbering Format (No XRef)\Book-------238-ELECTRICAL AND SIGNAL COMPONENTS.doc</vt:lpwstr>
      </vt:variant>
      <vt:variant>
        <vt:lpwstr/>
      </vt:variant>
      <vt:variant>
        <vt:i4>1769485</vt:i4>
      </vt:variant>
      <vt:variant>
        <vt:i4>312</vt:i4>
      </vt:variant>
      <vt:variant>
        <vt:i4>0</vt:i4>
      </vt:variant>
      <vt:variant>
        <vt:i4>5</vt:i4>
      </vt:variant>
      <vt:variant>
        <vt:lpwstr>SS23802 Electronic and Signal Components.doc</vt:lpwstr>
      </vt:variant>
      <vt:variant>
        <vt:lpwstr/>
      </vt:variant>
      <vt:variant>
        <vt:i4>7405640</vt:i4>
      </vt:variant>
      <vt:variant>
        <vt:i4>309</vt:i4>
      </vt:variant>
      <vt:variant>
        <vt:i4>0</vt:i4>
      </vt:variant>
      <vt:variant>
        <vt:i4>5</vt:i4>
      </vt:variant>
      <vt:variant>
        <vt:lpwstr>https://outsidevdot.cov.virginia.gov/P0JQP/_layouts/WordViewer.aspx?id=/P0JQP/2016_Standard_Specifications/BKXXX-002016-00.docx</vt:lpwstr>
      </vt:variant>
      <vt:variant>
        <vt:lpwstr/>
      </vt:variant>
      <vt:variant>
        <vt:i4>655371</vt:i4>
      </vt:variant>
      <vt:variant>
        <vt:i4>306</vt:i4>
      </vt:variant>
      <vt:variant>
        <vt:i4>0</vt:i4>
      </vt:variant>
      <vt:variant>
        <vt:i4>5</vt:i4>
      </vt:variant>
      <vt:variant>
        <vt:lpwstr>C:\Users\David.Gayle\Desktop\2016 Spec Book CNSP\N6-2016 Numbering Format (No XRef)\Book-------234-GLASS BEADS FOR REFLECTORIZING TRAFFIC MARKINGS.doc</vt:lpwstr>
      </vt:variant>
      <vt:variant>
        <vt:lpwstr/>
      </vt:variant>
      <vt:variant>
        <vt:i4>2293816</vt:i4>
      </vt:variant>
      <vt:variant>
        <vt:i4>303</vt:i4>
      </vt:variant>
      <vt:variant>
        <vt:i4>0</vt:i4>
      </vt:variant>
      <vt:variant>
        <vt:i4>5</vt:i4>
      </vt:variant>
      <vt:variant>
        <vt:lpwstr>SS23401 Glass Beads for Reflectorizing Traffic Markings.doc</vt:lpwstr>
      </vt:variant>
      <vt:variant>
        <vt:lpwstr/>
      </vt:variant>
      <vt:variant>
        <vt:i4>7405640</vt:i4>
      </vt:variant>
      <vt:variant>
        <vt:i4>300</vt:i4>
      </vt:variant>
      <vt:variant>
        <vt:i4>0</vt:i4>
      </vt:variant>
      <vt:variant>
        <vt:i4>5</vt:i4>
      </vt:variant>
      <vt:variant>
        <vt:lpwstr>https://outsidevdot.cov.virginia.gov/P0JQP/_layouts/WordViewer.aspx?id=/P0JQP/2016_Standard_Specifications/BKXXX-002016-00.docx</vt:lpwstr>
      </vt:variant>
      <vt:variant>
        <vt:lpwstr/>
      </vt:variant>
      <vt:variant>
        <vt:i4>5701724</vt:i4>
      </vt:variant>
      <vt:variant>
        <vt:i4>297</vt:i4>
      </vt:variant>
      <vt:variant>
        <vt:i4>0</vt:i4>
      </vt:variant>
      <vt:variant>
        <vt:i4>5</vt:i4>
      </vt:variant>
      <vt:variant>
        <vt:lpwstr>C:\Users\David.Gayle\Desktop\2016 Spec Book CNSP\N6-2016 Numbering Format (No XRef)\Book-------232-PIPE AND PIPE ARCHES.doc</vt:lpwstr>
      </vt:variant>
      <vt:variant>
        <vt:lpwstr/>
      </vt:variant>
      <vt:variant>
        <vt:i4>1507332</vt:i4>
      </vt:variant>
      <vt:variant>
        <vt:i4>294</vt:i4>
      </vt:variant>
      <vt:variant>
        <vt:i4>0</vt:i4>
      </vt:variant>
      <vt:variant>
        <vt:i4>5</vt:i4>
      </vt:variant>
      <vt:variant>
        <vt:lpwstr>SS23203 Pipe and Pipe Arches.doc</vt:lpwstr>
      </vt:variant>
      <vt:variant>
        <vt:lpwstr/>
      </vt:variant>
      <vt:variant>
        <vt:i4>7405640</vt:i4>
      </vt:variant>
      <vt:variant>
        <vt:i4>291</vt:i4>
      </vt:variant>
      <vt:variant>
        <vt:i4>0</vt:i4>
      </vt:variant>
      <vt:variant>
        <vt:i4>5</vt:i4>
      </vt:variant>
      <vt:variant>
        <vt:lpwstr>https://outsidevdot.cov.virginia.gov/P0JQP/_layouts/WordViewer.aspx?id=/P0JQP/2016_Standard_Specifications/BKXXX-002016-00.docx</vt:lpwstr>
      </vt:variant>
      <vt:variant>
        <vt:lpwstr/>
      </vt:variant>
      <vt:variant>
        <vt:i4>1114124</vt:i4>
      </vt:variant>
      <vt:variant>
        <vt:i4>288</vt:i4>
      </vt:variant>
      <vt:variant>
        <vt:i4>0</vt:i4>
      </vt:variant>
      <vt:variant>
        <vt:i4>5</vt:i4>
      </vt:variant>
      <vt:variant>
        <vt:lpwstr>C:\Users\David.Gayle\Desktop\2016 Spec Book CNSP\N6-2016 Numbering Format (No XRef)\Book-------226-STRUCTURAL STEEL.doc</vt:lpwstr>
      </vt:variant>
      <vt:variant>
        <vt:lpwstr/>
      </vt:variant>
      <vt:variant>
        <vt:i4>4653120</vt:i4>
      </vt:variant>
      <vt:variant>
        <vt:i4>285</vt:i4>
      </vt:variant>
      <vt:variant>
        <vt:i4>0</vt:i4>
      </vt:variant>
      <vt:variant>
        <vt:i4>5</vt:i4>
      </vt:variant>
      <vt:variant>
        <vt:lpwstr>SS22601 Structural Steel.doc</vt:lpwstr>
      </vt:variant>
      <vt:variant>
        <vt:lpwstr/>
      </vt:variant>
      <vt:variant>
        <vt:i4>7405640</vt:i4>
      </vt:variant>
      <vt:variant>
        <vt:i4>282</vt:i4>
      </vt:variant>
      <vt:variant>
        <vt:i4>0</vt:i4>
      </vt:variant>
      <vt:variant>
        <vt:i4>5</vt:i4>
      </vt:variant>
      <vt:variant>
        <vt:lpwstr>https://outsidevdot.cov.virginia.gov/P0JQP/_layouts/WordViewer.aspx?id=/P0JQP/2016_Standard_Specifications/BKXXX-002016-00.docx</vt:lpwstr>
      </vt:variant>
      <vt:variant>
        <vt:lpwstr/>
      </vt:variant>
      <vt:variant>
        <vt:i4>4849685</vt:i4>
      </vt:variant>
      <vt:variant>
        <vt:i4>279</vt:i4>
      </vt:variant>
      <vt:variant>
        <vt:i4>0</vt:i4>
      </vt:variant>
      <vt:variant>
        <vt:i4>5</vt:i4>
      </vt:variant>
      <vt:variant>
        <vt:lpwstr>C:\Users\David.Gayle\Desktop\2016 Spec Book CNSP\N6-2016 Numbering Format (No XRef)\Book-------224-CASTINGS.doc</vt:lpwstr>
      </vt:variant>
      <vt:variant>
        <vt:lpwstr/>
      </vt:variant>
      <vt:variant>
        <vt:i4>6160411</vt:i4>
      </vt:variant>
      <vt:variant>
        <vt:i4>276</vt:i4>
      </vt:variant>
      <vt:variant>
        <vt:i4>0</vt:i4>
      </vt:variant>
      <vt:variant>
        <vt:i4>5</vt:i4>
      </vt:variant>
      <vt:variant>
        <vt:lpwstr>SS22401 Castings.doc</vt:lpwstr>
      </vt:variant>
      <vt:variant>
        <vt:lpwstr/>
      </vt:variant>
      <vt:variant>
        <vt:i4>7405640</vt:i4>
      </vt:variant>
      <vt:variant>
        <vt:i4>273</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270</vt:i4>
      </vt:variant>
      <vt:variant>
        <vt:i4>0</vt:i4>
      </vt:variant>
      <vt:variant>
        <vt:i4>5</vt:i4>
      </vt:variant>
      <vt:variant>
        <vt:lpwstr>C:\Users\David.Gayle\Desktop\2016 Spec Book CNSP\N6-2016 Numbering Format (No XRef)\Book-------223-STEEL REINFORCEMENT.doc</vt:lpwstr>
      </vt:variant>
      <vt:variant>
        <vt:lpwstr/>
      </vt:variant>
      <vt:variant>
        <vt:i4>2424870</vt:i4>
      </vt:variant>
      <vt:variant>
        <vt:i4>267</vt:i4>
      </vt:variant>
      <vt:variant>
        <vt:i4>0</vt:i4>
      </vt:variant>
      <vt:variant>
        <vt:i4>5</vt:i4>
      </vt:variant>
      <vt:variant>
        <vt:lpwstr>SS22301 Steel Reinforcement.doc</vt:lpwstr>
      </vt:variant>
      <vt:variant>
        <vt:lpwstr/>
      </vt:variant>
      <vt:variant>
        <vt:i4>7405640</vt:i4>
      </vt:variant>
      <vt:variant>
        <vt:i4>264</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261</vt:i4>
      </vt:variant>
      <vt:variant>
        <vt:i4>0</vt:i4>
      </vt:variant>
      <vt:variant>
        <vt:i4>5</vt:i4>
      </vt:variant>
      <vt:variant>
        <vt:lpwstr>C:\Users\David.Gayle\Desktop\2016 Spec Book CNSP\N6-2016 Numbering Format (No XRef)\Book-------223-STEEL REINFORCEMENT.doc</vt:lpwstr>
      </vt:variant>
      <vt:variant>
        <vt:lpwstr/>
      </vt:variant>
      <vt:variant>
        <vt:i4>2752623</vt:i4>
      </vt:variant>
      <vt:variant>
        <vt:i4>258</vt:i4>
      </vt:variant>
      <vt:variant>
        <vt:i4>0</vt:i4>
      </vt:variant>
      <vt:variant>
        <vt:i4>5</vt:i4>
      </vt:variant>
      <vt:variant>
        <vt:lpwstr>S223AG2 Corrosion Resistant Reinf Steel.doc</vt:lpwstr>
      </vt:variant>
      <vt:variant>
        <vt:lpwstr/>
      </vt:variant>
      <vt:variant>
        <vt:i4>7405640</vt:i4>
      </vt:variant>
      <vt:variant>
        <vt:i4>255</vt:i4>
      </vt:variant>
      <vt:variant>
        <vt:i4>0</vt:i4>
      </vt:variant>
      <vt:variant>
        <vt:i4>5</vt:i4>
      </vt:variant>
      <vt:variant>
        <vt:lpwstr>https://outsidevdot.cov.virginia.gov/P0JQP/_layouts/WordViewer.aspx?id=/P0JQP/2016_Standard_Specifications/BKXXX-002016-00.docx</vt:lpwstr>
      </vt:variant>
      <vt:variant>
        <vt:lpwstr/>
      </vt:variant>
      <vt:variant>
        <vt:i4>5636160</vt:i4>
      </vt:variant>
      <vt:variant>
        <vt:i4>252</vt:i4>
      </vt:variant>
      <vt:variant>
        <vt:i4>0</vt:i4>
      </vt:variant>
      <vt:variant>
        <vt:i4>5</vt:i4>
      </vt:variant>
      <vt:variant>
        <vt:lpwstr>SS22201 Masonry Units.doc</vt:lpwstr>
      </vt:variant>
      <vt:variant>
        <vt:lpwstr/>
      </vt:variant>
      <vt:variant>
        <vt:i4>7405640</vt:i4>
      </vt:variant>
      <vt:variant>
        <vt:i4>249</vt:i4>
      </vt:variant>
      <vt:variant>
        <vt:i4>0</vt:i4>
      </vt:variant>
      <vt:variant>
        <vt:i4>5</vt:i4>
      </vt:variant>
      <vt:variant>
        <vt:lpwstr>https://outsidevdot.cov.virginia.gov/P0JQP/_layouts/WordViewer.aspx?id=/P0JQP/2016_Standard_Specifications/BKXXX-002016-00.docx</vt:lpwstr>
      </vt:variant>
      <vt:variant>
        <vt:lpwstr/>
      </vt:variant>
      <vt:variant>
        <vt:i4>7864356</vt:i4>
      </vt:variant>
      <vt:variant>
        <vt:i4>246</vt:i4>
      </vt:variant>
      <vt:variant>
        <vt:i4>0</vt:i4>
      </vt:variant>
      <vt:variant>
        <vt:i4>5</vt:i4>
      </vt:variant>
      <vt:variant>
        <vt:lpwstr>C:\Users\David.Gayle\Desktop\2016 Spec Book CNSP\N6-2016 Numbering Format (No XRef)\Book-------221-GUARDRAIL.doc</vt:lpwstr>
      </vt:variant>
      <vt:variant>
        <vt:lpwstr/>
      </vt:variant>
      <vt:variant>
        <vt:i4>786506</vt:i4>
      </vt:variant>
      <vt:variant>
        <vt:i4>243</vt:i4>
      </vt:variant>
      <vt:variant>
        <vt:i4>0</vt:i4>
      </vt:variant>
      <vt:variant>
        <vt:i4>5</vt:i4>
      </vt:variant>
      <vt:variant>
        <vt:lpwstr>SS22101 Guardrail.doc</vt:lpwstr>
      </vt:variant>
      <vt:variant>
        <vt:lpwstr/>
      </vt:variant>
      <vt:variant>
        <vt:i4>7405640</vt:i4>
      </vt:variant>
      <vt:variant>
        <vt:i4>240</vt:i4>
      </vt:variant>
      <vt:variant>
        <vt:i4>0</vt:i4>
      </vt:variant>
      <vt:variant>
        <vt:i4>5</vt:i4>
      </vt:variant>
      <vt:variant>
        <vt:lpwstr>https://outsidevdot.cov.virginia.gov/P0JQP/_layouts/WordViewer.aspx?id=/P0JQP/2016_Standard_Specifications/BKXXX-002016-00.docx</vt:lpwstr>
      </vt:variant>
      <vt:variant>
        <vt:lpwstr/>
      </vt:variant>
      <vt:variant>
        <vt:i4>4128883</vt:i4>
      </vt:variant>
      <vt:variant>
        <vt:i4>237</vt:i4>
      </vt:variant>
      <vt:variant>
        <vt:i4>0</vt:i4>
      </vt:variant>
      <vt:variant>
        <vt:i4>5</vt:i4>
      </vt:variant>
      <vt:variant>
        <vt:lpwstr>C:\Users\David.Gayle\Desktop\2016 Spec Book CNSP\N6-2016 Numbering Format (No XRef)\Book-------217-HYDRAULIC CEMENT CONCRETE.doc</vt:lpwstr>
      </vt:variant>
      <vt:variant>
        <vt:lpwstr/>
      </vt:variant>
      <vt:variant>
        <vt:i4>5963786</vt:i4>
      </vt:variant>
      <vt:variant>
        <vt:i4>234</vt:i4>
      </vt:variant>
      <vt:variant>
        <vt:i4>0</vt:i4>
      </vt:variant>
      <vt:variant>
        <vt:i4>5</vt:i4>
      </vt:variant>
      <vt:variant>
        <vt:lpwstr>SS21706 Hydraulic Cement Concrete.doc</vt:lpwstr>
      </vt:variant>
      <vt:variant>
        <vt:lpwstr/>
      </vt:variant>
      <vt:variant>
        <vt:i4>7405640</vt:i4>
      </vt:variant>
      <vt:variant>
        <vt:i4>231</vt:i4>
      </vt:variant>
      <vt:variant>
        <vt:i4>0</vt:i4>
      </vt:variant>
      <vt:variant>
        <vt:i4>5</vt:i4>
      </vt:variant>
      <vt:variant>
        <vt:lpwstr>https://outsidevdot.cov.virginia.gov/P0JQP/_layouts/WordViewer.aspx?id=/P0JQP/2016_Standard_Specifications/BKXXX-002016-00.docx</vt:lpwstr>
      </vt:variant>
      <vt:variant>
        <vt:lpwstr/>
      </vt:variant>
      <vt:variant>
        <vt:i4>2031630</vt:i4>
      </vt:variant>
      <vt:variant>
        <vt:i4>228</vt:i4>
      </vt:variant>
      <vt:variant>
        <vt:i4>0</vt:i4>
      </vt:variant>
      <vt:variant>
        <vt:i4>5</vt:i4>
      </vt:variant>
      <vt:variant>
        <vt:lpwstr>C:\Users\David.Gayle\Desktop\2016 Spec Book CNSP\N6-2016 Numbering Format (No XRef)\Book-------215-HYDRAULIC CEMENT CONCRETE ADMIXTURES.doc</vt:lpwstr>
      </vt:variant>
      <vt:variant>
        <vt:lpwstr/>
      </vt:variant>
      <vt:variant>
        <vt:i4>2752557</vt:i4>
      </vt:variant>
      <vt:variant>
        <vt:i4>225</vt:i4>
      </vt:variant>
      <vt:variant>
        <vt:i4>0</vt:i4>
      </vt:variant>
      <vt:variant>
        <vt:i4>5</vt:i4>
      </vt:variant>
      <vt:variant>
        <vt:lpwstr>SS21501 Hydraul Cement Conc Admixtures.doc</vt:lpwstr>
      </vt:variant>
      <vt:variant>
        <vt:lpwstr/>
      </vt:variant>
      <vt:variant>
        <vt:i4>7405640</vt:i4>
      </vt:variant>
      <vt:variant>
        <vt:i4>222</vt:i4>
      </vt:variant>
      <vt:variant>
        <vt:i4>0</vt:i4>
      </vt:variant>
      <vt:variant>
        <vt:i4>5</vt:i4>
      </vt:variant>
      <vt:variant>
        <vt:lpwstr>https://outsidevdot.cov.virginia.gov/P0JQP/_layouts/WordViewer.aspx?id=/P0JQP/2016_Standard_Specifications/BKXXX-002016-00.docx</vt:lpwstr>
      </vt:variant>
      <vt:variant>
        <vt:lpwstr/>
      </vt:variant>
      <vt:variant>
        <vt:i4>5636189</vt:i4>
      </vt:variant>
      <vt:variant>
        <vt:i4>219</vt:i4>
      </vt:variant>
      <vt:variant>
        <vt:i4>0</vt:i4>
      </vt:variant>
      <vt:variant>
        <vt:i4>5</vt:i4>
      </vt:variant>
      <vt:variant>
        <vt:lpwstr>C:\Users\David.Gayle\Desktop\2016 Spec Book CNSP\N6-2016 Numbering Format (No XRef)\Book-------214-HYDRAULIC CEMENT.doc</vt:lpwstr>
      </vt:variant>
      <vt:variant>
        <vt:lpwstr/>
      </vt:variant>
      <vt:variant>
        <vt:i4>1441796</vt:i4>
      </vt:variant>
      <vt:variant>
        <vt:i4>216</vt:i4>
      </vt:variant>
      <vt:variant>
        <vt:i4>0</vt:i4>
      </vt:variant>
      <vt:variant>
        <vt:i4>5</vt:i4>
      </vt:variant>
      <vt:variant>
        <vt:lpwstr>SS21402 Hydraulic Cement.doc</vt:lpwstr>
      </vt:variant>
      <vt:variant>
        <vt:lpwstr/>
      </vt:variant>
      <vt:variant>
        <vt:i4>7405640</vt:i4>
      </vt:variant>
      <vt:variant>
        <vt:i4>213</vt:i4>
      </vt:variant>
      <vt:variant>
        <vt:i4>0</vt:i4>
      </vt:variant>
      <vt:variant>
        <vt:i4>5</vt:i4>
      </vt:variant>
      <vt:variant>
        <vt:lpwstr>https://outsidevdot.cov.virginia.gov/P0JQP/_layouts/WordViewer.aspx?id=/P0JQP/2016_Standard_Specifications/BKXXX-002016-00.docx</vt:lpwstr>
      </vt:variant>
      <vt:variant>
        <vt:lpwstr/>
      </vt:variant>
      <vt:variant>
        <vt:i4>1703963</vt:i4>
      </vt:variant>
      <vt:variant>
        <vt:i4>210</vt:i4>
      </vt:variant>
      <vt:variant>
        <vt:i4>0</vt:i4>
      </vt:variant>
      <vt:variant>
        <vt:i4>5</vt:i4>
      </vt:variant>
      <vt:variant>
        <vt:lpwstr>C:\Users\David.Gayle\Desktop\2016 Spec Book CNSP\N6-2016 Numbering Format (No XRef)\Book-------212-JOINT MATERIALS.doc</vt:lpwstr>
      </vt:variant>
      <vt:variant>
        <vt:lpwstr/>
      </vt:variant>
      <vt:variant>
        <vt:i4>3342379</vt:i4>
      </vt:variant>
      <vt:variant>
        <vt:i4>207</vt:i4>
      </vt:variant>
      <vt:variant>
        <vt:i4>0</vt:i4>
      </vt:variant>
      <vt:variant>
        <vt:i4>5</vt:i4>
      </vt:variant>
      <vt:variant>
        <vt:lpwstr>SS21202 Joint Materials.doc</vt:lpwstr>
      </vt:variant>
      <vt:variant>
        <vt:lpwstr/>
      </vt:variant>
      <vt:variant>
        <vt:i4>7405640</vt:i4>
      </vt:variant>
      <vt:variant>
        <vt:i4>204</vt:i4>
      </vt:variant>
      <vt:variant>
        <vt:i4>0</vt:i4>
      </vt:variant>
      <vt:variant>
        <vt:i4>5</vt:i4>
      </vt:variant>
      <vt:variant>
        <vt:lpwstr>https://outsidevdot.cov.virginia.gov/P0JQP/_layouts/WordViewer.aspx?id=/P0JQP/2016_Standard_Specifications/BKXXX-002016-00.docx</vt:lpwstr>
      </vt:variant>
      <vt:variant>
        <vt:lpwstr/>
      </vt:variant>
      <vt:variant>
        <vt:i4>6160453</vt:i4>
      </vt:variant>
      <vt:variant>
        <vt:i4>201</vt:i4>
      </vt:variant>
      <vt:variant>
        <vt:i4>0</vt:i4>
      </vt:variant>
      <vt:variant>
        <vt:i4>5</vt:i4>
      </vt:variant>
      <vt:variant>
        <vt:lpwstr>C:\Users\David.Gayle\Desktop\2016 Spec Book CNSP\N6-2016 Numbering Format (No XRef)\Book-------211-ASPHALT CONCRETE.doc</vt:lpwstr>
      </vt:variant>
      <vt:variant>
        <vt:lpwstr/>
      </vt:variant>
      <vt:variant>
        <vt:i4>5439559</vt:i4>
      </vt:variant>
      <vt:variant>
        <vt:i4>198</vt:i4>
      </vt:variant>
      <vt:variant>
        <vt:i4>0</vt:i4>
      </vt:variant>
      <vt:variant>
        <vt:i4>5</vt:i4>
      </vt:variant>
      <vt:variant>
        <vt:lpwstr>SS21113 SuperPave -Asphalt Concrete.docx</vt:lpwstr>
      </vt:variant>
      <vt:variant>
        <vt:lpwstr/>
      </vt:variant>
      <vt:variant>
        <vt:i4>7405640</vt:i4>
      </vt:variant>
      <vt:variant>
        <vt:i4>195</vt:i4>
      </vt:variant>
      <vt:variant>
        <vt:i4>0</vt:i4>
      </vt:variant>
      <vt:variant>
        <vt:i4>5</vt:i4>
      </vt:variant>
      <vt:variant>
        <vt:lpwstr>https://outsidevdot.cov.virginia.gov/P0JQP/_layouts/WordViewer.aspx?id=/P0JQP/2016_Standard_Specifications/BKXXX-002016-00.docx</vt:lpwstr>
      </vt:variant>
      <vt:variant>
        <vt:lpwstr/>
      </vt:variant>
      <vt:variant>
        <vt:i4>7012461</vt:i4>
      </vt:variant>
      <vt:variant>
        <vt:i4>192</vt:i4>
      </vt:variant>
      <vt:variant>
        <vt:i4>0</vt:i4>
      </vt:variant>
      <vt:variant>
        <vt:i4>5</vt:i4>
      </vt:variant>
      <vt:variant>
        <vt:lpwstr>C:\Users\David.Gayle\Desktop\2016 Spec Book CNSP\N6-2016 Numbering Format (No XRef)\Book-------210-ASPHALT MATERIALS.doc</vt:lpwstr>
      </vt:variant>
      <vt:variant>
        <vt:lpwstr/>
      </vt:variant>
      <vt:variant>
        <vt:i4>4522073</vt:i4>
      </vt:variant>
      <vt:variant>
        <vt:i4>189</vt:i4>
      </vt:variant>
      <vt:variant>
        <vt:i4>0</vt:i4>
      </vt:variant>
      <vt:variant>
        <vt:i4>5</vt:i4>
      </vt:variant>
      <vt:variant>
        <vt:lpwstr>SS21001 Asphalt Materials.doc</vt:lpwstr>
      </vt:variant>
      <vt:variant>
        <vt:lpwstr/>
      </vt:variant>
      <vt:variant>
        <vt:i4>7405640</vt:i4>
      </vt:variant>
      <vt:variant>
        <vt:i4>186</vt:i4>
      </vt:variant>
      <vt:variant>
        <vt:i4>0</vt:i4>
      </vt:variant>
      <vt:variant>
        <vt:i4>5</vt:i4>
      </vt:variant>
      <vt:variant>
        <vt:lpwstr>https://outsidevdot.cov.virginia.gov/P0JQP/_layouts/WordViewer.aspx?id=/P0JQP/2016_Standard_Specifications/BKXXX-002016-00.docx</vt:lpwstr>
      </vt:variant>
      <vt:variant>
        <vt:lpwstr/>
      </vt:variant>
      <vt:variant>
        <vt:i4>5832728</vt:i4>
      </vt:variant>
      <vt:variant>
        <vt:i4>183</vt:i4>
      </vt:variant>
      <vt:variant>
        <vt:i4>0</vt:i4>
      </vt:variant>
      <vt:variant>
        <vt:i4>5</vt:i4>
      </vt:variant>
      <vt:variant>
        <vt:lpwstr>C:\Users\David.Gayle\Desktop\2016 Spec Book CNSP\N6-2016 Numbering Format (No XRef)\Book-------208-SUBBASE AND AGGREGATE BASE MATERIAL.doc</vt:lpwstr>
      </vt:variant>
      <vt:variant>
        <vt:lpwstr/>
      </vt:variant>
      <vt:variant>
        <vt:i4>6619181</vt:i4>
      </vt:variant>
      <vt:variant>
        <vt:i4>180</vt:i4>
      </vt:variant>
      <vt:variant>
        <vt:i4>0</vt:i4>
      </vt:variant>
      <vt:variant>
        <vt:i4>5</vt:i4>
      </vt:variant>
      <vt:variant>
        <vt:lpwstr>SS20802 Subbase and Aggregate Base Mat.doc</vt:lpwstr>
      </vt:variant>
      <vt:variant>
        <vt:lpwstr/>
      </vt:variant>
      <vt:variant>
        <vt:i4>7405640</vt:i4>
      </vt:variant>
      <vt:variant>
        <vt:i4>177</vt:i4>
      </vt:variant>
      <vt:variant>
        <vt:i4>0</vt:i4>
      </vt:variant>
      <vt:variant>
        <vt:i4>5</vt:i4>
      </vt:variant>
      <vt:variant>
        <vt:lpwstr>https://outsidevdot.cov.virginia.gov/P0JQP/_layouts/WordViewer.aspx?id=/P0JQP/2016_Standard_Specifications/BKXXX-002016-00.docx</vt:lpwstr>
      </vt:variant>
      <vt:variant>
        <vt:lpwstr/>
      </vt:variant>
      <vt:variant>
        <vt:i4>4980804</vt:i4>
      </vt:variant>
      <vt:variant>
        <vt:i4>174</vt:i4>
      </vt:variant>
      <vt:variant>
        <vt:i4>0</vt:i4>
      </vt:variant>
      <vt:variant>
        <vt:i4>5</vt:i4>
      </vt:variant>
      <vt:variant>
        <vt:lpwstr>C:\Users\David.Gayle\Desktop\2016 Spec Book CNSP\N6-2016 Numbering Format (No XRef)\Book-------207-SELECT MATERIAL.doc</vt:lpwstr>
      </vt:variant>
      <vt:variant>
        <vt:lpwstr/>
      </vt:variant>
      <vt:variant>
        <vt:i4>7078013</vt:i4>
      </vt:variant>
      <vt:variant>
        <vt:i4>171</vt:i4>
      </vt:variant>
      <vt:variant>
        <vt:i4>0</vt:i4>
      </vt:variant>
      <vt:variant>
        <vt:i4>5</vt:i4>
      </vt:variant>
      <vt:variant>
        <vt:lpwstr>SS20702 Select Material.doc</vt:lpwstr>
      </vt:variant>
      <vt:variant>
        <vt:lpwstr/>
      </vt:variant>
      <vt:variant>
        <vt:i4>7405640</vt:i4>
      </vt:variant>
      <vt:variant>
        <vt:i4>168</vt:i4>
      </vt:variant>
      <vt:variant>
        <vt:i4>0</vt:i4>
      </vt:variant>
      <vt:variant>
        <vt:i4>5</vt:i4>
      </vt:variant>
      <vt:variant>
        <vt:lpwstr>https://outsidevdot.cov.virginia.gov/P0JQP/_layouts/WordViewer.aspx?id=/P0JQP/2016_Standard_Specifications/BKXXX-002016-00.docx</vt:lpwstr>
      </vt:variant>
      <vt:variant>
        <vt:lpwstr/>
      </vt:variant>
      <vt:variant>
        <vt:i4>65627</vt:i4>
      </vt:variant>
      <vt:variant>
        <vt:i4>165</vt:i4>
      </vt:variant>
      <vt:variant>
        <vt:i4>0</vt:i4>
      </vt:variant>
      <vt:variant>
        <vt:i4>5</vt:i4>
      </vt:variant>
      <vt:variant>
        <vt:lpwstr>C:\Users\David.Gayle\Desktop\2016 Spec Book CNSP\N6-2016 Numbering Format (No XRef)\Book-------200-GENERAL.doc</vt:lpwstr>
      </vt:variant>
      <vt:variant>
        <vt:lpwstr/>
      </vt:variant>
      <vt:variant>
        <vt:i4>2752563</vt:i4>
      </vt:variant>
      <vt:variant>
        <vt:i4>162</vt:i4>
      </vt:variant>
      <vt:variant>
        <vt:i4>0</vt:i4>
      </vt:variant>
      <vt:variant>
        <vt:i4>5</vt:i4>
      </vt:variant>
      <vt:variant>
        <vt:lpwstr>SS20001 General (Materials).doc</vt:lpwstr>
      </vt:variant>
      <vt:variant>
        <vt:lpwstr/>
      </vt:variant>
      <vt:variant>
        <vt:i4>7405640</vt:i4>
      </vt:variant>
      <vt:variant>
        <vt:i4>159</vt:i4>
      </vt:variant>
      <vt:variant>
        <vt:i4>0</vt:i4>
      </vt:variant>
      <vt:variant>
        <vt:i4>5</vt:i4>
      </vt:variant>
      <vt:variant>
        <vt:lpwstr>https://outsidevdot.cov.virginia.gov/P0JQP/_layouts/WordViewer.aspx?id=/P0JQP/2016_Standard_Specifications/BKXXX-002016-00.docx</vt:lpwstr>
      </vt:variant>
      <vt:variant>
        <vt:lpwstr/>
      </vt:variant>
      <vt:variant>
        <vt:i4>786513</vt:i4>
      </vt:variant>
      <vt:variant>
        <vt:i4>156</vt:i4>
      </vt:variant>
      <vt:variant>
        <vt:i4>0</vt:i4>
      </vt:variant>
      <vt:variant>
        <vt:i4>5</vt:i4>
      </vt:variant>
      <vt:variant>
        <vt:lpwstr>C:\Users\David.Gayle\Desktop\2016 Spec Book CNSP\N6-2016 Numbering Format (No XRef)\Book-------109-MEASUREMENT AND PAYMENT.doc</vt:lpwstr>
      </vt:variant>
      <vt:variant>
        <vt:lpwstr/>
      </vt:variant>
      <vt:variant>
        <vt:i4>7078014</vt:i4>
      </vt:variant>
      <vt:variant>
        <vt:i4>153</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150</vt:i4>
      </vt:variant>
      <vt:variant>
        <vt:i4>0</vt:i4>
      </vt:variant>
      <vt:variant>
        <vt:i4>5</vt:i4>
      </vt:variant>
      <vt:variant>
        <vt:lpwstr>https://outsidevdot.cov.virginia.gov/P0JQP/_layouts/WordViewer.aspx?id=/P0JQP/2016_Standard_Specifications/BKXXX-002016-00.docx</vt:lpwstr>
      </vt:variant>
      <vt:variant>
        <vt:lpwstr/>
      </vt:variant>
      <vt:variant>
        <vt:i4>720960</vt:i4>
      </vt:variant>
      <vt:variant>
        <vt:i4>147</vt:i4>
      </vt:variant>
      <vt:variant>
        <vt:i4>0</vt:i4>
      </vt:variant>
      <vt:variant>
        <vt:i4>5</vt:i4>
      </vt:variant>
      <vt:variant>
        <vt:lpwstr>C:\Users\David.Gayle\Desktop\2016 Spec Book CNSP\N6-2016 Numbering Format (No XRef)\Book-------108-PROSECUTION AND PROGRESS OF WORK.doc</vt:lpwstr>
      </vt:variant>
      <vt:variant>
        <vt:lpwstr/>
      </vt:variant>
      <vt:variant>
        <vt:i4>7078014</vt:i4>
      </vt:variant>
      <vt:variant>
        <vt:i4>144</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141</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138</vt:i4>
      </vt:variant>
      <vt:variant>
        <vt:i4>0</vt:i4>
      </vt:variant>
      <vt:variant>
        <vt:i4>5</vt:i4>
      </vt:variant>
      <vt:variant>
        <vt:lpwstr>C:\Users\David.Gayle\Desktop\2016 Spec Book CNSP\N6-2016 Numbering Format (No XRef)\Book-------107-LEGAL RESPONSIBILITIES.doc</vt:lpwstr>
      </vt:variant>
      <vt:variant>
        <vt:lpwstr/>
      </vt:variant>
      <vt:variant>
        <vt:i4>4653133</vt:i4>
      </vt:variant>
      <vt:variant>
        <vt:i4>135</vt:i4>
      </vt:variant>
      <vt:variant>
        <vt:i4>0</vt:i4>
      </vt:variant>
      <vt:variant>
        <vt:i4>5</vt:i4>
      </vt:variant>
      <vt:variant>
        <vt:lpwstr>SU107000A SWaM Program Require (State funds).docx</vt:lpwstr>
      </vt:variant>
      <vt:variant>
        <vt:lpwstr/>
      </vt:variant>
      <vt:variant>
        <vt:i4>7405640</vt:i4>
      </vt:variant>
      <vt:variant>
        <vt:i4>132</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129</vt:i4>
      </vt:variant>
      <vt:variant>
        <vt:i4>0</vt:i4>
      </vt:variant>
      <vt:variant>
        <vt:i4>5</vt:i4>
      </vt:variant>
      <vt:variant>
        <vt:lpwstr>C:\Users\David.Gayle\Desktop\2016 Spec Book CNSP\N6-2016 Numbering Format (No XRef)\Book-------107-LEGAL RESPONSIBILITIES.doc</vt:lpwstr>
      </vt:variant>
      <vt:variant>
        <vt:lpwstr/>
      </vt:variant>
      <vt:variant>
        <vt:i4>6684771</vt:i4>
      </vt:variant>
      <vt:variant>
        <vt:i4>126</vt:i4>
      </vt:variant>
      <vt:variant>
        <vt:i4>0</vt:i4>
      </vt:variant>
      <vt:variant>
        <vt:i4>5</vt:i4>
      </vt:variant>
      <vt:variant>
        <vt:lpwstr>S107E03 VOC Emissions Control Areas.doc</vt:lpwstr>
      </vt:variant>
      <vt:variant>
        <vt:lpwstr/>
      </vt:variant>
      <vt:variant>
        <vt:i4>7405640</vt:i4>
      </vt:variant>
      <vt:variant>
        <vt:i4>123</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120</vt:i4>
      </vt:variant>
      <vt:variant>
        <vt:i4>0</vt:i4>
      </vt:variant>
      <vt:variant>
        <vt:i4>5</vt:i4>
      </vt:variant>
      <vt:variant>
        <vt:lpwstr>C:\Users\David.Gayle\Desktop\2016 Spec Book CNSP\N6-2016 Numbering Format (No XRef)\Book-------107-LEGAL RESPONSIBILITIES.doc</vt:lpwstr>
      </vt:variant>
      <vt:variant>
        <vt:lpwstr/>
      </vt:variant>
      <vt:variant>
        <vt:i4>3604576</vt:i4>
      </vt:variant>
      <vt:variant>
        <vt:i4>117</vt:i4>
      </vt:variant>
      <vt:variant>
        <vt:i4>0</vt:i4>
      </vt:variant>
      <vt:variant>
        <vt:i4>5</vt:i4>
      </vt:variant>
      <vt:variant>
        <vt:lpwstr>c107j12 VPDES Construction Permits.doc</vt:lpwstr>
      </vt:variant>
      <vt:variant>
        <vt:lpwstr/>
      </vt:variant>
      <vt:variant>
        <vt:i4>7405640</vt:i4>
      </vt:variant>
      <vt:variant>
        <vt:i4>114</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111</vt:i4>
      </vt:variant>
      <vt:variant>
        <vt:i4>0</vt:i4>
      </vt:variant>
      <vt:variant>
        <vt:i4>5</vt:i4>
      </vt:variant>
      <vt:variant>
        <vt:lpwstr>C:\Users\David.Gayle\Desktop\2016 Spec Book CNSP\N6-2016 Numbering Format (No XRef)\Book-------107-LEGAL RESPONSIBILITIES.doc</vt:lpwstr>
      </vt:variant>
      <vt:variant>
        <vt:lpwstr/>
      </vt:variant>
      <vt:variant>
        <vt:i4>7078014</vt:i4>
      </vt:variant>
      <vt:variant>
        <vt:i4>108</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105</vt:i4>
      </vt:variant>
      <vt:variant>
        <vt:i4>0</vt:i4>
      </vt:variant>
      <vt:variant>
        <vt:i4>5</vt:i4>
      </vt:variant>
      <vt:variant>
        <vt:lpwstr>https://outsidevdot.cov.virginia.gov/P0JQP/_layouts/WordViewer.aspx?id=/P0JQP/2016_Standard_Specifications/BKXXX-002016-00.docx</vt:lpwstr>
      </vt:variant>
      <vt:variant>
        <vt:lpwstr/>
      </vt:variant>
      <vt:variant>
        <vt:i4>5111810</vt:i4>
      </vt:variant>
      <vt:variant>
        <vt:i4>102</vt:i4>
      </vt:variant>
      <vt:variant>
        <vt:i4>0</vt:i4>
      </vt:variant>
      <vt:variant>
        <vt:i4>5</vt:i4>
      </vt:variant>
      <vt:variant>
        <vt:lpwstr>C:\Users\David.Gayle\Desktop\2016 Spec Book CNSP\N6-2016 Numbering Format (No XRef)\Book-------106-CONTROL OF MATERIAL.doc</vt:lpwstr>
      </vt:variant>
      <vt:variant>
        <vt:lpwstr/>
      </vt:variant>
      <vt:variant>
        <vt:i4>6881336</vt:i4>
      </vt:variant>
      <vt:variant>
        <vt:i4>99</vt:i4>
      </vt:variant>
      <vt:variant>
        <vt:i4>0</vt:i4>
      </vt:variant>
      <vt:variant>
        <vt:i4>5</vt:i4>
      </vt:variant>
      <vt:variant>
        <vt:lpwstr>c106fp0 Sources Furnished by Contractor.doc</vt:lpwstr>
      </vt:variant>
      <vt:variant>
        <vt:lpwstr/>
      </vt:variant>
      <vt:variant>
        <vt:i4>7405640</vt:i4>
      </vt:variant>
      <vt:variant>
        <vt:i4>96</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93</vt:i4>
      </vt:variant>
      <vt:variant>
        <vt:i4>0</vt:i4>
      </vt:variant>
      <vt:variant>
        <vt:i4>5</vt:i4>
      </vt:variant>
      <vt:variant>
        <vt:lpwstr>C:\Users\David.Gayle\Desktop\2016 Spec Book CNSP\N6-2016 Numbering Format (No XRef)\Book-------105-CONTROL OF WORK.doc</vt:lpwstr>
      </vt:variant>
      <vt:variant>
        <vt:lpwstr/>
      </vt:variant>
      <vt:variant>
        <vt:i4>2556028</vt:i4>
      </vt:variant>
      <vt:variant>
        <vt:i4>90</vt:i4>
      </vt:variant>
      <vt:variant>
        <vt:i4>0</vt:i4>
      </vt:variant>
      <vt:variant>
        <vt:i4>5</vt:i4>
      </vt:variant>
      <vt:variant>
        <vt:lpwstr>cu105000b Work Zone Traff Control Pers Req.doc</vt:lpwstr>
      </vt:variant>
      <vt:variant>
        <vt:lpwstr/>
      </vt:variant>
      <vt:variant>
        <vt:i4>7405640</vt:i4>
      </vt:variant>
      <vt:variant>
        <vt:i4>87</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84</vt:i4>
      </vt:variant>
      <vt:variant>
        <vt:i4>0</vt:i4>
      </vt:variant>
      <vt:variant>
        <vt:i4>5</vt:i4>
      </vt:variant>
      <vt:variant>
        <vt:lpwstr>C:\Users\David.Gayle\Desktop\2016 Spec Book CNSP\N6-2016 Numbering Format (No XRef)\Book-------105-CONTROL OF WORK.doc</vt:lpwstr>
      </vt:variant>
      <vt:variant>
        <vt:lpwstr/>
      </vt:variant>
      <vt:variant>
        <vt:i4>917589</vt:i4>
      </vt:variant>
      <vt:variant>
        <vt:i4>81</vt:i4>
      </vt:variant>
      <vt:variant>
        <vt:i4>0</vt:i4>
      </vt:variant>
      <vt:variant>
        <vt:i4>5</vt:i4>
      </vt:variant>
      <vt:variant>
        <vt:lpwstr>c105j00 Detours in Municipalities.doc</vt:lpwstr>
      </vt:variant>
      <vt:variant>
        <vt:lpwstr/>
      </vt:variant>
      <vt:variant>
        <vt:i4>7405640</vt:i4>
      </vt:variant>
      <vt:variant>
        <vt:i4>78</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75</vt:i4>
      </vt:variant>
      <vt:variant>
        <vt:i4>0</vt:i4>
      </vt:variant>
      <vt:variant>
        <vt:i4>5</vt:i4>
      </vt:variant>
      <vt:variant>
        <vt:lpwstr>C:\Users\David.Gayle\Desktop\2016 Spec Book CNSP\N6-2016 Numbering Format (No XRef)\Book-------105-CONTROL OF WORK.doc</vt:lpwstr>
      </vt:variant>
      <vt:variant>
        <vt:lpwstr/>
      </vt:variant>
      <vt:variant>
        <vt:i4>8126585</vt:i4>
      </vt:variant>
      <vt:variant>
        <vt:i4>72</vt:i4>
      </vt:variant>
      <vt:variant>
        <vt:i4>0</vt:i4>
      </vt:variant>
      <vt:variant>
        <vt:i4>5</vt:i4>
      </vt:variant>
      <vt:variant>
        <vt:lpwstr>c105hf1 Subcontracting (Fed funded).doc</vt:lpwstr>
      </vt:variant>
      <vt:variant>
        <vt:lpwstr/>
      </vt:variant>
      <vt:variant>
        <vt:i4>7405640</vt:i4>
      </vt:variant>
      <vt:variant>
        <vt:i4>69</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66</vt:i4>
      </vt:variant>
      <vt:variant>
        <vt:i4>0</vt:i4>
      </vt:variant>
      <vt:variant>
        <vt:i4>5</vt:i4>
      </vt:variant>
      <vt:variant>
        <vt:lpwstr>C:\Users\David.Gayle\Desktop\2016 Spec Book CNSP\N6-2016 Numbering Format (No XRef)\Book-------105-CONTROL OF WORK.doc</vt:lpwstr>
      </vt:variant>
      <vt:variant>
        <vt:lpwstr/>
      </vt:variant>
      <vt:variant>
        <vt:i4>1114133</vt:i4>
      </vt:variant>
      <vt:variant>
        <vt:i4>63</vt:i4>
      </vt:variant>
      <vt:variant>
        <vt:i4>0</vt:i4>
      </vt:variant>
      <vt:variant>
        <vt:i4>5</vt:i4>
      </vt:variant>
      <vt:variant>
        <vt:lpwstr>c105ag0 No-Plan Proj Const Surveying.doc</vt:lpwstr>
      </vt:variant>
      <vt:variant>
        <vt:lpwstr/>
      </vt:variant>
      <vt:variant>
        <vt:i4>7667712</vt:i4>
      </vt:variant>
      <vt:variant>
        <vt:i4>60</vt:i4>
      </vt:variant>
      <vt:variant>
        <vt:i4>0</vt:i4>
      </vt:variant>
      <vt:variant>
        <vt:i4>5</vt:i4>
      </vt:variant>
      <vt:variant>
        <vt:lpwstr>https://outsidevdot.cov.virginia.gov/P0JQP/_layouts/WordViewer.aspx?id=/P0JQP/2016_Standard_Specifications/BK105-002016-00.docx</vt:lpwstr>
      </vt:variant>
      <vt:variant>
        <vt:lpwstr/>
      </vt:variant>
      <vt:variant>
        <vt:i4>1179741</vt:i4>
      </vt:variant>
      <vt:variant>
        <vt:i4>57</vt:i4>
      </vt:variant>
      <vt:variant>
        <vt:i4>0</vt:i4>
      </vt:variant>
      <vt:variant>
        <vt:i4>5</vt:i4>
      </vt:variant>
      <vt:variant>
        <vt:lpwstr>S100B00 Proj Communication-Decisions.doc</vt:lpwstr>
      </vt:variant>
      <vt:variant>
        <vt:lpwstr/>
      </vt:variant>
      <vt:variant>
        <vt:i4>7667712</vt:i4>
      </vt:variant>
      <vt:variant>
        <vt:i4>54</vt:i4>
      </vt:variant>
      <vt:variant>
        <vt:i4>0</vt:i4>
      </vt:variant>
      <vt:variant>
        <vt:i4>5</vt:i4>
      </vt:variant>
      <vt:variant>
        <vt:lpwstr>https://outsidevdot.cov.virginia.gov/P0JQP/_layouts/WordViewer.aspx?id=/P0JQP/2016_Standard_Specifications/BK105-002016-00.docx</vt:lpwstr>
      </vt:variant>
      <vt:variant>
        <vt:lpwstr/>
      </vt:variant>
      <vt:variant>
        <vt:i4>7078014</vt:i4>
      </vt:variant>
      <vt:variant>
        <vt:i4>51</vt:i4>
      </vt:variant>
      <vt:variant>
        <vt:i4>0</vt:i4>
      </vt:variant>
      <vt:variant>
        <vt:i4>5</vt:i4>
      </vt:variant>
      <vt:variant>
        <vt:lpwstr>C:\Users\David.Gayle\Desktop\2016 Spec Book CNSP\N6-2016 Numbering Format (No XRef)\SS1D017 General Provisions (Division I-All Proj).doc</vt:lpwstr>
      </vt:variant>
      <vt:variant>
        <vt:lpwstr/>
      </vt:variant>
      <vt:variant>
        <vt:i4>7536640</vt:i4>
      </vt:variant>
      <vt:variant>
        <vt:i4>48</vt:i4>
      </vt:variant>
      <vt:variant>
        <vt:i4>0</vt:i4>
      </vt:variant>
      <vt:variant>
        <vt:i4>5</vt:i4>
      </vt:variant>
      <vt:variant>
        <vt:lpwstr>https://outsidevdot.cov.virginia.gov/P0JQP/_layouts/WordViewer.aspx?id=/P0JQP/2016_Standard_Specifications/BK103-002016-00.docx</vt:lpwstr>
      </vt:variant>
      <vt:variant>
        <vt:lpwstr/>
      </vt:variant>
      <vt:variant>
        <vt:i4>2031627</vt:i4>
      </vt:variant>
      <vt:variant>
        <vt:i4>45</vt:i4>
      </vt:variant>
      <vt:variant>
        <vt:i4>0</vt:i4>
      </vt:variant>
      <vt:variant>
        <vt:i4>5</vt:i4>
      </vt:variant>
      <vt:variant>
        <vt:lpwstr>c103h00 Consideration of Bids (Fed Fund Only).doc</vt:lpwstr>
      </vt:variant>
      <vt:variant>
        <vt:lpwstr/>
      </vt:variant>
      <vt:variant>
        <vt:i4>7471104</vt:i4>
      </vt:variant>
      <vt:variant>
        <vt:i4>42</vt:i4>
      </vt:variant>
      <vt:variant>
        <vt:i4>0</vt:i4>
      </vt:variant>
      <vt:variant>
        <vt:i4>5</vt:i4>
      </vt:variant>
      <vt:variant>
        <vt:lpwstr>https://outsidevdot.cov.virginia.gov/P0JQP/_layouts/WordViewer.aspx?id=/P0JQP/2016_Standard_Specifications/BK102-002016-00.docx</vt:lpwstr>
      </vt:variant>
      <vt:variant>
        <vt:lpwstr/>
      </vt:variant>
      <vt:variant>
        <vt:i4>2097209</vt:i4>
      </vt:variant>
      <vt:variant>
        <vt:i4>39</vt:i4>
      </vt:variant>
      <vt:variant>
        <vt:i4>0</vt:i4>
      </vt:variant>
      <vt:variant>
        <vt:i4>5</vt:i4>
      </vt:variant>
      <vt:variant>
        <vt:lpwstr>c103i01 E-Verify Work Authorization.doc</vt:lpwstr>
      </vt:variant>
      <vt:variant>
        <vt:lpwstr/>
      </vt:variant>
      <vt:variant>
        <vt:i4>7471104</vt:i4>
      </vt:variant>
      <vt:variant>
        <vt:i4>36</vt:i4>
      </vt:variant>
      <vt:variant>
        <vt:i4>0</vt:i4>
      </vt:variant>
      <vt:variant>
        <vt:i4>5</vt:i4>
      </vt:variant>
      <vt:variant>
        <vt:lpwstr>https://outsidevdot.cov.virginia.gov/P0JQP/_layouts/WordViewer.aspx?id=/P0JQP/2016_Standard_Specifications/BK102-002016-00.docx</vt:lpwstr>
      </vt:variant>
      <vt:variant>
        <vt:lpwstr/>
      </vt:variant>
      <vt:variant>
        <vt:i4>5242909</vt:i4>
      </vt:variant>
      <vt:variant>
        <vt:i4>33</vt:i4>
      </vt:variant>
      <vt:variant>
        <vt:i4>0</vt:i4>
      </vt:variant>
      <vt:variant>
        <vt:i4>5</vt:i4>
      </vt:variant>
      <vt:variant>
        <vt:lpwstr>c102nm0 eVA Business-To-Gov Vendor Regist.doc</vt:lpwstr>
      </vt:variant>
      <vt:variant>
        <vt:lpwstr/>
      </vt:variant>
      <vt:variant>
        <vt:i4>7471104</vt:i4>
      </vt:variant>
      <vt:variant>
        <vt:i4>30</vt:i4>
      </vt:variant>
      <vt:variant>
        <vt:i4>0</vt:i4>
      </vt:variant>
      <vt:variant>
        <vt:i4>5</vt:i4>
      </vt:variant>
      <vt:variant>
        <vt:lpwstr>https://outsidevdot.cov.virginia.gov/P0JQP/_layouts/WordViewer.aspx?id=/P0JQP/2016_Standard_Specifications/BK102-002016-00.docx</vt:lpwstr>
      </vt:variant>
      <vt:variant>
        <vt:lpwstr/>
      </vt:variant>
      <vt:variant>
        <vt:i4>7078014</vt:i4>
      </vt:variant>
      <vt:variant>
        <vt:i4>27</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7405568</vt:i4>
      </vt:variant>
      <vt:variant>
        <vt:i4>24</vt:i4>
      </vt:variant>
      <vt:variant>
        <vt:i4>0</vt:i4>
      </vt:variant>
      <vt:variant>
        <vt:i4>5</vt:i4>
      </vt:variant>
      <vt:variant>
        <vt:lpwstr>https://outsidevdot.cov.virginia.gov/P0JQP/_layouts/WordViewer.aspx?id=/P0JQP/2016_Standard_Specifications/BK101-002016-00.docx</vt:lpwstr>
      </vt:variant>
      <vt:variant>
        <vt:lpwstr/>
      </vt:variant>
      <vt:variant>
        <vt:i4>7078014</vt:i4>
      </vt:variant>
      <vt:variant>
        <vt:i4>21</vt:i4>
      </vt:variant>
      <vt:variant>
        <vt:i4>0</vt:i4>
      </vt:variant>
      <vt:variant>
        <vt:i4>5</vt:i4>
      </vt:variant>
      <vt:variant>
        <vt:lpwstr>C:\Users\David.Gayle\Desktop\2016 Spec Book CNSP\N6-2016 Numbering Format (No XRef)\SS1D017 General Provisions (Division I-All Proj).doc</vt:lpwstr>
      </vt:variant>
      <vt:variant>
        <vt:lpwstr/>
      </vt:variant>
      <vt:variant>
        <vt:i4>5636180</vt:i4>
      </vt:variant>
      <vt:variant>
        <vt:i4>18</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15</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12</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2949126</vt:i4>
      </vt:variant>
      <vt:variant>
        <vt:i4>9</vt:i4>
      </vt:variant>
      <vt:variant>
        <vt:i4>0</vt:i4>
      </vt:variant>
      <vt:variant>
        <vt:i4>5</vt:i4>
      </vt:variant>
      <vt:variant>
        <vt:lpwstr>https://outsidevdot.cov.virginia.gov/P0JQP/_layouts/WordViewer.aspx?id=/P0JQP/2016_Standard_Specifications/cn100-00m025-00.docx</vt:lpwstr>
      </vt:variant>
      <vt:variant>
        <vt:lpwstr/>
      </vt:variant>
      <vt:variant>
        <vt:i4>7405640</vt:i4>
      </vt:variant>
      <vt:variant>
        <vt:i4>6</vt:i4>
      </vt:variant>
      <vt:variant>
        <vt:i4>0</vt:i4>
      </vt:variant>
      <vt:variant>
        <vt:i4>5</vt:i4>
      </vt:variant>
      <vt:variant>
        <vt:lpwstr>https://outsidevdot.cov.virginia.gov/P0JQP/_layouts/WordViewer.aspx?id=/P0JQP/2016_Standard_Specifications/BKXXX-002016-00.docx</vt:lpwstr>
      </vt:variant>
      <vt:variant>
        <vt:lpwstr/>
      </vt:variant>
      <vt:variant>
        <vt:i4>2949126</vt:i4>
      </vt:variant>
      <vt:variant>
        <vt:i4>3</vt:i4>
      </vt:variant>
      <vt:variant>
        <vt:i4>0</vt:i4>
      </vt:variant>
      <vt:variant>
        <vt:i4>5</vt:i4>
      </vt:variant>
      <vt:variant>
        <vt:lpwstr>https://outsidevdot.cov.virginia.gov/P0JQP/_layouts/WordViewer.aspx?id=/P0JQP/2016_Standard_Specifications/cn100-00m025-00.docx</vt:lpwstr>
      </vt:variant>
      <vt:variant>
        <vt:lpwstr/>
      </vt:variant>
      <vt:variant>
        <vt:i4>5636180</vt:i4>
      </vt:variant>
      <vt:variant>
        <vt:i4>0</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 LIST (Asphalt Schedule Work) February 2020 [02-25-20 Advertisement]</dc:title>
  <dc:creator>vdot</dc:creator>
  <cp:lastModifiedBy>Gayle, David W. (VDOT)</cp:lastModifiedBy>
  <cp:revision>1435</cp:revision>
  <cp:lastPrinted>2018-09-10T18:28:00Z</cp:lastPrinted>
  <dcterms:created xsi:type="dcterms:W3CDTF">2017-09-18T00:46:00Z</dcterms:created>
  <dcterms:modified xsi:type="dcterms:W3CDTF">2020-02-14T20:23:00Z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0x010100B2A6BBC90A55304CA31DC8325EDDE60F</vt:lpwstr>
  </property>
  <property fmtid="{D5CDD505-2E9C-101B-9397-08002B2CF9AE}" pid="3" name="Specification Number">
    <vt:lpwstr>_Pick_List_2016</vt:lpwstr>
  </property>
  <property fmtid="{D5CDD505-2E9C-101B-9397-08002B2CF9AE}" pid="4" name="Crosswalk">
    <vt:lpwstr>, </vt:lpwstr>
  </property>
  <property fmtid="{D5CDD505-2E9C-101B-9397-08002B2CF9AE}" pid="5" name="Sect">
    <vt:lpwstr>000</vt:lpwstr>
  </property>
  <property fmtid="{D5CDD505-2E9C-101B-9397-08002B2CF9AE}" pid="6" name="X-Guidelines">
    <vt:lpwstr>https://outsidevdot.cov.virginia.gov/P0JQP/Lists/XG2016/_PL16_PMB.aspx, E</vt:lpwstr>
  </property>
  <property fmtid="{D5CDD505-2E9C-101B-9397-08002B2CF9AE}" pid="7" name="Contains Fields">
    <vt:lpwstr>No</vt:lpwstr>
  </property>
  <property fmtid="{D5CDD505-2E9C-101B-9397-08002B2CF9AE}" pid="8" name="Document Type">
    <vt:lpwstr>Pick List</vt:lpwstr>
  </property>
  <property fmtid="{D5CDD505-2E9C-101B-9397-08002B2CF9AE}" pid="9" name="Status">
    <vt:lpwstr>Active</vt:lpwstr>
  </property>
  <property fmtid="{D5CDD505-2E9C-101B-9397-08002B2CF9AE}" pid="10" name="Div">
    <vt:lpwstr>ALL</vt:lpwstr>
  </property>
  <property fmtid="{D5CDD505-2E9C-101B-9397-08002B2CF9AE}" pid="11" name="Usage Guidance">
    <vt:lpwstr>Use to choose which "Standard" and "Select Use" SPCNs, SPs, and SSs are required for a specific project. Specs are grouped by Section Number then by Spec Number.</vt:lpwstr>
  </property>
  <property fmtid="{D5CDD505-2E9C-101B-9397-08002B2CF9AE}" pid="12" name="Order">
    <vt:r8>142300</vt:r8>
  </property>
  <property fmtid="{D5CDD505-2E9C-101B-9397-08002B2CF9AE}" pid="13" name="PDMS-Specs (1st Loc)">
    <vt:lpwstr>, </vt:lpwstr>
  </property>
  <property fmtid="{D5CDD505-2E9C-101B-9397-08002B2CF9AE}" pid="14" name="WORD Direct">
    <vt:lpwstr>https://outsidevdot.cov.virginia.gov/P0JQP/2016_Standard_Specifications/_Pick_List_2016.docx, _Pick_List_2016</vt:lpwstr>
  </property>
  <property fmtid="{D5CDD505-2E9C-101B-9397-08002B2CF9AE}" pid="15" name="PDMS">
    <vt:lpwstr>, </vt:lpwstr>
  </property>
  <property fmtid="{D5CDD505-2E9C-101B-9397-08002B2CF9AE}" pid="16" name="CNSP Database">
    <vt:lpwstr>file://///wcs00725/COELM/publiarchive/constPublic/Specifications/STANDARD_SPECS/REVISIONS/CNSP/_Pick_List_2016_CNSP.docx, _Pick_List_2016</vt:lpwstr>
  </property>
</Properties>
</file>