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B63BB" w14:textId="77777777" w:rsidR="00DB75DA" w:rsidRPr="00DD04AB" w:rsidRDefault="00DB75DA" w:rsidP="00FF406F">
      <w:pPr>
        <w:jc w:val="both"/>
        <w:rPr>
          <w:vanish/>
          <w:color w:val="FF0000"/>
          <w:sz w:val="18"/>
        </w:rPr>
      </w:pPr>
      <w:r w:rsidRPr="00DD04AB">
        <w:rPr>
          <w:b/>
          <w:vanish/>
          <w:color w:val="FF0000"/>
          <w:spacing w:val="-3"/>
          <w:sz w:val="18"/>
        </w:rPr>
        <w:t>GUIDELINES</w:t>
      </w:r>
      <w:r w:rsidRPr="00DD04AB">
        <w:rPr>
          <w:rFonts w:ascii="Arial Bold" w:hAnsi="Arial Bold"/>
          <w:b/>
          <w:bCs/>
          <w:vanish/>
          <w:color w:val="FF0000"/>
          <w:spacing w:val="-3"/>
          <w:sz w:val="18"/>
        </w:rPr>
        <w:t xml:space="preserve"> – </w:t>
      </w:r>
      <w:r w:rsidR="00B072B1" w:rsidRPr="00DD04AB">
        <w:rPr>
          <w:vanish/>
          <w:color w:val="FF0000"/>
          <w:spacing w:val="-3"/>
          <w:sz w:val="18"/>
        </w:rPr>
        <w:t xml:space="preserve">Asphalt </w:t>
      </w:r>
      <w:r w:rsidR="005420AD">
        <w:rPr>
          <w:vanish/>
          <w:color w:val="FF0000"/>
          <w:spacing w:val="-3"/>
          <w:sz w:val="18"/>
        </w:rPr>
        <w:t>p</w:t>
      </w:r>
      <w:r w:rsidR="00B072B1" w:rsidRPr="00DD04AB">
        <w:rPr>
          <w:vanish/>
          <w:color w:val="FF0000"/>
          <w:spacing w:val="-3"/>
          <w:sz w:val="18"/>
        </w:rPr>
        <w:t>rojects (Plant Mix Only)</w:t>
      </w:r>
      <w:r w:rsidRPr="00DD04AB">
        <w:rPr>
          <w:vanish/>
          <w:color w:val="FF0000"/>
          <w:spacing w:val="-3"/>
          <w:sz w:val="18"/>
        </w:rPr>
        <w:t>.</w:t>
      </w:r>
    </w:p>
    <w:p w14:paraId="08AB63BC" w14:textId="77777777" w:rsidR="00DB75DA" w:rsidRPr="000E1113" w:rsidRDefault="00DB75DA">
      <w:pPr>
        <w:jc w:val="both"/>
        <w:rPr>
          <w:vanish/>
          <w:color w:val="FF0000"/>
          <w:sz w:val="18"/>
        </w:rPr>
      </w:pPr>
    </w:p>
    <w:p w14:paraId="08AB63BD" w14:textId="06F76D0B" w:rsidR="00DB75DA" w:rsidRPr="00112811" w:rsidRDefault="00A961E6">
      <w:pPr>
        <w:ind w:left="1530" w:hanging="1530"/>
      </w:pPr>
      <w:hyperlink r:id="rId12" w:tooltip="REPLACEMENT OF LOOP DETECTORS 3-16-17 Guidelines -Asphalt projects (Plant Mix only)." w:history="1">
        <w:r w:rsidRPr="00112811">
          <w:rPr>
            <w:rFonts w:cs="Arial"/>
            <w:b/>
            <w:bCs/>
            <w:color w:val="0000FF"/>
            <w:u w:val="single"/>
          </w:rPr>
          <w:t>SP703-000110-00</w:t>
        </w:r>
      </w:hyperlink>
      <w:bookmarkStart w:id="0" w:name="_GoBack"/>
      <w:bookmarkEnd w:id="0"/>
    </w:p>
    <w:p w14:paraId="08AB63BE" w14:textId="77777777" w:rsidR="00DB75DA" w:rsidRPr="000E1113" w:rsidRDefault="00DB75DA">
      <w:pPr>
        <w:suppressAutoHyphens/>
      </w:pPr>
    </w:p>
    <w:p w14:paraId="08AB63BF" w14:textId="77777777" w:rsidR="00DB75DA" w:rsidRPr="000E1113" w:rsidRDefault="00DB75DA">
      <w:pPr>
        <w:jc w:val="center"/>
      </w:pPr>
      <w:smartTag w:uri="urn:schemas-microsoft-com:office:smarttags" w:element="place">
        <w:smartTag w:uri="urn:schemas-microsoft-com:office:smarttags" w:element="PlaceName">
          <w:r w:rsidRPr="000E1113">
            <w:t>VIRGINIA</w:t>
          </w:r>
        </w:smartTag>
        <w:r w:rsidRPr="000E1113">
          <w:t xml:space="preserve"> </w:t>
        </w:r>
        <w:smartTag w:uri="urn:schemas-microsoft-com:office:smarttags" w:element="PlaceName">
          <w:r w:rsidRPr="000E1113">
            <w:t>DEPARTMENT</w:t>
          </w:r>
        </w:smartTag>
      </w:smartTag>
      <w:r w:rsidRPr="000E1113">
        <w:t xml:space="preserve"> OF TRANSPORTATION</w:t>
      </w:r>
    </w:p>
    <w:p w14:paraId="08AB63C0" w14:textId="77777777" w:rsidR="00DB75DA" w:rsidRPr="000E1113" w:rsidRDefault="00DB75DA">
      <w:pPr>
        <w:jc w:val="center"/>
      </w:pPr>
      <w:r w:rsidRPr="000E1113">
        <w:t>SPECIAL PROVISION FOR</w:t>
      </w:r>
    </w:p>
    <w:p w14:paraId="08AB63C1" w14:textId="77777777" w:rsidR="00DB75DA" w:rsidRPr="000E1113" w:rsidRDefault="00033EEA" w:rsidP="00AA781E">
      <w:pPr>
        <w:jc w:val="center"/>
        <w:rPr>
          <w:b/>
        </w:rPr>
      </w:pPr>
      <w:r w:rsidRPr="000E1113">
        <w:rPr>
          <w:b/>
        </w:rPr>
        <w:t xml:space="preserve">REPLACEMENT OF LOOP DETECTORS </w:t>
      </w:r>
      <w:r w:rsidR="00DB75DA" w:rsidRPr="000E1113">
        <w:rPr>
          <w:b/>
        </w:rPr>
        <w:fldChar w:fldCharType="begin"/>
      </w:r>
      <w:r w:rsidR="00DB75DA" w:rsidRPr="000E1113">
        <w:instrText xml:space="preserve"> TC "</w:instrText>
      </w:r>
      <w:bookmarkStart w:id="1" w:name="_Toc437978673"/>
      <w:bookmarkStart w:id="2" w:name="_Toc207780945"/>
      <w:bookmarkStart w:id="3" w:name="_Toc218997606"/>
      <w:r w:rsidR="005F1FB3">
        <w:rPr>
          <w:b/>
        </w:rPr>
        <w:instrText>SP703-000110-00</w:instrText>
      </w:r>
      <w:r w:rsidR="005F1FB3">
        <w:instrText xml:space="preserve">  </w:instrText>
      </w:r>
      <w:r w:rsidR="00DB75DA" w:rsidRPr="000E1113">
        <w:rPr>
          <w:b/>
        </w:rPr>
        <w:instrText>REPLACE LOOP DETECT</w:instrText>
      </w:r>
      <w:r w:rsidR="0078570A" w:rsidRPr="000E1113">
        <w:rPr>
          <w:b/>
        </w:rPr>
        <w:instrText>.</w:instrText>
      </w:r>
      <w:r w:rsidR="00DB75DA" w:rsidRPr="000E1113">
        <w:instrText xml:space="preserve">  </w:instrText>
      </w:r>
      <w:bookmarkEnd w:id="1"/>
      <w:bookmarkEnd w:id="2"/>
      <w:bookmarkEnd w:id="3"/>
      <w:r w:rsidR="005F1FB3">
        <w:instrText>3</w:instrText>
      </w:r>
      <w:r w:rsidR="00EE66E2">
        <w:instrText>-</w:instrText>
      </w:r>
      <w:r w:rsidR="005F1FB3">
        <w:instrText>16</w:instrText>
      </w:r>
      <w:r w:rsidR="00EE66E2">
        <w:instrText>-1</w:instrText>
      </w:r>
      <w:r w:rsidR="005F1FB3">
        <w:instrText>7</w:instrText>
      </w:r>
      <w:r w:rsidR="00DB75DA" w:rsidRPr="000E1113">
        <w:instrText xml:space="preserve">" \f C \l "1" </w:instrText>
      </w:r>
      <w:r w:rsidR="00DB75DA" w:rsidRPr="000E1113">
        <w:rPr>
          <w:b/>
        </w:rPr>
        <w:fldChar w:fldCharType="end"/>
      </w:r>
    </w:p>
    <w:p w14:paraId="08AB63C2" w14:textId="77777777" w:rsidR="00DB75DA" w:rsidRPr="000E1113" w:rsidRDefault="00DB75DA">
      <w:pPr>
        <w:rPr>
          <w:b/>
        </w:rPr>
      </w:pPr>
    </w:p>
    <w:p w14:paraId="08AB63C3" w14:textId="77777777" w:rsidR="00DB75DA" w:rsidRPr="000E1113" w:rsidRDefault="00BB0950" w:rsidP="0021486E">
      <w:pPr>
        <w:jc w:val="right"/>
      </w:pPr>
      <w:r>
        <w:t>March 16, 2017</w:t>
      </w:r>
    </w:p>
    <w:p w14:paraId="08AB63C4" w14:textId="77777777" w:rsidR="00DB75DA" w:rsidRPr="000E1113" w:rsidRDefault="00DB75DA" w:rsidP="0021486E">
      <w:pPr>
        <w:jc w:val="both"/>
      </w:pPr>
    </w:p>
    <w:p w14:paraId="08AB63C5" w14:textId="77777777" w:rsidR="0021486E" w:rsidRPr="000E1113" w:rsidRDefault="00AD7470" w:rsidP="00901805">
      <w:pPr>
        <w:numPr>
          <w:ilvl w:val="0"/>
          <w:numId w:val="58"/>
        </w:numPr>
        <w:jc w:val="both"/>
      </w:pPr>
      <w:r>
        <w:rPr>
          <w:b/>
        </w:rPr>
        <w:t>Description</w:t>
      </w:r>
    </w:p>
    <w:p w14:paraId="08AB63C6" w14:textId="77777777" w:rsidR="0021486E" w:rsidRPr="000E1113" w:rsidRDefault="0021486E" w:rsidP="0021486E">
      <w:pPr>
        <w:ind w:left="720" w:hanging="360"/>
        <w:jc w:val="both"/>
      </w:pPr>
    </w:p>
    <w:p w14:paraId="08AB63C7" w14:textId="77777777" w:rsidR="0021486E" w:rsidRPr="000E1113" w:rsidRDefault="0021486E" w:rsidP="00901805">
      <w:pPr>
        <w:ind w:left="360"/>
        <w:jc w:val="both"/>
      </w:pPr>
      <w:r w:rsidRPr="000E1113">
        <w:t xml:space="preserve">Loop Detectors shall be installed </w:t>
      </w:r>
      <w:r w:rsidR="006E4C07">
        <w:t>i</w:t>
      </w:r>
      <w:r w:rsidRPr="000E1113">
        <w:t>n accordance with the Section 703.</w:t>
      </w:r>
      <w:r w:rsidR="006E4C07" w:rsidRPr="006E4C07">
        <w:t xml:space="preserve"> </w:t>
      </w:r>
      <w:r w:rsidR="006E4C07" w:rsidRPr="000E1113">
        <w:t>Installation of loop detectors shall be performed in the presence of the Engineer.</w:t>
      </w:r>
    </w:p>
    <w:p w14:paraId="08AB63C8" w14:textId="77777777" w:rsidR="0021486E" w:rsidRPr="000E1113" w:rsidRDefault="0021486E" w:rsidP="0021486E">
      <w:pPr>
        <w:ind w:left="720" w:hanging="360"/>
        <w:jc w:val="both"/>
      </w:pPr>
    </w:p>
    <w:p w14:paraId="08AB63C9" w14:textId="77777777" w:rsidR="007F4648" w:rsidRDefault="007F4648" w:rsidP="00901805">
      <w:pPr>
        <w:numPr>
          <w:ilvl w:val="0"/>
          <w:numId w:val="58"/>
        </w:numPr>
        <w:jc w:val="both"/>
      </w:pPr>
      <w:r>
        <w:rPr>
          <w:b/>
        </w:rPr>
        <w:t>Materials</w:t>
      </w:r>
    </w:p>
    <w:p w14:paraId="08AB63CA" w14:textId="77777777" w:rsidR="007F4648" w:rsidRDefault="007F4648" w:rsidP="00901805">
      <w:pPr>
        <w:ind w:left="360"/>
        <w:jc w:val="both"/>
      </w:pPr>
    </w:p>
    <w:p w14:paraId="08AB63CB" w14:textId="77777777" w:rsidR="007F4648" w:rsidRDefault="007F4648" w:rsidP="00901805">
      <w:pPr>
        <w:ind w:left="360"/>
        <w:jc w:val="both"/>
      </w:pPr>
      <w:r>
        <w:t>Loop detector cables shall be No. 14 AWG stranded copper in accordance with Section 238.  Loop sealant shall be from the Pre-Approved Traffic Control Device Listing.</w:t>
      </w:r>
    </w:p>
    <w:p w14:paraId="08AB63CC" w14:textId="77777777" w:rsidR="007F4648" w:rsidRDefault="007F4648" w:rsidP="00901805">
      <w:pPr>
        <w:ind w:left="360"/>
        <w:jc w:val="both"/>
      </w:pPr>
    </w:p>
    <w:p w14:paraId="08AB63CD" w14:textId="77777777" w:rsidR="007F4648" w:rsidRDefault="007F4648" w:rsidP="00901805">
      <w:pPr>
        <w:ind w:left="360"/>
        <w:jc w:val="both"/>
      </w:pPr>
      <w:r w:rsidRPr="000E1113">
        <w:t>New loop detectors shall be of the same size, configuration and locations as existing loop detector(s) unless otherwise indicated.</w:t>
      </w:r>
    </w:p>
    <w:p w14:paraId="08AB63CE" w14:textId="77777777" w:rsidR="007F4648" w:rsidRDefault="007F4648" w:rsidP="00901805">
      <w:pPr>
        <w:ind w:left="360"/>
        <w:jc w:val="both"/>
      </w:pPr>
    </w:p>
    <w:p w14:paraId="08AB63CF" w14:textId="77777777" w:rsidR="007F4648" w:rsidRDefault="007F4648" w:rsidP="00901805">
      <w:pPr>
        <w:numPr>
          <w:ilvl w:val="0"/>
          <w:numId w:val="58"/>
        </w:numPr>
        <w:jc w:val="both"/>
      </w:pPr>
      <w:r>
        <w:rPr>
          <w:b/>
        </w:rPr>
        <w:t>Procedures</w:t>
      </w:r>
    </w:p>
    <w:p w14:paraId="08AB63D0" w14:textId="77777777" w:rsidR="007F4648" w:rsidRDefault="007F4648" w:rsidP="0021486E">
      <w:pPr>
        <w:jc w:val="both"/>
      </w:pPr>
    </w:p>
    <w:p w14:paraId="08AB63D1" w14:textId="77777777" w:rsidR="0021486E" w:rsidRPr="000E1113" w:rsidRDefault="0021486E" w:rsidP="00901805">
      <w:pPr>
        <w:ind w:left="360"/>
        <w:jc w:val="both"/>
      </w:pPr>
      <w:r w:rsidRPr="000E1113">
        <w:t>When replacement of loop detectors is included in the Contract, the Contractor will be required to install new loop detector items</w:t>
      </w:r>
      <w:r w:rsidR="00AD7470">
        <w:t xml:space="preserve"> either</w:t>
      </w:r>
      <w:r w:rsidRPr="000E1113">
        <w:t xml:space="preserve"> within the planed surface prior to the placement of new </w:t>
      </w:r>
      <w:r w:rsidR="00B13614">
        <w:t>surface</w:t>
      </w:r>
      <w:r w:rsidR="00B13614" w:rsidRPr="000E1113">
        <w:t xml:space="preserve"> </w:t>
      </w:r>
      <w:r w:rsidRPr="000E1113">
        <w:t>mix</w:t>
      </w:r>
      <w:r w:rsidR="00AD7470">
        <w:t>,</w:t>
      </w:r>
      <w:r w:rsidRPr="000E1113">
        <w:t xml:space="preserve"> or through the finished riding surface.  </w:t>
      </w:r>
    </w:p>
    <w:p w14:paraId="08AB63D2" w14:textId="77777777" w:rsidR="00241C60" w:rsidRDefault="00241C60" w:rsidP="0021486E">
      <w:pPr>
        <w:jc w:val="both"/>
      </w:pPr>
    </w:p>
    <w:p w14:paraId="08AB63D3" w14:textId="77777777" w:rsidR="0021486E" w:rsidRPr="000E1113" w:rsidRDefault="00F140F6" w:rsidP="00901805">
      <w:pPr>
        <w:ind w:left="360"/>
        <w:jc w:val="both"/>
      </w:pPr>
      <w:r>
        <w:t xml:space="preserve">Loop detectors shall be installed at the depth specified in </w:t>
      </w:r>
      <w:r w:rsidR="00511E6E">
        <w:t xml:space="preserve">the TD-Series </w:t>
      </w:r>
      <w:r>
        <w:t>Standard</w:t>
      </w:r>
      <w:r w:rsidR="00BB0950">
        <w:t xml:space="preserve"> Drawing</w:t>
      </w:r>
      <w:r w:rsidR="006E4C07">
        <w:t>s</w:t>
      </w:r>
      <w:r>
        <w:t xml:space="preserve"> for loop detectors installed in the planed surface or final riding surface</w:t>
      </w:r>
      <w:r w:rsidR="006E4C07">
        <w:t>, as applicable</w:t>
      </w:r>
      <w:r>
        <w:t xml:space="preserve">.  </w:t>
      </w:r>
    </w:p>
    <w:p w14:paraId="08AB63D4" w14:textId="77777777" w:rsidR="0021486E" w:rsidRPr="000E1113" w:rsidRDefault="0021486E" w:rsidP="0021486E">
      <w:pPr>
        <w:jc w:val="both"/>
      </w:pPr>
    </w:p>
    <w:p w14:paraId="08AB63D5" w14:textId="77777777" w:rsidR="0021486E" w:rsidRPr="000E1113" w:rsidRDefault="0021486E" w:rsidP="00901805">
      <w:pPr>
        <w:ind w:left="360"/>
        <w:jc w:val="both"/>
      </w:pPr>
      <w:r w:rsidRPr="000E1113">
        <w:t xml:space="preserve">When an existing loop detector is taken out of service </w:t>
      </w:r>
      <w:r w:rsidR="00AD7470">
        <w:t>by</w:t>
      </w:r>
      <w:r w:rsidRPr="000E1113">
        <w:t xml:space="preserve"> the Contractor’s planing operation</w:t>
      </w:r>
      <w:r w:rsidR="00AD7470">
        <w:t>,</w:t>
      </w:r>
      <w:r w:rsidRPr="000E1113">
        <w:t xml:space="preserve"> the Contractor shall have the new loop detector items installed and operational 96 hours </w:t>
      </w:r>
      <w:r w:rsidR="00AD7470">
        <w:t>after being taken</w:t>
      </w:r>
      <w:r w:rsidRPr="000E1113">
        <w:t xml:space="preserve"> out of service, unless otherwise stated in the Contract.  In no case shall any loop detector be out of service for more than 96 hours.  If the Contractor chooses to install new loop detector items through the final riding surface, all loop detector items shall be installed and operational within 96 hours after completion of the paving operations in the affected intersection.  </w:t>
      </w:r>
    </w:p>
    <w:p w14:paraId="08AB63D6" w14:textId="77777777" w:rsidR="0021486E" w:rsidRPr="000E1113" w:rsidRDefault="0021486E" w:rsidP="0021486E">
      <w:pPr>
        <w:jc w:val="both"/>
      </w:pPr>
    </w:p>
    <w:p w14:paraId="08AB63D7" w14:textId="77777777" w:rsidR="00DB75DA" w:rsidRDefault="0021486E" w:rsidP="00901805">
      <w:pPr>
        <w:ind w:left="360"/>
        <w:jc w:val="both"/>
        <w:rPr>
          <w:b/>
          <w:spacing w:val="-3"/>
          <w:sz w:val="24"/>
          <w:szCs w:val="24"/>
        </w:rPr>
      </w:pPr>
      <w:r w:rsidRPr="000E1113">
        <w:t>The Contractor shall notify the Engineer at least 72 hours prior to planing at locations that contain loop detectors.</w:t>
      </w:r>
    </w:p>
    <w:p w14:paraId="08AB63D8" w14:textId="77777777" w:rsidR="00DB75DA" w:rsidRDefault="00DB75DA"/>
    <w:p w14:paraId="08AB63D9" w14:textId="77777777" w:rsidR="00DB75DA" w:rsidRDefault="00DB75DA"/>
    <w:sectPr w:rsidR="00DB75DA">
      <w:footerReference w:type="default" r:id="rId13"/>
      <w:pgSz w:w="12240" w:h="15840" w:code="1"/>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B63DC" w14:textId="77777777" w:rsidR="00DA1ED9" w:rsidRDefault="00DA1ED9">
      <w:r>
        <w:separator/>
      </w:r>
    </w:p>
  </w:endnote>
  <w:endnote w:type="continuationSeparator" w:id="0">
    <w:p w14:paraId="08AB63DD" w14:textId="77777777" w:rsidR="00DA1ED9" w:rsidRDefault="00DA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B63DE" w14:textId="43EE3664" w:rsidR="00EC3136" w:rsidRDefault="00EC3136">
    <w:pPr>
      <w:pStyle w:val="Footer"/>
      <w:jc w:val="center"/>
    </w:pPr>
    <w:r>
      <w:rPr>
        <w:rStyle w:val="PageNumber"/>
      </w:rPr>
      <w:fldChar w:fldCharType="begin"/>
    </w:r>
    <w:r>
      <w:rPr>
        <w:rStyle w:val="PageNumber"/>
      </w:rPr>
      <w:instrText xml:space="preserve"> PAGE </w:instrText>
    </w:r>
    <w:r>
      <w:rPr>
        <w:rStyle w:val="PageNumber"/>
      </w:rPr>
      <w:fldChar w:fldCharType="separate"/>
    </w:r>
    <w:r w:rsidR="00A961E6">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B63DA" w14:textId="77777777" w:rsidR="00DA1ED9" w:rsidRDefault="00DA1ED9">
      <w:r>
        <w:separator/>
      </w:r>
    </w:p>
  </w:footnote>
  <w:footnote w:type="continuationSeparator" w:id="0">
    <w:p w14:paraId="08AB63DB" w14:textId="77777777" w:rsidR="00DA1ED9" w:rsidRDefault="00DA1E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1CA97C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2C4831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0D82FD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366D1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012585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3E65FC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8AE85C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42CFC6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50243E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DD6A3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04252DE6"/>
    <w:multiLevelType w:val="hybridMultilevel"/>
    <w:tmpl w:val="B1BAA600"/>
    <w:lvl w:ilvl="0" w:tplc="C866949E">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0A0D43BD"/>
    <w:multiLevelType w:val="hybridMultilevel"/>
    <w:tmpl w:val="DF682E20"/>
    <w:lvl w:ilvl="0" w:tplc="04090019">
      <w:start w:val="1"/>
      <w:numFmt w:val="lowerLetter"/>
      <w:lvlText w:val="%1."/>
      <w:lvlJc w:val="left"/>
      <w:pPr>
        <w:ind w:left="2275" w:hanging="360"/>
      </w:pPr>
    </w:lvl>
    <w:lvl w:ilvl="1" w:tplc="04090019" w:tentative="1">
      <w:start w:val="1"/>
      <w:numFmt w:val="lowerLetter"/>
      <w:lvlText w:val="%2."/>
      <w:lvlJc w:val="left"/>
      <w:pPr>
        <w:ind w:left="2995" w:hanging="360"/>
      </w:pPr>
    </w:lvl>
    <w:lvl w:ilvl="2" w:tplc="0409001B" w:tentative="1">
      <w:start w:val="1"/>
      <w:numFmt w:val="lowerRoman"/>
      <w:lvlText w:val="%3."/>
      <w:lvlJc w:val="right"/>
      <w:pPr>
        <w:ind w:left="3715" w:hanging="180"/>
      </w:pPr>
    </w:lvl>
    <w:lvl w:ilvl="3" w:tplc="0409000F" w:tentative="1">
      <w:start w:val="1"/>
      <w:numFmt w:val="decimal"/>
      <w:lvlText w:val="%4."/>
      <w:lvlJc w:val="left"/>
      <w:pPr>
        <w:ind w:left="4435" w:hanging="360"/>
      </w:pPr>
    </w:lvl>
    <w:lvl w:ilvl="4" w:tplc="04090019" w:tentative="1">
      <w:start w:val="1"/>
      <w:numFmt w:val="lowerLetter"/>
      <w:lvlText w:val="%5."/>
      <w:lvlJc w:val="left"/>
      <w:pPr>
        <w:ind w:left="5155" w:hanging="360"/>
      </w:pPr>
    </w:lvl>
    <w:lvl w:ilvl="5" w:tplc="0409001B" w:tentative="1">
      <w:start w:val="1"/>
      <w:numFmt w:val="lowerRoman"/>
      <w:lvlText w:val="%6."/>
      <w:lvlJc w:val="right"/>
      <w:pPr>
        <w:ind w:left="5875" w:hanging="180"/>
      </w:pPr>
    </w:lvl>
    <w:lvl w:ilvl="6" w:tplc="0409000F" w:tentative="1">
      <w:start w:val="1"/>
      <w:numFmt w:val="decimal"/>
      <w:lvlText w:val="%7."/>
      <w:lvlJc w:val="left"/>
      <w:pPr>
        <w:ind w:left="6595" w:hanging="360"/>
      </w:pPr>
    </w:lvl>
    <w:lvl w:ilvl="7" w:tplc="04090019" w:tentative="1">
      <w:start w:val="1"/>
      <w:numFmt w:val="lowerLetter"/>
      <w:lvlText w:val="%8."/>
      <w:lvlJc w:val="left"/>
      <w:pPr>
        <w:ind w:left="7315" w:hanging="360"/>
      </w:pPr>
    </w:lvl>
    <w:lvl w:ilvl="8" w:tplc="0409001B" w:tentative="1">
      <w:start w:val="1"/>
      <w:numFmt w:val="lowerRoman"/>
      <w:lvlText w:val="%9."/>
      <w:lvlJc w:val="right"/>
      <w:pPr>
        <w:ind w:left="8035" w:hanging="180"/>
      </w:pPr>
    </w:lvl>
  </w:abstractNum>
  <w:abstractNum w:abstractNumId="13"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B73248"/>
    <w:multiLevelType w:val="hybridMultilevel"/>
    <w:tmpl w:val="83302D3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5" w15:restartNumberingAfterBreak="0">
    <w:nsid w:val="14151C98"/>
    <w:multiLevelType w:val="hybridMultilevel"/>
    <w:tmpl w:val="E61A2BDC"/>
    <w:lvl w:ilvl="0" w:tplc="37B8F326">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72E7D26"/>
    <w:multiLevelType w:val="hybridMultilevel"/>
    <w:tmpl w:val="0B50738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1FA70319"/>
    <w:multiLevelType w:val="hybridMultilevel"/>
    <w:tmpl w:val="7FECEA6C"/>
    <w:lvl w:ilvl="0" w:tplc="2D72F2B4">
      <w:start w:val="4"/>
      <w:numFmt w:val="decimal"/>
      <w:lvlText w:val="%1."/>
      <w:lvlJc w:val="left"/>
      <w:pPr>
        <w:tabs>
          <w:tab w:val="num" w:pos="720"/>
        </w:tabs>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22FA06C2"/>
    <w:multiLevelType w:val="hybridMultilevel"/>
    <w:tmpl w:val="5104804A"/>
    <w:lvl w:ilvl="0" w:tplc="615C659E">
      <w:start w:val="1"/>
      <w:numFmt w:val="decimal"/>
      <w:lvlText w:val="%1."/>
      <w:lvlJc w:val="left"/>
      <w:pPr>
        <w:ind w:left="1080" w:hanging="360"/>
      </w:pPr>
      <w:rPr>
        <w:b w:val="0"/>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245D5000"/>
    <w:multiLevelType w:val="hybridMultilevel"/>
    <w:tmpl w:val="C84474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5BA14C6"/>
    <w:multiLevelType w:val="hybridMultilevel"/>
    <w:tmpl w:val="35766C6E"/>
    <w:lvl w:ilvl="0" w:tplc="DF9E475E">
      <w:start w:val="6"/>
      <w:numFmt w:val="decimal"/>
      <w:lvlText w:val="%1."/>
      <w:lvlJc w:val="left"/>
      <w:pPr>
        <w:ind w:left="21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1170E49"/>
    <w:multiLevelType w:val="hybridMultilevel"/>
    <w:tmpl w:val="0262D610"/>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32220E78"/>
    <w:multiLevelType w:val="hybridMultilevel"/>
    <w:tmpl w:val="C9F2E53C"/>
    <w:lvl w:ilvl="0" w:tplc="FF78313C">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A415D7"/>
    <w:multiLevelType w:val="hybridMultilevel"/>
    <w:tmpl w:val="AB821038"/>
    <w:lvl w:ilvl="0" w:tplc="5E124DA2">
      <w:start w:val="1"/>
      <w:numFmt w:val="decimal"/>
      <w:lvlText w:val="%1."/>
      <w:lvlJc w:val="left"/>
      <w:pPr>
        <w:ind w:left="1080" w:hanging="360"/>
      </w:pPr>
      <w:rPr>
        <w:rFonts w:ascii="Arial" w:eastAsia="Times New Roman" w:hAnsi="Arial" w:cs="Aria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3" w15:restartNumberingAfterBreak="0">
    <w:nsid w:val="3EF4474A"/>
    <w:multiLevelType w:val="hybridMultilevel"/>
    <w:tmpl w:val="2C66A71C"/>
    <w:lvl w:ilvl="0" w:tplc="04090011">
      <w:start w:val="1"/>
      <w:numFmt w:val="decimal"/>
      <w:lvlText w:val="%1)"/>
      <w:lvlJc w:val="left"/>
      <w:pPr>
        <w:ind w:left="1503" w:hanging="360"/>
      </w:p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34" w15:restartNumberingAfterBreak="0">
    <w:nsid w:val="3F1536FC"/>
    <w:multiLevelType w:val="hybridMultilevel"/>
    <w:tmpl w:val="1D46674A"/>
    <w:lvl w:ilvl="0" w:tplc="04090019">
      <w:start w:val="1"/>
      <w:numFmt w:val="lowerLetter"/>
      <w:lvlText w:val="%1."/>
      <w:lvlJc w:val="left"/>
      <w:pPr>
        <w:ind w:left="2218" w:hanging="360"/>
      </w:pPr>
    </w:lvl>
    <w:lvl w:ilvl="1" w:tplc="04090019" w:tentative="1">
      <w:start w:val="1"/>
      <w:numFmt w:val="lowerLetter"/>
      <w:lvlText w:val="%2."/>
      <w:lvlJc w:val="left"/>
      <w:pPr>
        <w:ind w:left="2938" w:hanging="360"/>
      </w:pPr>
    </w:lvl>
    <w:lvl w:ilvl="2" w:tplc="0409001B" w:tentative="1">
      <w:start w:val="1"/>
      <w:numFmt w:val="lowerRoman"/>
      <w:lvlText w:val="%3."/>
      <w:lvlJc w:val="right"/>
      <w:pPr>
        <w:ind w:left="3658" w:hanging="180"/>
      </w:pPr>
    </w:lvl>
    <w:lvl w:ilvl="3" w:tplc="0409000F" w:tentative="1">
      <w:start w:val="1"/>
      <w:numFmt w:val="decimal"/>
      <w:lvlText w:val="%4."/>
      <w:lvlJc w:val="left"/>
      <w:pPr>
        <w:ind w:left="4378" w:hanging="360"/>
      </w:pPr>
    </w:lvl>
    <w:lvl w:ilvl="4" w:tplc="04090019" w:tentative="1">
      <w:start w:val="1"/>
      <w:numFmt w:val="lowerLetter"/>
      <w:lvlText w:val="%5."/>
      <w:lvlJc w:val="left"/>
      <w:pPr>
        <w:ind w:left="5098" w:hanging="360"/>
      </w:pPr>
    </w:lvl>
    <w:lvl w:ilvl="5" w:tplc="0409001B" w:tentative="1">
      <w:start w:val="1"/>
      <w:numFmt w:val="lowerRoman"/>
      <w:lvlText w:val="%6."/>
      <w:lvlJc w:val="right"/>
      <w:pPr>
        <w:ind w:left="5818" w:hanging="180"/>
      </w:pPr>
    </w:lvl>
    <w:lvl w:ilvl="6" w:tplc="0409000F" w:tentative="1">
      <w:start w:val="1"/>
      <w:numFmt w:val="decimal"/>
      <w:lvlText w:val="%7."/>
      <w:lvlJc w:val="left"/>
      <w:pPr>
        <w:ind w:left="6538" w:hanging="360"/>
      </w:pPr>
    </w:lvl>
    <w:lvl w:ilvl="7" w:tplc="04090019" w:tentative="1">
      <w:start w:val="1"/>
      <w:numFmt w:val="lowerLetter"/>
      <w:lvlText w:val="%8."/>
      <w:lvlJc w:val="left"/>
      <w:pPr>
        <w:ind w:left="7258" w:hanging="360"/>
      </w:pPr>
    </w:lvl>
    <w:lvl w:ilvl="8" w:tplc="0409001B" w:tentative="1">
      <w:start w:val="1"/>
      <w:numFmt w:val="lowerRoman"/>
      <w:lvlText w:val="%9."/>
      <w:lvlJc w:val="right"/>
      <w:pPr>
        <w:ind w:left="7978" w:hanging="180"/>
      </w:pPr>
    </w:lvl>
  </w:abstractNum>
  <w:abstractNum w:abstractNumId="35" w15:restartNumberingAfterBreak="0">
    <w:nsid w:val="40163C87"/>
    <w:multiLevelType w:val="hybridMultilevel"/>
    <w:tmpl w:val="C6487494"/>
    <w:lvl w:ilvl="0" w:tplc="E8605CE2">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36" w15:restartNumberingAfterBreak="0">
    <w:nsid w:val="415F21EB"/>
    <w:multiLevelType w:val="hybridMultilevel"/>
    <w:tmpl w:val="D82A7938"/>
    <w:lvl w:ilvl="0" w:tplc="9BEC4B26">
      <w:start w:val="7"/>
      <w:numFmt w:val="decimal"/>
      <w:lvlText w:val="%1."/>
      <w:lvlJc w:val="left"/>
      <w:pPr>
        <w:ind w:left="1080" w:hanging="360"/>
      </w:pPr>
      <w:rPr>
        <w:b w:val="0"/>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38" w15:restartNumberingAfterBreak="0">
    <w:nsid w:val="4B431B48"/>
    <w:multiLevelType w:val="hybridMultilevel"/>
    <w:tmpl w:val="14AC6D8A"/>
    <w:lvl w:ilvl="0" w:tplc="2F0A21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507B3537"/>
    <w:multiLevelType w:val="hybridMultilevel"/>
    <w:tmpl w:val="96EA2BA6"/>
    <w:lvl w:ilvl="0" w:tplc="0BD8A534">
      <w:start w:val="1"/>
      <w:numFmt w:val="decimal"/>
      <w:lvlText w:val="%1)"/>
      <w:lvlJc w:val="left"/>
      <w:pPr>
        <w:ind w:left="1440" w:hanging="360"/>
      </w:pPr>
      <w:rPr>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15:restartNumberingAfterBreak="0">
    <w:nsid w:val="526A6A18"/>
    <w:multiLevelType w:val="hybridMultilevel"/>
    <w:tmpl w:val="F43EB5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4"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6" w15:restartNumberingAfterBreak="0">
    <w:nsid w:val="64931CE8"/>
    <w:multiLevelType w:val="multilevel"/>
    <w:tmpl w:val="7B12C9F8"/>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7" w15:restartNumberingAfterBreak="0">
    <w:nsid w:val="67324519"/>
    <w:multiLevelType w:val="hybridMultilevel"/>
    <w:tmpl w:val="48E61A2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8"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8677FB0"/>
    <w:multiLevelType w:val="hybridMultilevel"/>
    <w:tmpl w:val="B70E27F6"/>
    <w:lvl w:ilvl="0" w:tplc="6A163356">
      <w:start w:val="3"/>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15:restartNumberingAfterBreak="0">
    <w:nsid w:val="6D022805"/>
    <w:multiLevelType w:val="hybridMultilevel"/>
    <w:tmpl w:val="EBE417DE"/>
    <w:lvl w:ilvl="0" w:tplc="163EB81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A807ED"/>
    <w:multiLevelType w:val="hybridMultilevel"/>
    <w:tmpl w:val="B79ED8E6"/>
    <w:lvl w:ilvl="0" w:tplc="A9B29C10">
      <w:start w:val="1"/>
      <w:numFmt w:val="upperLetter"/>
      <w:lvlText w:val="%1."/>
      <w:lvlJc w:val="left"/>
      <w:pPr>
        <w:ind w:left="1080" w:hanging="360"/>
      </w:pPr>
      <w:rPr>
        <w:rFonts w:cs="Arial"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15:restartNumberingAfterBreak="0">
    <w:nsid w:val="7A8E7704"/>
    <w:multiLevelType w:val="hybridMultilevel"/>
    <w:tmpl w:val="AF723CCE"/>
    <w:lvl w:ilvl="0" w:tplc="2AD2068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CB9153A"/>
    <w:multiLevelType w:val="hybridMultilevel"/>
    <w:tmpl w:val="362804FC"/>
    <w:lvl w:ilvl="0" w:tplc="336C0A3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7"/>
  </w:num>
  <w:num w:numId="2">
    <w:abstractNumId w:val="9"/>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43"/>
  </w:num>
  <w:num w:numId="13">
    <w:abstractNumId w:val="53"/>
  </w:num>
  <w:num w:numId="14">
    <w:abstractNumId w:val="19"/>
  </w:num>
  <w:num w:numId="15">
    <w:abstractNumId w:val="17"/>
  </w:num>
  <w:num w:numId="16">
    <w:abstractNumId w:val="32"/>
  </w:num>
  <w:num w:numId="17">
    <w:abstractNumId w:val="45"/>
  </w:num>
  <w:num w:numId="18">
    <w:abstractNumId w:val="56"/>
  </w:num>
  <w:num w:numId="19">
    <w:abstractNumId w:val="24"/>
  </w:num>
  <w:num w:numId="20">
    <w:abstractNumId w:val="44"/>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7"/>
  </w:num>
  <w:num w:numId="30">
    <w:abstractNumId w:val="14"/>
  </w:num>
  <w:num w:numId="31">
    <w:abstractNumId w:val="41"/>
  </w:num>
  <w:num w:numId="32">
    <w:abstractNumId w:val="25"/>
  </w:num>
  <w:num w:numId="33">
    <w:abstractNumId w:val="38"/>
  </w:num>
  <w:num w:numId="34">
    <w:abstractNumId w:val="23"/>
  </w:num>
  <w:num w:numId="35">
    <w:abstractNumId w:val="31"/>
  </w:num>
  <w:num w:numId="36">
    <w:abstractNumId w:val="39"/>
  </w:num>
  <w:num w:numId="37">
    <w:abstractNumId w:val="29"/>
  </w:num>
  <w:num w:numId="38">
    <w:abstractNumId w:val="13"/>
  </w:num>
  <w:num w:numId="39">
    <w:abstractNumId w:val="52"/>
  </w:num>
  <w:num w:numId="40">
    <w:abstractNumId w:val="10"/>
  </w:num>
  <w:num w:numId="41">
    <w:abstractNumId w:val="42"/>
  </w:num>
  <w:num w:numId="42">
    <w:abstractNumId w:val="54"/>
  </w:num>
  <w:num w:numId="43">
    <w:abstractNumId w:val="51"/>
  </w:num>
  <w:num w:numId="4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num>
  <w:num w:numId="55">
    <w:abstractNumId w:val="28"/>
  </w:num>
  <w:num w:numId="56">
    <w:abstractNumId w:val="40"/>
  </w:num>
  <w:num w:numId="57">
    <w:abstractNumId w:val="33"/>
  </w:num>
  <w:num w:numId="58">
    <w:abstractNumId w:val="4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7E97"/>
    <w:rsid w:val="00000AF9"/>
    <w:rsid w:val="00000D4C"/>
    <w:rsid w:val="0000255E"/>
    <w:rsid w:val="00002F71"/>
    <w:rsid w:val="000038AD"/>
    <w:rsid w:val="00004223"/>
    <w:rsid w:val="000051CD"/>
    <w:rsid w:val="0000590B"/>
    <w:rsid w:val="00007C9C"/>
    <w:rsid w:val="00012942"/>
    <w:rsid w:val="00013CFD"/>
    <w:rsid w:val="000155A8"/>
    <w:rsid w:val="000173E7"/>
    <w:rsid w:val="00026F11"/>
    <w:rsid w:val="00030BCC"/>
    <w:rsid w:val="00030CD7"/>
    <w:rsid w:val="00031CEF"/>
    <w:rsid w:val="000335A5"/>
    <w:rsid w:val="000339B9"/>
    <w:rsid w:val="00033EEA"/>
    <w:rsid w:val="000364DF"/>
    <w:rsid w:val="00036746"/>
    <w:rsid w:val="000367ED"/>
    <w:rsid w:val="00037962"/>
    <w:rsid w:val="000427CB"/>
    <w:rsid w:val="00042B68"/>
    <w:rsid w:val="00042C54"/>
    <w:rsid w:val="0004429D"/>
    <w:rsid w:val="00046174"/>
    <w:rsid w:val="00047677"/>
    <w:rsid w:val="0005110E"/>
    <w:rsid w:val="00053202"/>
    <w:rsid w:val="000566E9"/>
    <w:rsid w:val="000566FE"/>
    <w:rsid w:val="00063826"/>
    <w:rsid w:val="00065B11"/>
    <w:rsid w:val="00067CA1"/>
    <w:rsid w:val="00067F99"/>
    <w:rsid w:val="00070895"/>
    <w:rsid w:val="00072276"/>
    <w:rsid w:val="000725D1"/>
    <w:rsid w:val="00077AD2"/>
    <w:rsid w:val="0008039A"/>
    <w:rsid w:val="00081861"/>
    <w:rsid w:val="00082C1D"/>
    <w:rsid w:val="00083CD9"/>
    <w:rsid w:val="00085ECB"/>
    <w:rsid w:val="0008616F"/>
    <w:rsid w:val="000903BD"/>
    <w:rsid w:val="00092CC3"/>
    <w:rsid w:val="000933E3"/>
    <w:rsid w:val="000935CE"/>
    <w:rsid w:val="00095F39"/>
    <w:rsid w:val="00097278"/>
    <w:rsid w:val="00097565"/>
    <w:rsid w:val="000A12C3"/>
    <w:rsid w:val="000A17C5"/>
    <w:rsid w:val="000A32F6"/>
    <w:rsid w:val="000A55B0"/>
    <w:rsid w:val="000A55E0"/>
    <w:rsid w:val="000A5F53"/>
    <w:rsid w:val="000A746D"/>
    <w:rsid w:val="000A7FD9"/>
    <w:rsid w:val="000B05FA"/>
    <w:rsid w:val="000B2809"/>
    <w:rsid w:val="000B5EC3"/>
    <w:rsid w:val="000B62E2"/>
    <w:rsid w:val="000B66E7"/>
    <w:rsid w:val="000B7425"/>
    <w:rsid w:val="000C12C9"/>
    <w:rsid w:val="000C3AF3"/>
    <w:rsid w:val="000C502F"/>
    <w:rsid w:val="000C5650"/>
    <w:rsid w:val="000C7F02"/>
    <w:rsid w:val="000D4249"/>
    <w:rsid w:val="000D4D73"/>
    <w:rsid w:val="000D5292"/>
    <w:rsid w:val="000D56E7"/>
    <w:rsid w:val="000D5CEB"/>
    <w:rsid w:val="000D6BDE"/>
    <w:rsid w:val="000D7337"/>
    <w:rsid w:val="000E1113"/>
    <w:rsid w:val="000E247A"/>
    <w:rsid w:val="000E25D3"/>
    <w:rsid w:val="000E2E96"/>
    <w:rsid w:val="000E4ED4"/>
    <w:rsid w:val="000E6A5E"/>
    <w:rsid w:val="000E7F1B"/>
    <w:rsid w:val="000F011E"/>
    <w:rsid w:val="000F0857"/>
    <w:rsid w:val="000F1846"/>
    <w:rsid w:val="000F1A32"/>
    <w:rsid w:val="000F3F1B"/>
    <w:rsid w:val="000F4491"/>
    <w:rsid w:val="000F53E1"/>
    <w:rsid w:val="000F686B"/>
    <w:rsid w:val="000F6A6B"/>
    <w:rsid w:val="000F72AA"/>
    <w:rsid w:val="001007A2"/>
    <w:rsid w:val="00100F1E"/>
    <w:rsid w:val="00100F4C"/>
    <w:rsid w:val="00102C08"/>
    <w:rsid w:val="00104923"/>
    <w:rsid w:val="00104AA7"/>
    <w:rsid w:val="00106E0B"/>
    <w:rsid w:val="001104D0"/>
    <w:rsid w:val="00112811"/>
    <w:rsid w:val="00113E38"/>
    <w:rsid w:val="001141EC"/>
    <w:rsid w:val="00116364"/>
    <w:rsid w:val="00117203"/>
    <w:rsid w:val="00122044"/>
    <w:rsid w:val="00122373"/>
    <w:rsid w:val="00123286"/>
    <w:rsid w:val="00123513"/>
    <w:rsid w:val="00125017"/>
    <w:rsid w:val="001279D4"/>
    <w:rsid w:val="001313D0"/>
    <w:rsid w:val="0013167E"/>
    <w:rsid w:val="00132486"/>
    <w:rsid w:val="001336F8"/>
    <w:rsid w:val="00135CCE"/>
    <w:rsid w:val="0014082A"/>
    <w:rsid w:val="00140FD2"/>
    <w:rsid w:val="00141BE8"/>
    <w:rsid w:val="00141E66"/>
    <w:rsid w:val="00141E72"/>
    <w:rsid w:val="001429BF"/>
    <w:rsid w:val="00143933"/>
    <w:rsid w:val="001473C2"/>
    <w:rsid w:val="00147479"/>
    <w:rsid w:val="001474FA"/>
    <w:rsid w:val="00147A39"/>
    <w:rsid w:val="001515DF"/>
    <w:rsid w:val="00154568"/>
    <w:rsid w:val="00154CE4"/>
    <w:rsid w:val="00154E7C"/>
    <w:rsid w:val="00157CE8"/>
    <w:rsid w:val="00157F8E"/>
    <w:rsid w:val="00160723"/>
    <w:rsid w:val="00163F41"/>
    <w:rsid w:val="00166848"/>
    <w:rsid w:val="00167502"/>
    <w:rsid w:val="00170449"/>
    <w:rsid w:val="00171F2E"/>
    <w:rsid w:val="00173E93"/>
    <w:rsid w:val="00173F32"/>
    <w:rsid w:val="001762B2"/>
    <w:rsid w:val="00180D22"/>
    <w:rsid w:val="00181E39"/>
    <w:rsid w:val="00182505"/>
    <w:rsid w:val="00183B4B"/>
    <w:rsid w:val="001843D6"/>
    <w:rsid w:val="00185B57"/>
    <w:rsid w:val="00186ED8"/>
    <w:rsid w:val="00187FFD"/>
    <w:rsid w:val="00191D63"/>
    <w:rsid w:val="001925FE"/>
    <w:rsid w:val="00195282"/>
    <w:rsid w:val="001A2356"/>
    <w:rsid w:val="001A3182"/>
    <w:rsid w:val="001A4A6C"/>
    <w:rsid w:val="001A50F1"/>
    <w:rsid w:val="001A5262"/>
    <w:rsid w:val="001A658F"/>
    <w:rsid w:val="001A7378"/>
    <w:rsid w:val="001A766D"/>
    <w:rsid w:val="001B04D7"/>
    <w:rsid w:val="001B1E6C"/>
    <w:rsid w:val="001B2417"/>
    <w:rsid w:val="001B6584"/>
    <w:rsid w:val="001B77C3"/>
    <w:rsid w:val="001B7CB9"/>
    <w:rsid w:val="001C0733"/>
    <w:rsid w:val="001C2D7F"/>
    <w:rsid w:val="001C3E78"/>
    <w:rsid w:val="001C5134"/>
    <w:rsid w:val="001C5170"/>
    <w:rsid w:val="001C567A"/>
    <w:rsid w:val="001C59A7"/>
    <w:rsid w:val="001C6E08"/>
    <w:rsid w:val="001D3C83"/>
    <w:rsid w:val="001D4DDB"/>
    <w:rsid w:val="001D6C7C"/>
    <w:rsid w:val="001E044C"/>
    <w:rsid w:val="001E0D3F"/>
    <w:rsid w:val="001E50AF"/>
    <w:rsid w:val="001F00ED"/>
    <w:rsid w:val="001F1F10"/>
    <w:rsid w:val="001F229A"/>
    <w:rsid w:val="001F22E4"/>
    <w:rsid w:val="001F580B"/>
    <w:rsid w:val="001F614E"/>
    <w:rsid w:val="00202E39"/>
    <w:rsid w:val="00206618"/>
    <w:rsid w:val="002076CE"/>
    <w:rsid w:val="00212B4F"/>
    <w:rsid w:val="002138BB"/>
    <w:rsid w:val="0021486E"/>
    <w:rsid w:val="00217315"/>
    <w:rsid w:val="00220540"/>
    <w:rsid w:val="00220975"/>
    <w:rsid w:val="00224600"/>
    <w:rsid w:val="00224B61"/>
    <w:rsid w:val="0022712B"/>
    <w:rsid w:val="00231F37"/>
    <w:rsid w:val="00237181"/>
    <w:rsid w:val="002408CF"/>
    <w:rsid w:val="00241A4C"/>
    <w:rsid w:val="00241C60"/>
    <w:rsid w:val="00241E5B"/>
    <w:rsid w:val="00242E8E"/>
    <w:rsid w:val="00244DB6"/>
    <w:rsid w:val="00245921"/>
    <w:rsid w:val="00246F60"/>
    <w:rsid w:val="00247443"/>
    <w:rsid w:val="00247C4E"/>
    <w:rsid w:val="00254B57"/>
    <w:rsid w:val="00255DCE"/>
    <w:rsid w:val="00263585"/>
    <w:rsid w:val="00267B5C"/>
    <w:rsid w:val="00270A65"/>
    <w:rsid w:val="00270DB7"/>
    <w:rsid w:val="00270DD3"/>
    <w:rsid w:val="00271D77"/>
    <w:rsid w:val="00273B8E"/>
    <w:rsid w:val="00274333"/>
    <w:rsid w:val="00276594"/>
    <w:rsid w:val="00277577"/>
    <w:rsid w:val="00277AEA"/>
    <w:rsid w:val="002818B5"/>
    <w:rsid w:val="002823FB"/>
    <w:rsid w:val="00282661"/>
    <w:rsid w:val="00285C26"/>
    <w:rsid w:val="00291A05"/>
    <w:rsid w:val="00291CB3"/>
    <w:rsid w:val="002930A2"/>
    <w:rsid w:val="0029351F"/>
    <w:rsid w:val="00293595"/>
    <w:rsid w:val="00293A14"/>
    <w:rsid w:val="00296822"/>
    <w:rsid w:val="00296B8B"/>
    <w:rsid w:val="00296FA6"/>
    <w:rsid w:val="002A57A7"/>
    <w:rsid w:val="002A5B5A"/>
    <w:rsid w:val="002A7798"/>
    <w:rsid w:val="002B09FF"/>
    <w:rsid w:val="002B0B2C"/>
    <w:rsid w:val="002B290E"/>
    <w:rsid w:val="002B2969"/>
    <w:rsid w:val="002B29FA"/>
    <w:rsid w:val="002B32FC"/>
    <w:rsid w:val="002B35FF"/>
    <w:rsid w:val="002B5546"/>
    <w:rsid w:val="002B7E64"/>
    <w:rsid w:val="002C0243"/>
    <w:rsid w:val="002C19E6"/>
    <w:rsid w:val="002C1BC9"/>
    <w:rsid w:val="002C2E44"/>
    <w:rsid w:val="002C44C9"/>
    <w:rsid w:val="002C48C5"/>
    <w:rsid w:val="002C49BA"/>
    <w:rsid w:val="002C4EC1"/>
    <w:rsid w:val="002C7C37"/>
    <w:rsid w:val="002D12F6"/>
    <w:rsid w:val="002D38A5"/>
    <w:rsid w:val="002D6AE0"/>
    <w:rsid w:val="002E3B00"/>
    <w:rsid w:val="002E45E2"/>
    <w:rsid w:val="002F07BE"/>
    <w:rsid w:val="002F0B09"/>
    <w:rsid w:val="002F1108"/>
    <w:rsid w:val="002F3AA8"/>
    <w:rsid w:val="002F4B31"/>
    <w:rsid w:val="002F55F4"/>
    <w:rsid w:val="002F61E8"/>
    <w:rsid w:val="002F62CC"/>
    <w:rsid w:val="003019FF"/>
    <w:rsid w:val="00302818"/>
    <w:rsid w:val="00310873"/>
    <w:rsid w:val="00312135"/>
    <w:rsid w:val="003145D9"/>
    <w:rsid w:val="003218C8"/>
    <w:rsid w:val="00322E7B"/>
    <w:rsid w:val="003254F4"/>
    <w:rsid w:val="00325E3F"/>
    <w:rsid w:val="003268ED"/>
    <w:rsid w:val="0033177A"/>
    <w:rsid w:val="00331AFD"/>
    <w:rsid w:val="003330EE"/>
    <w:rsid w:val="0033331D"/>
    <w:rsid w:val="0033367C"/>
    <w:rsid w:val="00333EDB"/>
    <w:rsid w:val="00340BE1"/>
    <w:rsid w:val="003447AD"/>
    <w:rsid w:val="0034486E"/>
    <w:rsid w:val="00361FFF"/>
    <w:rsid w:val="00364413"/>
    <w:rsid w:val="00371C85"/>
    <w:rsid w:val="00372119"/>
    <w:rsid w:val="0037239E"/>
    <w:rsid w:val="00372945"/>
    <w:rsid w:val="003770D1"/>
    <w:rsid w:val="00377215"/>
    <w:rsid w:val="00381DB1"/>
    <w:rsid w:val="003827A7"/>
    <w:rsid w:val="003834B7"/>
    <w:rsid w:val="003846DA"/>
    <w:rsid w:val="0038725A"/>
    <w:rsid w:val="0039310F"/>
    <w:rsid w:val="003935E6"/>
    <w:rsid w:val="00394ED7"/>
    <w:rsid w:val="003A02FA"/>
    <w:rsid w:val="003A147F"/>
    <w:rsid w:val="003A15D4"/>
    <w:rsid w:val="003A283E"/>
    <w:rsid w:val="003A451F"/>
    <w:rsid w:val="003A545F"/>
    <w:rsid w:val="003A5BB2"/>
    <w:rsid w:val="003B0670"/>
    <w:rsid w:val="003B143F"/>
    <w:rsid w:val="003B1659"/>
    <w:rsid w:val="003B1A7D"/>
    <w:rsid w:val="003B213C"/>
    <w:rsid w:val="003B31E1"/>
    <w:rsid w:val="003B3391"/>
    <w:rsid w:val="003B4C26"/>
    <w:rsid w:val="003B5272"/>
    <w:rsid w:val="003B65EC"/>
    <w:rsid w:val="003B703A"/>
    <w:rsid w:val="003C2160"/>
    <w:rsid w:val="003C36A5"/>
    <w:rsid w:val="003C4558"/>
    <w:rsid w:val="003C7B1A"/>
    <w:rsid w:val="003D109D"/>
    <w:rsid w:val="003D2D7B"/>
    <w:rsid w:val="003D3DE4"/>
    <w:rsid w:val="003D45F3"/>
    <w:rsid w:val="003D7117"/>
    <w:rsid w:val="003E07C3"/>
    <w:rsid w:val="003E17D5"/>
    <w:rsid w:val="003E1898"/>
    <w:rsid w:val="003E2773"/>
    <w:rsid w:val="003E5758"/>
    <w:rsid w:val="003E7E2B"/>
    <w:rsid w:val="003F10BC"/>
    <w:rsid w:val="003F2C64"/>
    <w:rsid w:val="003F3390"/>
    <w:rsid w:val="003F4B54"/>
    <w:rsid w:val="00400D4A"/>
    <w:rsid w:val="004013AA"/>
    <w:rsid w:val="0040176A"/>
    <w:rsid w:val="00401922"/>
    <w:rsid w:val="0040398D"/>
    <w:rsid w:val="004057A3"/>
    <w:rsid w:val="004064BE"/>
    <w:rsid w:val="0041156F"/>
    <w:rsid w:val="004136D9"/>
    <w:rsid w:val="00415F72"/>
    <w:rsid w:val="00416F7D"/>
    <w:rsid w:val="00417188"/>
    <w:rsid w:val="00417676"/>
    <w:rsid w:val="00417951"/>
    <w:rsid w:val="004210E4"/>
    <w:rsid w:val="00421F80"/>
    <w:rsid w:val="00421FDD"/>
    <w:rsid w:val="00422705"/>
    <w:rsid w:val="00422905"/>
    <w:rsid w:val="004241C7"/>
    <w:rsid w:val="004247A3"/>
    <w:rsid w:val="00425379"/>
    <w:rsid w:val="004259B6"/>
    <w:rsid w:val="00425CCE"/>
    <w:rsid w:val="004260B7"/>
    <w:rsid w:val="00426851"/>
    <w:rsid w:val="00427CB2"/>
    <w:rsid w:val="0043189C"/>
    <w:rsid w:val="00431B02"/>
    <w:rsid w:val="004345E8"/>
    <w:rsid w:val="00435867"/>
    <w:rsid w:val="004430E0"/>
    <w:rsid w:val="00445214"/>
    <w:rsid w:val="00445299"/>
    <w:rsid w:val="00447C9A"/>
    <w:rsid w:val="00447CEB"/>
    <w:rsid w:val="0045471C"/>
    <w:rsid w:val="004554D3"/>
    <w:rsid w:val="00456C43"/>
    <w:rsid w:val="00461CCD"/>
    <w:rsid w:val="0046380D"/>
    <w:rsid w:val="004638BC"/>
    <w:rsid w:val="004725C0"/>
    <w:rsid w:val="00473271"/>
    <w:rsid w:val="00474DD9"/>
    <w:rsid w:val="004755F4"/>
    <w:rsid w:val="004757D7"/>
    <w:rsid w:val="004766E3"/>
    <w:rsid w:val="004818F7"/>
    <w:rsid w:val="00482100"/>
    <w:rsid w:val="004823C2"/>
    <w:rsid w:val="004848D0"/>
    <w:rsid w:val="00485311"/>
    <w:rsid w:val="004868BB"/>
    <w:rsid w:val="0048696D"/>
    <w:rsid w:val="00490B16"/>
    <w:rsid w:val="00492919"/>
    <w:rsid w:val="004937E8"/>
    <w:rsid w:val="00493A59"/>
    <w:rsid w:val="00493A5D"/>
    <w:rsid w:val="0049586C"/>
    <w:rsid w:val="00495CF2"/>
    <w:rsid w:val="00496000"/>
    <w:rsid w:val="004970F8"/>
    <w:rsid w:val="004A0112"/>
    <w:rsid w:val="004A1722"/>
    <w:rsid w:val="004A1CA1"/>
    <w:rsid w:val="004A2A00"/>
    <w:rsid w:val="004A3378"/>
    <w:rsid w:val="004A76FC"/>
    <w:rsid w:val="004B2E3E"/>
    <w:rsid w:val="004B548B"/>
    <w:rsid w:val="004B7A1A"/>
    <w:rsid w:val="004C040D"/>
    <w:rsid w:val="004C18DF"/>
    <w:rsid w:val="004C1ABD"/>
    <w:rsid w:val="004C5E14"/>
    <w:rsid w:val="004C6456"/>
    <w:rsid w:val="004D03D1"/>
    <w:rsid w:val="004D0C6C"/>
    <w:rsid w:val="004D2F6D"/>
    <w:rsid w:val="004D3428"/>
    <w:rsid w:val="004D4C95"/>
    <w:rsid w:val="004D75C2"/>
    <w:rsid w:val="004D7CF4"/>
    <w:rsid w:val="004E576E"/>
    <w:rsid w:val="004E663B"/>
    <w:rsid w:val="004E6F3E"/>
    <w:rsid w:val="004E71AD"/>
    <w:rsid w:val="004E7B8E"/>
    <w:rsid w:val="004F0093"/>
    <w:rsid w:val="004F049A"/>
    <w:rsid w:val="004F0939"/>
    <w:rsid w:val="004F1EAD"/>
    <w:rsid w:val="004F26DB"/>
    <w:rsid w:val="004F271C"/>
    <w:rsid w:val="004F43AB"/>
    <w:rsid w:val="004F4BB3"/>
    <w:rsid w:val="004F5072"/>
    <w:rsid w:val="004F5677"/>
    <w:rsid w:val="004F6956"/>
    <w:rsid w:val="00500477"/>
    <w:rsid w:val="005024BA"/>
    <w:rsid w:val="0050260A"/>
    <w:rsid w:val="00502823"/>
    <w:rsid w:val="005035C2"/>
    <w:rsid w:val="00504F3A"/>
    <w:rsid w:val="005055E7"/>
    <w:rsid w:val="005101B6"/>
    <w:rsid w:val="00510E3A"/>
    <w:rsid w:val="00511E6E"/>
    <w:rsid w:val="00514925"/>
    <w:rsid w:val="0051535F"/>
    <w:rsid w:val="005155CC"/>
    <w:rsid w:val="005169AD"/>
    <w:rsid w:val="00517367"/>
    <w:rsid w:val="00517BA0"/>
    <w:rsid w:val="00520D50"/>
    <w:rsid w:val="005211F9"/>
    <w:rsid w:val="00521BBA"/>
    <w:rsid w:val="005220E1"/>
    <w:rsid w:val="00523347"/>
    <w:rsid w:val="00523D74"/>
    <w:rsid w:val="00524979"/>
    <w:rsid w:val="005348D4"/>
    <w:rsid w:val="00534D92"/>
    <w:rsid w:val="00535903"/>
    <w:rsid w:val="00535D70"/>
    <w:rsid w:val="005412F9"/>
    <w:rsid w:val="0054197C"/>
    <w:rsid w:val="00541FF9"/>
    <w:rsid w:val="005420AD"/>
    <w:rsid w:val="005424A8"/>
    <w:rsid w:val="00542A51"/>
    <w:rsid w:val="0054669A"/>
    <w:rsid w:val="0054697D"/>
    <w:rsid w:val="0055042D"/>
    <w:rsid w:val="00550A4C"/>
    <w:rsid w:val="00551C85"/>
    <w:rsid w:val="00553250"/>
    <w:rsid w:val="005560ED"/>
    <w:rsid w:val="00557EEE"/>
    <w:rsid w:val="005647B1"/>
    <w:rsid w:val="0056604B"/>
    <w:rsid w:val="00566165"/>
    <w:rsid w:val="0056753C"/>
    <w:rsid w:val="00570A1D"/>
    <w:rsid w:val="005714B2"/>
    <w:rsid w:val="0057371B"/>
    <w:rsid w:val="00573DDC"/>
    <w:rsid w:val="00574A4F"/>
    <w:rsid w:val="005751FD"/>
    <w:rsid w:val="0057630C"/>
    <w:rsid w:val="00576998"/>
    <w:rsid w:val="00581125"/>
    <w:rsid w:val="00581318"/>
    <w:rsid w:val="00581501"/>
    <w:rsid w:val="00582618"/>
    <w:rsid w:val="00582CEE"/>
    <w:rsid w:val="005830A7"/>
    <w:rsid w:val="005835ED"/>
    <w:rsid w:val="00583E67"/>
    <w:rsid w:val="00586E68"/>
    <w:rsid w:val="00587815"/>
    <w:rsid w:val="00593E95"/>
    <w:rsid w:val="005941DD"/>
    <w:rsid w:val="00595E72"/>
    <w:rsid w:val="005A21AC"/>
    <w:rsid w:val="005A2336"/>
    <w:rsid w:val="005A2CC5"/>
    <w:rsid w:val="005A33C5"/>
    <w:rsid w:val="005A4AA1"/>
    <w:rsid w:val="005A75F0"/>
    <w:rsid w:val="005A7793"/>
    <w:rsid w:val="005B02D7"/>
    <w:rsid w:val="005B239A"/>
    <w:rsid w:val="005B2BEC"/>
    <w:rsid w:val="005B321F"/>
    <w:rsid w:val="005B43E0"/>
    <w:rsid w:val="005B73BC"/>
    <w:rsid w:val="005C24D1"/>
    <w:rsid w:val="005C6B26"/>
    <w:rsid w:val="005C6BA2"/>
    <w:rsid w:val="005C7644"/>
    <w:rsid w:val="005D1FDF"/>
    <w:rsid w:val="005D2445"/>
    <w:rsid w:val="005D6551"/>
    <w:rsid w:val="005D70D6"/>
    <w:rsid w:val="005D74B3"/>
    <w:rsid w:val="005E22E4"/>
    <w:rsid w:val="005E3D1D"/>
    <w:rsid w:val="005E4F16"/>
    <w:rsid w:val="005E5886"/>
    <w:rsid w:val="005E757A"/>
    <w:rsid w:val="005F004D"/>
    <w:rsid w:val="005F009B"/>
    <w:rsid w:val="005F0195"/>
    <w:rsid w:val="005F0F69"/>
    <w:rsid w:val="005F1FB3"/>
    <w:rsid w:val="005F22B9"/>
    <w:rsid w:val="005F2808"/>
    <w:rsid w:val="005F30AD"/>
    <w:rsid w:val="005F31A2"/>
    <w:rsid w:val="005F3B5C"/>
    <w:rsid w:val="005F3D2A"/>
    <w:rsid w:val="005F537A"/>
    <w:rsid w:val="005F6970"/>
    <w:rsid w:val="00602C10"/>
    <w:rsid w:val="0060571C"/>
    <w:rsid w:val="006057DF"/>
    <w:rsid w:val="006070E0"/>
    <w:rsid w:val="00607471"/>
    <w:rsid w:val="00607D6D"/>
    <w:rsid w:val="0061051A"/>
    <w:rsid w:val="00610CCD"/>
    <w:rsid w:val="00610ECE"/>
    <w:rsid w:val="006114CD"/>
    <w:rsid w:val="0061189A"/>
    <w:rsid w:val="006141EF"/>
    <w:rsid w:val="00614865"/>
    <w:rsid w:val="00614A47"/>
    <w:rsid w:val="00617890"/>
    <w:rsid w:val="00617955"/>
    <w:rsid w:val="00617A75"/>
    <w:rsid w:val="006202B2"/>
    <w:rsid w:val="006203E9"/>
    <w:rsid w:val="00620702"/>
    <w:rsid w:val="00623E0D"/>
    <w:rsid w:val="00625BAF"/>
    <w:rsid w:val="00630626"/>
    <w:rsid w:val="006308BD"/>
    <w:rsid w:val="006308CC"/>
    <w:rsid w:val="00632A6F"/>
    <w:rsid w:val="00632C64"/>
    <w:rsid w:val="00633A13"/>
    <w:rsid w:val="00634875"/>
    <w:rsid w:val="0063654A"/>
    <w:rsid w:val="0064061E"/>
    <w:rsid w:val="00641B55"/>
    <w:rsid w:val="00642B3D"/>
    <w:rsid w:val="00644B80"/>
    <w:rsid w:val="006459FA"/>
    <w:rsid w:val="00645FE0"/>
    <w:rsid w:val="00651F0C"/>
    <w:rsid w:val="006523EF"/>
    <w:rsid w:val="00653C05"/>
    <w:rsid w:val="0065515F"/>
    <w:rsid w:val="00657975"/>
    <w:rsid w:val="00657CF7"/>
    <w:rsid w:val="00660436"/>
    <w:rsid w:val="00660C13"/>
    <w:rsid w:val="00660CE5"/>
    <w:rsid w:val="0066174A"/>
    <w:rsid w:val="00661E57"/>
    <w:rsid w:val="00666D4D"/>
    <w:rsid w:val="00670782"/>
    <w:rsid w:val="00673177"/>
    <w:rsid w:val="00673922"/>
    <w:rsid w:val="00673F8E"/>
    <w:rsid w:val="00676CB9"/>
    <w:rsid w:val="00680483"/>
    <w:rsid w:val="006809FD"/>
    <w:rsid w:val="0068399A"/>
    <w:rsid w:val="0068515A"/>
    <w:rsid w:val="00687ECA"/>
    <w:rsid w:val="00690325"/>
    <w:rsid w:val="006906C5"/>
    <w:rsid w:val="00691CE4"/>
    <w:rsid w:val="00691FD0"/>
    <w:rsid w:val="006937A1"/>
    <w:rsid w:val="006959AB"/>
    <w:rsid w:val="006964B1"/>
    <w:rsid w:val="006A14B1"/>
    <w:rsid w:val="006A171F"/>
    <w:rsid w:val="006A1E20"/>
    <w:rsid w:val="006A2D2E"/>
    <w:rsid w:val="006A2E91"/>
    <w:rsid w:val="006A3F63"/>
    <w:rsid w:val="006A40C8"/>
    <w:rsid w:val="006A499D"/>
    <w:rsid w:val="006A678D"/>
    <w:rsid w:val="006A6C9C"/>
    <w:rsid w:val="006B2BBB"/>
    <w:rsid w:val="006B4388"/>
    <w:rsid w:val="006B4AEC"/>
    <w:rsid w:val="006B5A63"/>
    <w:rsid w:val="006B7059"/>
    <w:rsid w:val="006C0191"/>
    <w:rsid w:val="006C07C5"/>
    <w:rsid w:val="006C2E17"/>
    <w:rsid w:val="006C3D9F"/>
    <w:rsid w:val="006C414E"/>
    <w:rsid w:val="006C5F18"/>
    <w:rsid w:val="006D11C3"/>
    <w:rsid w:val="006D39A5"/>
    <w:rsid w:val="006D576D"/>
    <w:rsid w:val="006D5C8E"/>
    <w:rsid w:val="006D60AD"/>
    <w:rsid w:val="006D7A53"/>
    <w:rsid w:val="006D7C76"/>
    <w:rsid w:val="006D7FE4"/>
    <w:rsid w:val="006E0324"/>
    <w:rsid w:val="006E0336"/>
    <w:rsid w:val="006E04B7"/>
    <w:rsid w:val="006E04C4"/>
    <w:rsid w:val="006E179B"/>
    <w:rsid w:val="006E4C07"/>
    <w:rsid w:val="006E54A0"/>
    <w:rsid w:val="006E5CFE"/>
    <w:rsid w:val="006E6084"/>
    <w:rsid w:val="006E6DAE"/>
    <w:rsid w:val="006E75CB"/>
    <w:rsid w:val="006F1CEA"/>
    <w:rsid w:val="006F1E08"/>
    <w:rsid w:val="006F1E25"/>
    <w:rsid w:val="006F3914"/>
    <w:rsid w:val="006F45B4"/>
    <w:rsid w:val="006F46BB"/>
    <w:rsid w:val="006F6265"/>
    <w:rsid w:val="006F62A4"/>
    <w:rsid w:val="006F6C07"/>
    <w:rsid w:val="00700C64"/>
    <w:rsid w:val="00700D48"/>
    <w:rsid w:val="00701420"/>
    <w:rsid w:val="00701435"/>
    <w:rsid w:val="0070261B"/>
    <w:rsid w:val="00702D15"/>
    <w:rsid w:val="00703D86"/>
    <w:rsid w:val="00703E83"/>
    <w:rsid w:val="00704336"/>
    <w:rsid w:val="00706EA8"/>
    <w:rsid w:val="00707466"/>
    <w:rsid w:val="0071112D"/>
    <w:rsid w:val="0071460B"/>
    <w:rsid w:val="00715086"/>
    <w:rsid w:val="00715578"/>
    <w:rsid w:val="007157C1"/>
    <w:rsid w:val="00716BDA"/>
    <w:rsid w:val="00720530"/>
    <w:rsid w:val="00721CD8"/>
    <w:rsid w:val="00722B02"/>
    <w:rsid w:val="007257C5"/>
    <w:rsid w:val="00730A9B"/>
    <w:rsid w:val="007310C4"/>
    <w:rsid w:val="007314AD"/>
    <w:rsid w:val="007328F9"/>
    <w:rsid w:val="00733108"/>
    <w:rsid w:val="0073652B"/>
    <w:rsid w:val="00741536"/>
    <w:rsid w:val="007436B8"/>
    <w:rsid w:val="00745186"/>
    <w:rsid w:val="00745E16"/>
    <w:rsid w:val="0075112C"/>
    <w:rsid w:val="007525C4"/>
    <w:rsid w:val="007527C3"/>
    <w:rsid w:val="007532CA"/>
    <w:rsid w:val="007556C1"/>
    <w:rsid w:val="007577B7"/>
    <w:rsid w:val="00761716"/>
    <w:rsid w:val="00761E90"/>
    <w:rsid w:val="00762CD8"/>
    <w:rsid w:val="00762F29"/>
    <w:rsid w:val="007635CF"/>
    <w:rsid w:val="00764298"/>
    <w:rsid w:val="00764878"/>
    <w:rsid w:val="00765BBC"/>
    <w:rsid w:val="00767373"/>
    <w:rsid w:val="00767638"/>
    <w:rsid w:val="0077133A"/>
    <w:rsid w:val="0077492E"/>
    <w:rsid w:val="0077509F"/>
    <w:rsid w:val="00781714"/>
    <w:rsid w:val="0078570A"/>
    <w:rsid w:val="00785FD4"/>
    <w:rsid w:val="007900E5"/>
    <w:rsid w:val="007921B7"/>
    <w:rsid w:val="0079245F"/>
    <w:rsid w:val="00792AC5"/>
    <w:rsid w:val="00793D3B"/>
    <w:rsid w:val="00795280"/>
    <w:rsid w:val="007977A1"/>
    <w:rsid w:val="00797F44"/>
    <w:rsid w:val="007A3102"/>
    <w:rsid w:val="007A34FE"/>
    <w:rsid w:val="007A4F00"/>
    <w:rsid w:val="007B17E8"/>
    <w:rsid w:val="007B2BE5"/>
    <w:rsid w:val="007B359C"/>
    <w:rsid w:val="007B4AF1"/>
    <w:rsid w:val="007B5436"/>
    <w:rsid w:val="007B788A"/>
    <w:rsid w:val="007C0319"/>
    <w:rsid w:val="007C25EF"/>
    <w:rsid w:val="007C42F3"/>
    <w:rsid w:val="007C4E96"/>
    <w:rsid w:val="007D111C"/>
    <w:rsid w:val="007D2506"/>
    <w:rsid w:val="007D49C2"/>
    <w:rsid w:val="007D4E7C"/>
    <w:rsid w:val="007E029D"/>
    <w:rsid w:val="007E0387"/>
    <w:rsid w:val="007E4352"/>
    <w:rsid w:val="007E50C6"/>
    <w:rsid w:val="007F1BAA"/>
    <w:rsid w:val="007F2DC8"/>
    <w:rsid w:val="007F30D0"/>
    <w:rsid w:val="007F348C"/>
    <w:rsid w:val="007F43F3"/>
    <w:rsid w:val="007F4648"/>
    <w:rsid w:val="007F482C"/>
    <w:rsid w:val="007F5D0B"/>
    <w:rsid w:val="007F6A7A"/>
    <w:rsid w:val="007F7212"/>
    <w:rsid w:val="008002EA"/>
    <w:rsid w:val="008005A5"/>
    <w:rsid w:val="008005AF"/>
    <w:rsid w:val="00802079"/>
    <w:rsid w:val="008024EE"/>
    <w:rsid w:val="00802D50"/>
    <w:rsid w:val="00805053"/>
    <w:rsid w:val="00805247"/>
    <w:rsid w:val="00806CAE"/>
    <w:rsid w:val="00812A06"/>
    <w:rsid w:val="00812D02"/>
    <w:rsid w:val="00813944"/>
    <w:rsid w:val="00814BC4"/>
    <w:rsid w:val="00814EC3"/>
    <w:rsid w:val="0081512D"/>
    <w:rsid w:val="008160CE"/>
    <w:rsid w:val="00820780"/>
    <w:rsid w:val="00821BB5"/>
    <w:rsid w:val="008256DF"/>
    <w:rsid w:val="00831014"/>
    <w:rsid w:val="00832EF9"/>
    <w:rsid w:val="008350D7"/>
    <w:rsid w:val="0083556C"/>
    <w:rsid w:val="00835589"/>
    <w:rsid w:val="00836F19"/>
    <w:rsid w:val="0083734A"/>
    <w:rsid w:val="00847EF8"/>
    <w:rsid w:val="0085032F"/>
    <w:rsid w:val="0085322F"/>
    <w:rsid w:val="00853B82"/>
    <w:rsid w:val="00854078"/>
    <w:rsid w:val="00855DF2"/>
    <w:rsid w:val="008574B5"/>
    <w:rsid w:val="00857E77"/>
    <w:rsid w:val="00857F27"/>
    <w:rsid w:val="0086197E"/>
    <w:rsid w:val="0086250B"/>
    <w:rsid w:val="00864853"/>
    <w:rsid w:val="00865D68"/>
    <w:rsid w:val="008669BE"/>
    <w:rsid w:val="008723B7"/>
    <w:rsid w:val="00873204"/>
    <w:rsid w:val="0087335F"/>
    <w:rsid w:val="00873DBC"/>
    <w:rsid w:val="00874A93"/>
    <w:rsid w:val="00875E3D"/>
    <w:rsid w:val="0088157F"/>
    <w:rsid w:val="00881CA7"/>
    <w:rsid w:val="0088254A"/>
    <w:rsid w:val="00884A4E"/>
    <w:rsid w:val="00884F13"/>
    <w:rsid w:val="00884FAC"/>
    <w:rsid w:val="00885206"/>
    <w:rsid w:val="00895478"/>
    <w:rsid w:val="00897FFE"/>
    <w:rsid w:val="008A3C86"/>
    <w:rsid w:val="008A501F"/>
    <w:rsid w:val="008A50C5"/>
    <w:rsid w:val="008A5FD6"/>
    <w:rsid w:val="008A6018"/>
    <w:rsid w:val="008B0272"/>
    <w:rsid w:val="008B0652"/>
    <w:rsid w:val="008B3E73"/>
    <w:rsid w:val="008B43A4"/>
    <w:rsid w:val="008B4628"/>
    <w:rsid w:val="008B62AF"/>
    <w:rsid w:val="008B65EB"/>
    <w:rsid w:val="008B698B"/>
    <w:rsid w:val="008C0910"/>
    <w:rsid w:val="008C0F92"/>
    <w:rsid w:val="008C1663"/>
    <w:rsid w:val="008C1F3B"/>
    <w:rsid w:val="008C2379"/>
    <w:rsid w:val="008C2E73"/>
    <w:rsid w:val="008C30E7"/>
    <w:rsid w:val="008C3485"/>
    <w:rsid w:val="008C41BA"/>
    <w:rsid w:val="008C4203"/>
    <w:rsid w:val="008D0E56"/>
    <w:rsid w:val="008D473A"/>
    <w:rsid w:val="008D771A"/>
    <w:rsid w:val="008D7F5A"/>
    <w:rsid w:val="008E12EB"/>
    <w:rsid w:val="008E1383"/>
    <w:rsid w:val="008E14DA"/>
    <w:rsid w:val="008E1830"/>
    <w:rsid w:val="008E1BF7"/>
    <w:rsid w:val="008E3542"/>
    <w:rsid w:val="008E355A"/>
    <w:rsid w:val="008E3AD3"/>
    <w:rsid w:val="008E4BCD"/>
    <w:rsid w:val="008E53CB"/>
    <w:rsid w:val="008E7C72"/>
    <w:rsid w:val="008E7F1F"/>
    <w:rsid w:val="008F0C18"/>
    <w:rsid w:val="008F17CB"/>
    <w:rsid w:val="008F2157"/>
    <w:rsid w:val="008F289B"/>
    <w:rsid w:val="008F4760"/>
    <w:rsid w:val="008F4B2E"/>
    <w:rsid w:val="008F7520"/>
    <w:rsid w:val="00900363"/>
    <w:rsid w:val="0090161C"/>
    <w:rsid w:val="00901805"/>
    <w:rsid w:val="0090266E"/>
    <w:rsid w:val="00902699"/>
    <w:rsid w:val="00911FFB"/>
    <w:rsid w:val="00913584"/>
    <w:rsid w:val="009157A1"/>
    <w:rsid w:val="009160C0"/>
    <w:rsid w:val="00916562"/>
    <w:rsid w:val="0091744D"/>
    <w:rsid w:val="00917948"/>
    <w:rsid w:val="00920166"/>
    <w:rsid w:val="0092024D"/>
    <w:rsid w:val="00921430"/>
    <w:rsid w:val="00923143"/>
    <w:rsid w:val="00923D4A"/>
    <w:rsid w:val="009241F1"/>
    <w:rsid w:val="00926EE1"/>
    <w:rsid w:val="00930EB1"/>
    <w:rsid w:val="00930F3A"/>
    <w:rsid w:val="009325C2"/>
    <w:rsid w:val="00934111"/>
    <w:rsid w:val="00935DC0"/>
    <w:rsid w:val="00940BEC"/>
    <w:rsid w:val="00940EB9"/>
    <w:rsid w:val="00942879"/>
    <w:rsid w:val="0094424A"/>
    <w:rsid w:val="00945D83"/>
    <w:rsid w:val="009478F9"/>
    <w:rsid w:val="00947EFD"/>
    <w:rsid w:val="00950EB5"/>
    <w:rsid w:val="00952220"/>
    <w:rsid w:val="00952826"/>
    <w:rsid w:val="00955D0E"/>
    <w:rsid w:val="00956675"/>
    <w:rsid w:val="009575CA"/>
    <w:rsid w:val="00960179"/>
    <w:rsid w:val="00960E94"/>
    <w:rsid w:val="0096256E"/>
    <w:rsid w:val="00964D4B"/>
    <w:rsid w:val="009657A1"/>
    <w:rsid w:val="0096663A"/>
    <w:rsid w:val="00966703"/>
    <w:rsid w:val="009668DE"/>
    <w:rsid w:val="00970E07"/>
    <w:rsid w:val="00972B89"/>
    <w:rsid w:val="00972CCA"/>
    <w:rsid w:val="00972FB9"/>
    <w:rsid w:val="00974B35"/>
    <w:rsid w:val="00974F19"/>
    <w:rsid w:val="00975014"/>
    <w:rsid w:val="009751C3"/>
    <w:rsid w:val="009763AE"/>
    <w:rsid w:val="00976D0F"/>
    <w:rsid w:val="00981A6B"/>
    <w:rsid w:val="00981BC3"/>
    <w:rsid w:val="00983F21"/>
    <w:rsid w:val="00983F4F"/>
    <w:rsid w:val="009842C2"/>
    <w:rsid w:val="00986DD8"/>
    <w:rsid w:val="00987BE7"/>
    <w:rsid w:val="009908FB"/>
    <w:rsid w:val="00991AA6"/>
    <w:rsid w:val="00991C14"/>
    <w:rsid w:val="0099435E"/>
    <w:rsid w:val="0099567E"/>
    <w:rsid w:val="00996D36"/>
    <w:rsid w:val="00997B15"/>
    <w:rsid w:val="009A2FCF"/>
    <w:rsid w:val="009A31C6"/>
    <w:rsid w:val="009A3259"/>
    <w:rsid w:val="009A5D38"/>
    <w:rsid w:val="009B03FB"/>
    <w:rsid w:val="009B0C1A"/>
    <w:rsid w:val="009B0DDA"/>
    <w:rsid w:val="009B26B4"/>
    <w:rsid w:val="009B26B5"/>
    <w:rsid w:val="009B2E3A"/>
    <w:rsid w:val="009B3478"/>
    <w:rsid w:val="009B71F3"/>
    <w:rsid w:val="009B7C06"/>
    <w:rsid w:val="009C314C"/>
    <w:rsid w:val="009C34EC"/>
    <w:rsid w:val="009C5C38"/>
    <w:rsid w:val="009C7371"/>
    <w:rsid w:val="009C7F16"/>
    <w:rsid w:val="009D32B5"/>
    <w:rsid w:val="009D4CB8"/>
    <w:rsid w:val="009E0077"/>
    <w:rsid w:val="009E4A6C"/>
    <w:rsid w:val="009E55DA"/>
    <w:rsid w:val="009E7A40"/>
    <w:rsid w:val="009E7BDA"/>
    <w:rsid w:val="009F00DA"/>
    <w:rsid w:val="009F2A4D"/>
    <w:rsid w:val="009F2A5E"/>
    <w:rsid w:val="009F61A4"/>
    <w:rsid w:val="009F6528"/>
    <w:rsid w:val="00A00610"/>
    <w:rsid w:val="00A02EF1"/>
    <w:rsid w:val="00A04001"/>
    <w:rsid w:val="00A04A4E"/>
    <w:rsid w:val="00A056EC"/>
    <w:rsid w:val="00A06798"/>
    <w:rsid w:val="00A11E43"/>
    <w:rsid w:val="00A135BD"/>
    <w:rsid w:val="00A14E4C"/>
    <w:rsid w:val="00A15D79"/>
    <w:rsid w:val="00A162AC"/>
    <w:rsid w:val="00A16486"/>
    <w:rsid w:val="00A166A7"/>
    <w:rsid w:val="00A224D3"/>
    <w:rsid w:val="00A268D6"/>
    <w:rsid w:val="00A26CE7"/>
    <w:rsid w:val="00A33BA0"/>
    <w:rsid w:val="00A34EEB"/>
    <w:rsid w:val="00A35CD4"/>
    <w:rsid w:val="00A361AD"/>
    <w:rsid w:val="00A370EF"/>
    <w:rsid w:val="00A41024"/>
    <w:rsid w:val="00A4155E"/>
    <w:rsid w:val="00A42369"/>
    <w:rsid w:val="00A42CEF"/>
    <w:rsid w:val="00A43239"/>
    <w:rsid w:val="00A44E79"/>
    <w:rsid w:val="00A45400"/>
    <w:rsid w:val="00A46405"/>
    <w:rsid w:val="00A468C1"/>
    <w:rsid w:val="00A50502"/>
    <w:rsid w:val="00A50AD5"/>
    <w:rsid w:val="00A50C11"/>
    <w:rsid w:val="00A519E7"/>
    <w:rsid w:val="00A566FA"/>
    <w:rsid w:val="00A56844"/>
    <w:rsid w:val="00A57C7C"/>
    <w:rsid w:val="00A60FED"/>
    <w:rsid w:val="00A61AC3"/>
    <w:rsid w:val="00A61FA2"/>
    <w:rsid w:val="00A63D92"/>
    <w:rsid w:val="00A63DC8"/>
    <w:rsid w:val="00A64EA8"/>
    <w:rsid w:val="00A65A25"/>
    <w:rsid w:val="00A707D8"/>
    <w:rsid w:val="00A72BED"/>
    <w:rsid w:val="00A74CDD"/>
    <w:rsid w:val="00A751FC"/>
    <w:rsid w:val="00A75513"/>
    <w:rsid w:val="00A75A2D"/>
    <w:rsid w:val="00A763B3"/>
    <w:rsid w:val="00A76DF5"/>
    <w:rsid w:val="00A80695"/>
    <w:rsid w:val="00A81397"/>
    <w:rsid w:val="00A83059"/>
    <w:rsid w:val="00A843D5"/>
    <w:rsid w:val="00A87FD7"/>
    <w:rsid w:val="00A918F4"/>
    <w:rsid w:val="00A9299C"/>
    <w:rsid w:val="00A9354A"/>
    <w:rsid w:val="00A94941"/>
    <w:rsid w:val="00A961E6"/>
    <w:rsid w:val="00A963AD"/>
    <w:rsid w:val="00A97E08"/>
    <w:rsid w:val="00AA0021"/>
    <w:rsid w:val="00AA0FA9"/>
    <w:rsid w:val="00AA257B"/>
    <w:rsid w:val="00AA25BD"/>
    <w:rsid w:val="00AA2757"/>
    <w:rsid w:val="00AA28C5"/>
    <w:rsid w:val="00AA781E"/>
    <w:rsid w:val="00AB045B"/>
    <w:rsid w:val="00AB04FA"/>
    <w:rsid w:val="00AB06E7"/>
    <w:rsid w:val="00AB142F"/>
    <w:rsid w:val="00AB4EE1"/>
    <w:rsid w:val="00AB5579"/>
    <w:rsid w:val="00AC10F4"/>
    <w:rsid w:val="00AC27E4"/>
    <w:rsid w:val="00AC2DFE"/>
    <w:rsid w:val="00AC2E46"/>
    <w:rsid w:val="00AC401A"/>
    <w:rsid w:val="00AC5CC7"/>
    <w:rsid w:val="00AC5D1C"/>
    <w:rsid w:val="00AC5DF0"/>
    <w:rsid w:val="00AC640F"/>
    <w:rsid w:val="00AD0279"/>
    <w:rsid w:val="00AD0464"/>
    <w:rsid w:val="00AD324C"/>
    <w:rsid w:val="00AD4042"/>
    <w:rsid w:val="00AD5546"/>
    <w:rsid w:val="00AD6333"/>
    <w:rsid w:val="00AD708A"/>
    <w:rsid w:val="00AD7470"/>
    <w:rsid w:val="00AD74A1"/>
    <w:rsid w:val="00AE0AD7"/>
    <w:rsid w:val="00AE0BD1"/>
    <w:rsid w:val="00AE141C"/>
    <w:rsid w:val="00AE2B09"/>
    <w:rsid w:val="00AE3B0F"/>
    <w:rsid w:val="00AF4135"/>
    <w:rsid w:val="00AF495C"/>
    <w:rsid w:val="00AF780D"/>
    <w:rsid w:val="00B00329"/>
    <w:rsid w:val="00B02456"/>
    <w:rsid w:val="00B031D5"/>
    <w:rsid w:val="00B05066"/>
    <w:rsid w:val="00B05829"/>
    <w:rsid w:val="00B072B1"/>
    <w:rsid w:val="00B1019E"/>
    <w:rsid w:val="00B105DB"/>
    <w:rsid w:val="00B1086F"/>
    <w:rsid w:val="00B13614"/>
    <w:rsid w:val="00B13AED"/>
    <w:rsid w:val="00B13BE1"/>
    <w:rsid w:val="00B146BF"/>
    <w:rsid w:val="00B15719"/>
    <w:rsid w:val="00B1679E"/>
    <w:rsid w:val="00B16FDA"/>
    <w:rsid w:val="00B174CE"/>
    <w:rsid w:val="00B20996"/>
    <w:rsid w:val="00B21103"/>
    <w:rsid w:val="00B21A9C"/>
    <w:rsid w:val="00B24677"/>
    <w:rsid w:val="00B24E19"/>
    <w:rsid w:val="00B257E3"/>
    <w:rsid w:val="00B258EC"/>
    <w:rsid w:val="00B26D25"/>
    <w:rsid w:val="00B30044"/>
    <w:rsid w:val="00B308E1"/>
    <w:rsid w:val="00B319D6"/>
    <w:rsid w:val="00B320DF"/>
    <w:rsid w:val="00B324DD"/>
    <w:rsid w:val="00B32944"/>
    <w:rsid w:val="00B337D0"/>
    <w:rsid w:val="00B3390F"/>
    <w:rsid w:val="00B33E0A"/>
    <w:rsid w:val="00B3600A"/>
    <w:rsid w:val="00B3694E"/>
    <w:rsid w:val="00B36C0E"/>
    <w:rsid w:val="00B3733E"/>
    <w:rsid w:val="00B37407"/>
    <w:rsid w:val="00B40779"/>
    <w:rsid w:val="00B4079F"/>
    <w:rsid w:val="00B415B6"/>
    <w:rsid w:val="00B41728"/>
    <w:rsid w:val="00B41FEC"/>
    <w:rsid w:val="00B42986"/>
    <w:rsid w:val="00B42E2E"/>
    <w:rsid w:val="00B44B33"/>
    <w:rsid w:val="00B44F38"/>
    <w:rsid w:val="00B50F32"/>
    <w:rsid w:val="00B528D3"/>
    <w:rsid w:val="00B53C96"/>
    <w:rsid w:val="00B55729"/>
    <w:rsid w:val="00B562CF"/>
    <w:rsid w:val="00B56950"/>
    <w:rsid w:val="00B57601"/>
    <w:rsid w:val="00B603D8"/>
    <w:rsid w:val="00B6131F"/>
    <w:rsid w:val="00B62C0C"/>
    <w:rsid w:val="00B6419A"/>
    <w:rsid w:val="00B66BD8"/>
    <w:rsid w:val="00B671EA"/>
    <w:rsid w:val="00B703E3"/>
    <w:rsid w:val="00B70B07"/>
    <w:rsid w:val="00B726A8"/>
    <w:rsid w:val="00B7666C"/>
    <w:rsid w:val="00B767F5"/>
    <w:rsid w:val="00B845C3"/>
    <w:rsid w:val="00B8691A"/>
    <w:rsid w:val="00B87B6D"/>
    <w:rsid w:val="00B90436"/>
    <w:rsid w:val="00B929A8"/>
    <w:rsid w:val="00B95630"/>
    <w:rsid w:val="00B9580C"/>
    <w:rsid w:val="00B97B25"/>
    <w:rsid w:val="00BA16FC"/>
    <w:rsid w:val="00BA20AA"/>
    <w:rsid w:val="00BA2ACD"/>
    <w:rsid w:val="00BA54FF"/>
    <w:rsid w:val="00BB0950"/>
    <w:rsid w:val="00BB1F08"/>
    <w:rsid w:val="00BB487E"/>
    <w:rsid w:val="00BB49BF"/>
    <w:rsid w:val="00BB5300"/>
    <w:rsid w:val="00BB5470"/>
    <w:rsid w:val="00BB54F2"/>
    <w:rsid w:val="00BB7DCA"/>
    <w:rsid w:val="00BC15A1"/>
    <w:rsid w:val="00BC15F7"/>
    <w:rsid w:val="00BC1625"/>
    <w:rsid w:val="00BC50F7"/>
    <w:rsid w:val="00BC57F4"/>
    <w:rsid w:val="00BD0BB6"/>
    <w:rsid w:val="00BD0E46"/>
    <w:rsid w:val="00BD1CC8"/>
    <w:rsid w:val="00BD219E"/>
    <w:rsid w:val="00BD2C7A"/>
    <w:rsid w:val="00BD2C9F"/>
    <w:rsid w:val="00BD3BDB"/>
    <w:rsid w:val="00BD5F79"/>
    <w:rsid w:val="00BD6ECF"/>
    <w:rsid w:val="00BE1B11"/>
    <w:rsid w:val="00BE35D2"/>
    <w:rsid w:val="00BE5B63"/>
    <w:rsid w:val="00BF0955"/>
    <w:rsid w:val="00BF172B"/>
    <w:rsid w:val="00BF54A2"/>
    <w:rsid w:val="00C00D3C"/>
    <w:rsid w:val="00C028BA"/>
    <w:rsid w:val="00C0355F"/>
    <w:rsid w:val="00C038B7"/>
    <w:rsid w:val="00C055FA"/>
    <w:rsid w:val="00C05756"/>
    <w:rsid w:val="00C065CB"/>
    <w:rsid w:val="00C1225A"/>
    <w:rsid w:val="00C12AAC"/>
    <w:rsid w:val="00C12B21"/>
    <w:rsid w:val="00C1413C"/>
    <w:rsid w:val="00C14310"/>
    <w:rsid w:val="00C15536"/>
    <w:rsid w:val="00C1744A"/>
    <w:rsid w:val="00C17900"/>
    <w:rsid w:val="00C21D42"/>
    <w:rsid w:val="00C225F8"/>
    <w:rsid w:val="00C23997"/>
    <w:rsid w:val="00C23F18"/>
    <w:rsid w:val="00C2515E"/>
    <w:rsid w:val="00C25F10"/>
    <w:rsid w:val="00C26D4F"/>
    <w:rsid w:val="00C26E5E"/>
    <w:rsid w:val="00C30876"/>
    <w:rsid w:val="00C322F6"/>
    <w:rsid w:val="00C3257F"/>
    <w:rsid w:val="00C32C8A"/>
    <w:rsid w:val="00C33234"/>
    <w:rsid w:val="00C34D0D"/>
    <w:rsid w:val="00C363F1"/>
    <w:rsid w:val="00C366CB"/>
    <w:rsid w:val="00C3734C"/>
    <w:rsid w:val="00C428B6"/>
    <w:rsid w:val="00C43DA3"/>
    <w:rsid w:val="00C444CC"/>
    <w:rsid w:val="00C4526C"/>
    <w:rsid w:val="00C4577C"/>
    <w:rsid w:val="00C45E3F"/>
    <w:rsid w:val="00C47D9C"/>
    <w:rsid w:val="00C507AF"/>
    <w:rsid w:val="00C51813"/>
    <w:rsid w:val="00C52C23"/>
    <w:rsid w:val="00C54232"/>
    <w:rsid w:val="00C551AF"/>
    <w:rsid w:val="00C55BF9"/>
    <w:rsid w:val="00C569DA"/>
    <w:rsid w:val="00C56F4E"/>
    <w:rsid w:val="00C6012A"/>
    <w:rsid w:val="00C627ED"/>
    <w:rsid w:val="00C634CC"/>
    <w:rsid w:val="00C656C5"/>
    <w:rsid w:val="00C66701"/>
    <w:rsid w:val="00C67A4C"/>
    <w:rsid w:val="00C700AA"/>
    <w:rsid w:val="00C70799"/>
    <w:rsid w:val="00C70CCC"/>
    <w:rsid w:val="00C7145F"/>
    <w:rsid w:val="00C7178B"/>
    <w:rsid w:val="00C73204"/>
    <w:rsid w:val="00C77DCF"/>
    <w:rsid w:val="00C82576"/>
    <w:rsid w:val="00C82589"/>
    <w:rsid w:val="00C8453F"/>
    <w:rsid w:val="00C90B40"/>
    <w:rsid w:val="00C956A3"/>
    <w:rsid w:val="00C96D2D"/>
    <w:rsid w:val="00CA1C61"/>
    <w:rsid w:val="00CA1CA4"/>
    <w:rsid w:val="00CA1CF4"/>
    <w:rsid w:val="00CA2B19"/>
    <w:rsid w:val="00CA2BEA"/>
    <w:rsid w:val="00CA2F3C"/>
    <w:rsid w:val="00CA3E04"/>
    <w:rsid w:val="00CA4451"/>
    <w:rsid w:val="00CA691E"/>
    <w:rsid w:val="00CA6F6A"/>
    <w:rsid w:val="00CA71F2"/>
    <w:rsid w:val="00CA795F"/>
    <w:rsid w:val="00CB04A9"/>
    <w:rsid w:val="00CB33B5"/>
    <w:rsid w:val="00CB42A8"/>
    <w:rsid w:val="00CB61F0"/>
    <w:rsid w:val="00CB6C4C"/>
    <w:rsid w:val="00CB7A0C"/>
    <w:rsid w:val="00CC43FA"/>
    <w:rsid w:val="00CC47B5"/>
    <w:rsid w:val="00CC6216"/>
    <w:rsid w:val="00CC7757"/>
    <w:rsid w:val="00CD1359"/>
    <w:rsid w:val="00CD25F2"/>
    <w:rsid w:val="00CD2799"/>
    <w:rsid w:val="00CD4BA7"/>
    <w:rsid w:val="00CD4E71"/>
    <w:rsid w:val="00CD5A7E"/>
    <w:rsid w:val="00CE10B6"/>
    <w:rsid w:val="00CE16DB"/>
    <w:rsid w:val="00CE2AEE"/>
    <w:rsid w:val="00CE576A"/>
    <w:rsid w:val="00CE5A93"/>
    <w:rsid w:val="00CE5D5D"/>
    <w:rsid w:val="00CF3315"/>
    <w:rsid w:val="00CF6565"/>
    <w:rsid w:val="00D01A92"/>
    <w:rsid w:val="00D057D5"/>
    <w:rsid w:val="00D10CD5"/>
    <w:rsid w:val="00D111B0"/>
    <w:rsid w:val="00D11F24"/>
    <w:rsid w:val="00D120B6"/>
    <w:rsid w:val="00D1399B"/>
    <w:rsid w:val="00D1449F"/>
    <w:rsid w:val="00D14BB0"/>
    <w:rsid w:val="00D179BD"/>
    <w:rsid w:val="00D20A2D"/>
    <w:rsid w:val="00D20A94"/>
    <w:rsid w:val="00D21661"/>
    <w:rsid w:val="00D22129"/>
    <w:rsid w:val="00D22CD2"/>
    <w:rsid w:val="00D23401"/>
    <w:rsid w:val="00D23BFE"/>
    <w:rsid w:val="00D24CD6"/>
    <w:rsid w:val="00D24F1E"/>
    <w:rsid w:val="00D25E0D"/>
    <w:rsid w:val="00D27CAB"/>
    <w:rsid w:val="00D31B16"/>
    <w:rsid w:val="00D32BF1"/>
    <w:rsid w:val="00D439EF"/>
    <w:rsid w:val="00D444DF"/>
    <w:rsid w:val="00D453A8"/>
    <w:rsid w:val="00D45FC5"/>
    <w:rsid w:val="00D515CB"/>
    <w:rsid w:val="00D51DCD"/>
    <w:rsid w:val="00D52C79"/>
    <w:rsid w:val="00D565A8"/>
    <w:rsid w:val="00D57A3A"/>
    <w:rsid w:val="00D60223"/>
    <w:rsid w:val="00D619E6"/>
    <w:rsid w:val="00D62FF9"/>
    <w:rsid w:val="00D63BD9"/>
    <w:rsid w:val="00D65853"/>
    <w:rsid w:val="00D67C35"/>
    <w:rsid w:val="00D71F81"/>
    <w:rsid w:val="00D72294"/>
    <w:rsid w:val="00D72DD2"/>
    <w:rsid w:val="00D73AD1"/>
    <w:rsid w:val="00D74184"/>
    <w:rsid w:val="00D74D88"/>
    <w:rsid w:val="00D76C3F"/>
    <w:rsid w:val="00D7794D"/>
    <w:rsid w:val="00D80E6E"/>
    <w:rsid w:val="00D82AE6"/>
    <w:rsid w:val="00D837FC"/>
    <w:rsid w:val="00D83E4A"/>
    <w:rsid w:val="00D8483E"/>
    <w:rsid w:val="00D87A6B"/>
    <w:rsid w:val="00D87E97"/>
    <w:rsid w:val="00D921EF"/>
    <w:rsid w:val="00D93525"/>
    <w:rsid w:val="00D94B36"/>
    <w:rsid w:val="00D96B1A"/>
    <w:rsid w:val="00DA08F5"/>
    <w:rsid w:val="00DA1394"/>
    <w:rsid w:val="00DA1C8D"/>
    <w:rsid w:val="00DA1ED9"/>
    <w:rsid w:val="00DA2412"/>
    <w:rsid w:val="00DA3AC5"/>
    <w:rsid w:val="00DA3F6E"/>
    <w:rsid w:val="00DA441C"/>
    <w:rsid w:val="00DA4CBE"/>
    <w:rsid w:val="00DA6CBD"/>
    <w:rsid w:val="00DA6D7C"/>
    <w:rsid w:val="00DA7D97"/>
    <w:rsid w:val="00DB4ECB"/>
    <w:rsid w:val="00DB612D"/>
    <w:rsid w:val="00DB6796"/>
    <w:rsid w:val="00DB75DA"/>
    <w:rsid w:val="00DB79B2"/>
    <w:rsid w:val="00DC10A3"/>
    <w:rsid w:val="00DC2AD4"/>
    <w:rsid w:val="00DC3BBC"/>
    <w:rsid w:val="00DC465B"/>
    <w:rsid w:val="00DC600C"/>
    <w:rsid w:val="00DC6132"/>
    <w:rsid w:val="00DD04AB"/>
    <w:rsid w:val="00DD084C"/>
    <w:rsid w:val="00DD0FF1"/>
    <w:rsid w:val="00DD13BF"/>
    <w:rsid w:val="00DD26BC"/>
    <w:rsid w:val="00DD26E8"/>
    <w:rsid w:val="00DD39C9"/>
    <w:rsid w:val="00DD5433"/>
    <w:rsid w:val="00DD57CC"/>
    <w:rsid w:val="00DD6C87"/>
    <w:rsid w:val="00DD7A4B"/>
    <w:rsid w:val="00DE15B5"/>
    <w:rsid w:val="00DE1A91"/>
    <w:rsid w:val="00DE21AD"/>
    <w:rsid w:val="00DE3A5C"/>
    <w:rsid w:val="00DE5A86"/>
    <w:rsid w:val="00DF0473"/>
    <w:rsid w:val="00DF10E4"/>
    <w:rsid w:val="00DF1D25"/>
    <w:rsid w:val="00DF29F3"/>
    <w:rsid w:val="00DF5310"/>
    <w:rsid w:val="00E007F2"/>
    <w:rsid w:val="00E00A3D"/>
    <w:rsid w:val="00E01AF1"/>
    <w:rsid w:val="00E04289"/>
    <w:rsid w:val="00E05293"/>
    <w:rsid w:val="00E053EC"/>
    <w:rsid w:val="00E05DA1"/>
    <w:rsid w:val="00E11EAC"/>
    <w:rsid w:val="00E1322E"/>
    <w:rsid w:val="00E1360F"/>
    <w:rsid w:val="00E160C2"/>
    <w:rsid w:val="00E16E44"/>
    <w:rsid w:val="00E176E0"/>
    <w:rsid w:val="00E1773C"/>
    <w:rsid w:val="00E17A1C"/>
    <w:rsid w:val="00E20A94"/>
    <w:rsid w:val="00E222B2"/>
    <w:rsid w:val="00E2381D"/>
    <w:rsid w:val="00E23B0F"/>
    <w:rsid w:val="00E249FF"/>
    <w:rsid w:val="00E27441"/>
    <w:rsid w:val="00E308FC"/>
    <w:rsid w:val="00E31BD5"/>
    <w:rsid w:val="00E32276"/>
    <w:rsid w:val="00E32950"/>
    <w:rsid w:val="00E34113"/>
    <w:rsid w:val="00E344AE"/>
    <w:rsid w:val="00E345A0"/>
    <w:rsid w:val="00E34EA8"/>
    <w:rsid w:val="00E369EB"/>
    <w:rsid w:val="00E36CBF"/>
    <w:rsid w:val="00E411C6"/>
    <w:rsid w:val="00E41DD1"/>
    <w:rsid w:val="00E426B1"/>
    <w:rsid w:val="00E42929"/>
    <w:rsid w:val="00E436C1"/>
    <w:rsid w:val="00E43B28"/>
    <w:rsid w:val="00E43D7C"/>
    <w:rsid w:val="00E4467E"/>
    <w:rsid w:val="00E45B33"/>
    <w:rsid w:val="00E50E75"/>
    <w:rsid w:val="00E52CC7"/>
    <w:rsid w:val="00E56DEA"/>
    <w:rsid w:val="00E5732C"/>
    <w:rsid w:val="00E57663"/>
    <w:rsid w:val="00E6001A"/>
    <w:rsid w:val="00E6077A"/>
    <w:rsid w:val="00E60A6C"/>
    <w:rsid w:val="00E6116B"/>
    <w:rsid w:val="00E62148"/>
    <w:rsid w:val="00E641CD"/>
    <w:rsid w:val="00E64A13"/>
    <w:rsid w:val="00E65B13"/>
    <w:rsid w:val="00E667CD"/>
    <w:rsid w:val="00E66E6F"/>
    <w:rsid w:val="00E70C8F"/>
    <w:rsid w:val="00E725E0"/>
    <w:rsid w:val="00E728BC"/>
    <w:rsid w:val="00E772EE"/>
    <w:rsid w:val="00E8094F"/>
    <w:rsid w:val="00E81103"/>
    <w:rsid w:val="00E81CA6"/>
    <w:rsid w:val="00E821C3"/>
    <w:rsid w:val="00E84BF2"/>
    <w:rsid w:val="00E86D7E"/>
    <w:rsid w:val="00E87D1A"/>
    <w:rsid w:val="00E91A92"/>
    <w:rsid w:val="00E94E9F"/>
    <w:rsid w:val="00E95C93"/>
    <w:rsid w:val="00EA0181"/>
    <w:rsid w:val="00EA1B7D"/>
    <w:rsid w:val="00EA2D55"/>
    <w:rsid w:val="00EA5487"/>
    <w:rsid w:val="00EA5C20"/>
    <w:rsid w:val="00EA7CB1"/>
    <w:rsid w:val="00EA7DFE"/>
    <w:rsid w:val="00EB058C"/>
    <w:rsid w:val="00EB0B2D"/>
    <w:rsid w:val="00EB158E"/>
    <w:rsid w:val="00EB5D9F"/>
    <w:rsid w:val="00EB6D62"/>
    <w:rsid w:val="00EB7E44"/>
    <w:rsid w:val="00EC023C"/>
    <w:rsid w:val="00EC065B"/>
    <w:rsid w:val="00EC287B"/>
    <w:rsid w:val="00EC3136"/>
    <w:rsid w:val="00EC3803"/>
    <w:rsid w:val="00EC454C"/>
    <w:rsid w:val="00EC499C"/>
    <w:rsid w:val="00EC5507"/>
    <w:rsid w:val="00EC67D4"/>
    <w:rsid w:val="00ED186A"/>
    <w:rsid w:val="00ED3375"/>
    <w:rsid w:val="00ED4DC9"/>
    <w:rsid w:val="00ED6D78"/>
    <w:rsid w:val="00ED7FB9"/>
    <w:rsid w:val="00EE0625"/>
    <w:rsid w:val="00EE0E36"/>
    <w:rsid w:val="00EE1107"/>
    <w:rsid w:val="00EE2EE7"/>
    <w:rsid w:val="00EE3176"/>
    <w:rsid w:val="00EE3B1B"/>
    <w:rsid w:val="00EE3B92"/>
    <w:rsid w:val="00EE66E2"/>
    <w:rsid w:val="00EF0088"/>
    <w:rsid w:val="00EF121B"/>
    <w:rsid w:val="00EF3A39"/>
    <w:rsid w:val="00EF3E6B"/>
    <w:rsid w:val="00EF6407"/>
    <w:rsid w:val="00F00516"/>
    <w:rsid w:val="00F00B18"/>
    <w:rsid w:val="00F01060"/>
    <w:rsid w:val="00F0278F"/>
    <w:rsid w:val="00F03EAE"/>
    <w:rsid w:val="00F05EC2"/>
    <w:rsid w:val="00F105A5"/>
    <w:rsid w:val="00F113F9"/>
    <w:rsid w:val="00F1154F"/>
    <w:rsid w:val="00F12E50"/>
    <w:rsid w:val="00F13990"/>
    <w:rsid w:val="00F140F6"/>
    <w:rsid w:val="00F16E0A"/>
    <w:rsid w:val="00F17043"/>
    <w:rsid w:val="00F2199A"/>
    <w:rsid w:val="00F22D5B"/>
    <w:rsid w:val="00F24DE7"/>
    <w:rsid w:val="00F34685"/>
    <w:rsid w:val="00F358FE"/>
    <w:rsid w:val="00F35FFA"/>
    <w:rsid w:val="00F36684"/>
    <w:rsid w:val="00F3673E"/>
    <w:rsid w:val="00F36893"/>
    <w:rsid w:val="00F4022C"/>
    <w:rsid w:val="00F4050D"/>
    <w:rsid w:val="00F44C22"/>
    <w:rsid w:val="00F4652F"/>
    <w:rsid w:val="00F47CE3"/>
    <w:rsid w:val="00F47E35"/>
    <w:rsid w:val="00F51CF3"/>
    <w:rsid w:val="00F52722"/>
    <w:rsid w:val="00F5360A"/>
    <w:rsid w:val="00F541B9"/>
    <w:rsid w:val="00F546FF"/>
    <w:rsid w:val="00F57DD1"/>
    <w:rsid w:val="00F62780"/>
    <w:rsid w:val="00F628D3"/>
    <w:rsid w:val="00F62AB2"/>
    <w:rsid w:val="00F63060"/>
    <w:rsid w:val="00F65B5B"/>
    <w:rsid w:val="00F66553"/>
    <w:rsid w:val="00F67E68"/>
    <w:rsid w:val="00F710A7"/>
    <w:rsid w:val="00F711E5"/>
    <w:rsid w:val="00F744D1"/>
    <w:rsid w:val="00F757F5"/>
    <w:rsid w:val="00F81810"/>
    <w:rsid w:val="00F824F1"/>
    <w:rsid w:val="00F8304A"/>
    <w:rsid w:val="00F83D88"/>
    <w:rsid w:val="00F8533F"/>
    <w:rsid w:val="00F87549"/>
    <w:rsid w:val="00F9005F"/>
    <w:rsid w:val="00F90D9C"/>
    <w:rsid w:val="00F9134D"/>
    <w:rsid w:val="00F92F21"/>
    <w:rsid w:val="00F932B5"/>
    <w:rsid w:val="00F9434E"/>
    <w:rsid w:val="00F95ED0"/>
    <w:rsid w:val="00F961E3"/>
    <w:rsid w:val="00F97878"/>
    <w:rsid w:val="00FA0432"/>
    <w:rsid w:val="00FA1779"/>
    <w:rsid w:val="00FA2411"/>
    <w:rsid w:val="00FA34D5"/>
    <w:rsid w:val="00FA3AE8"/>
    <w:rsid w:val="00FA6E62"/>
    <w:rsid w:val="00FB1FA1"/>
    <w:rsid w:val="00FB261D"/>
    <w:rsid w:val="00FB266E"/>
    <w:rsid w:val="00FB5489"/>
    <w:rsid w:val="00FB69FD"/>
    <w:rsid w:val="00FB6A42"/>
    <w:rsid w:val="00FB7AF2"/>
    <w:rsid w:val="00FC01BF"/>
    <w:rsid w:val="00FC0EF0"/>
    <w:rsid w:val="00FC11D9"/>
    <w:rsid w:val="00FC1542"/>
    <w:rsid w:val="00FC1DBD"/>
    <w:rsid w:val="00FC31E0"/>
    <w:rsid w:val="00FC4791"/>
    <w:rsid w:val="00FD0AD7"/>
    <w:rsid w:val="00FD102E"/>
    <w:rsid w:val="00FD1B2B"/>
    <w:rsid w:val="00FD1CE7"/>
    <w:rsid w:val="00FD3A7B"/>
    <w:rsid w:val="00FD4BB1"/>
    <w:rsid w:val="00FD7804"/>
    <w:rsid w:val="00FD7AB5"/>
    <w:rsid w:val="00FE0308"/>
    <w:rsid w:val="00FE1717"/>
    <w:rsid w:val="00FE2169"/>
    <w:rsid w:val="00FE3BE9"/>
    <w:rsid w:val="00FE442C"/>
    <w:rsid w:val="00FE4C67"/>
    <w:rsid w:val="00FE5215"/>
    <w:rsid w:val="00FE6EBA"/>
    <w:rsid w:val="00FF1C41"/>
    <w:rsid w:val="00FF2A18"/>
    <w:rsid w:val="00FF3108"/>
    <w:rsid w:val="00FF406F"/>
    <w:rsid w:val="00FF45CD"/>
    <w:rsid w:val="00FF6496"/>
    <w:rsid w:val="00FF7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6145"/>
    <o:shapelayout v:ext="edit">
      <o:idmap v:ext="edit" data="1"/>
    </o:shapelayout>
  </w:shapeDefaults>
  <w:decimalSymbol w:val="."/>
  <w:listSeparator w:val=","/>
  <w14:docId w14:val="08AB63BB"/>
  <w15:docId w15:val="{DEBE8B55-F636-4779-872C-8BDB04C07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pPr>
      <w:keepNext/>
      <w:spacing w:before="240" w:after="60"/>
      <w:outlineLvl w:val="0"/>
    </w:pPr>
    <w:rPr>
      <w:rFonts w:cs="Arial"/>
      <w:b/>
      <w:bCs/>
      <w:kern w:val="32"/>
      <w:sz w:val="32"/>
      <w:szCs w:val="32"/>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link w:val="Heading4Char"/>
    <w:qFormat/>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6">
    <w:name w:val="heading 6"/>
    <w:basedOn w:val="Normal"/>
    <w:next w:val="Normal"/>
    <w:link w:val="Heading6Char"/>
    <w:qFormat/>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TOC1">
    <w:name w:val="toc 1"/>
    <w:basedOn w:val="Normal"/>
    <w:next w:val="Normal"/>
    <w:autoRedefine/>
    <w:uiPriority w:val="39"/>
    <w:rsid w:val="007527C3"/>
    <w:pPr>
      <w:tabs>
        <w:tab w:val="right" w:leader="dot" w:pos="9350"/>
      </w:tabs>
    </w:pPr>
    <w:rPr>
      <w:noProof/>
    </w:rPr>
  </w:style>
  <w:style w:type="paragraph" w:styleId="TOC2">
    <w:name w:val="toc 2"/>
    <w:basedOn w:val="Normal"/>
    <w:next w:val="Normal"/>
    <w:autoRedefine/>
    <w:pPr>
      <w:ind w:left="200"/>
    </w:pPr>
  </w:style>
  <w:style w:type="paragraph" w:styleId="TOC3">
    <w:name w:val="toc 3"/>
    <w:basedOn w:val="Normal"/>
    <w:next w:val="Normal"/>
    <w:autoRedefine/>
    <w:pPr>
      <w:ind w:left="400"/>
    </w:pPr>
  </w:style>
  <w:style w:type="paragraph" w:styleId="TOC4">
    <w:name w:val="toc 4"/>
    <w:basedOn w:val="Normal"/>
    <w:next w:val="Normal"/>
    <w:autoRedefine/>
    <w:pPr>
      <w:ind w:left="600"/>
    </w:pPr>
  </w:style>
  <w:style w:type="paragraph" w:styleId="TOC5">
    <w:name w:val="toc 5"/>
    <w:basedOn w:val="Normal"/>
    <w:next w:val="Normal"/>
    <w:autoRedefine/>
    <w:pPr>
      <w:ind w:left="800"/>
    </w:pPr>
  </w:style>
  <w:style w:type="paragraph" w:styleId="TOC6">
    <w:name w:val="toc 6"/>
    <w:basedOn w:val="Normal"/>
    <w:next w:val="Normal"/>
    <w:autoRedefine/>
    <w:pPr>
      <w:ind w:left="1000"/>
    </w:pPr>
  </w:style>
  <w:style w:type="paragraph" w:styleId="TOC7">
    <w:name w:val="toc 7"/>
    <w:basedOn w:val="Normal"/>
    <w:next w:val="Normal"/>
    <w:autoRedefine/>
    <w:pPr>
      <w:ind w:left="1200"/>
    </w:pPr>
  </w:style>
  <w:style w:type="paragraph" w:styleId="TOC8">
    <w:name w:val="toc 8"/>
    <w:basedOn w:val="Normal"/>
    <w:next w:val="Normal"/>
    <w:autoRedefine/>
    <w:pPr>
      <w:ind w:left="1400"/>
    </w:pPr>
  </w:style>
  <w:style w:type="paragraph" w:styleId="TOC9">
    <w:name w:val="toc 9"/>
    <w:basedOn w:val="Normal"/>
    <w:next w:val="Normal"/>
    <w:autoRedefine/>
    <w:pPr>
      <w:ind w:left="1600"/>
    </w:pPr>
  </w:style>
  <w:style w:type="character" w:styleId="Hyperlink">
    <w:name w:val="Hyperlink"/>
    <w:uiPriority w:val="99"/>
    <w:rPr>
      <w:color w:val="0000FF"/>
      <w:u w:val="single"/>
    </w:rPr>
  </w:style>
  <w:style w:type="paragraph" w:styleId="BodyTextIndent2">
    <w:name w:val="Body Text Indent 2"/>
    <w:basedOn w:val="Normal"/>
    <w:link w:val="BodyTextIndent2Char"/>
    <w:pPr>
      <w:tabs>
        <w:tab w:val="left" w:pos="-1080"/>
        <w:tab w:val="left" w:pos="-720"/>
        <w:tab w:val="left" w:pos="0"/>
        <w:tab w:val="left" w:pos="720"/>
        <w:tab w:val="left" w:pos="1440"/>
        <w:tab w:val="left" w:pos="1620"/>
        <w:tab w:val="left" w:pos="2070"/>
        <w:tab w:val="left" w:pos="3600"/>
      </w:tabs>
      <w:suppressAutoHyphens/>
      <w:ind w:left="1440" w:hanging="1170"/>
    </w:pPr>
  </w:style>
  <w:style w:type="paragraph" w:styleId="BodyTextIndent3">
    <w:name w:val="Body Text Indent 3"/>
    <w:basedOn w:val="Normal"/>
    <w:link w:val="BodyTextIndent3Char"/>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EquationCaption">
    <w:name w:val="_Equation Caption"/>
  </w:style>
  <w:style w:type="paragraph" w:styleId="ListBullet2">
    <w:name w:val="List Bullet 2"/>
    <w:basedOn w:val="Normal"/>
    <w:autoRedefine/>
    <w:pPr>
      <w:numPr>
        <w:numId w:val="1"/>
      </w:numPr>
    </w:pPr>
  </w:style>
  <w:style w:type="paragraph" w:styleId="Header">
    <w:name w:val="header"/>
    <w:basedOn w:val="Normal"/>
    <w:link w:val="HeaderChar"/>
    <w:pPr>
      <w:tabs>
        <w:tab w:val="center" w:pos="4320"/>
        <w:tab w:val="right" w:pos="8640"/>
      </w:tabs>
    </w:pPr>
  </w:style>
  <w:style w:type="paragraph" w:styleId="List">
    <w:name w:val="List"/>
    <w:basedOn w:val="Normal"/>
    <w:pPr>
      <w:ind w:left="360" w:hanging="360"/>
    </w:pPr>
  </w:style>
  <w:style w:type="paragraph" w:styleId="List3">
    <w:name w:val="List 3"/>
    <w:basedOn w:val="Normal"/>
    <w:pPr>
      <w:ind w:left="1080" w:hanging="360"/>
    </w:pPr>
  </w:style>
  <w:style w:type="paragraph" w:customStyle="1" w:styleId="11TimesMedHang">
    <w:name w:val="11 Times Med Hang"/>
    <w:pPr>
      <w:widowControl w:val="0"/>
      <w:spacing w:after="86" w:line="280" w:lineRule="atLeast"/>
      <w:ind w:left="389" w:hanging="245"/>
      <w:jc w:val="both"/>
    </w:pPr>
    <w:rPr>
      <w:rFonts w:ascii="Times" w:hAnsi="Times"/>
      <w:sz w:val="22"/>
    </w:rPr>
  </w:style>
  <w:style w:type="paragraph" w:customStyle="1" w:styleId="12HelvBold">
    <w:name w:val="12 Helv Bold"/>
    <w:next w:val="11TimesMed"/>
    <w:pPr>
      <w:widowControl w:val="0"/>
      <w:spacing w:before="115" w:after="43"/>
    </w:pPr>
    <w:rPr>
      <w:rFonts w:ascii="Helvetica" w:hAnsi="Helvetica"/>
      <w:b/>
      <w:sz w:val="24"/>
    </w:rPr>
  </w:style>
  <w:style w:type="paragraph" w:customStyle="1" w:styleId="11TimesMed">
    <w:name w:val="11 Times Med"/>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Pr>
      <w:rFonts w:ascii="Arial" w:hAnsi="Arial" w:cs="Arial"/>
      <w:color w:val="000080"/>
      <w:sz w:val="20"/>
    </w:rPr>
  </w:style>
  <w:style w:type="paragraph" w:styleId="Index5">
    <w:name w:val="index 5"/>
    <w:basedOn w:val="Normal"/>
    <w:next w:val="Normal"/>
    <w:autoRedefine/>
    <w:pPr>
      <w:tabs>
        <w:tab w:val="right" w:leader="dot" w:pos="9350"/>
      </w:tabs>
      <w:ind w:left="72"/>
    </w:pPr>
    <w:rPr>
      <w:bCs/>
      <w:noProof/>
      <w:sz w:val="18"/>
    </w:rPr>
  </w:style>
  <w:style w:type="character" w:styleId="FootnoteReference">
    <w:name w:val="footnote reference"/>
    <w:rPr>
      <w:vertAlign w:val="superscript"/>
    </w:rPr>
  </w:style>
  <w:style w:type="character" w:styleId="FollowedHyperlink">
    <w:name w:val="FollowedHyperlink"/>
    <w:uiPriority w:val="99"/>
    <w:rPr>
      <w:color w:val="606420"/>
      <w:u w:val="single"/>
    </w:rPr>
  </w:style>
  <w:style w:type="paragraph" w:styleId="BodyText">
    <w:name w:val="Body Text"/>
    <w:basedOn w:val="Normal"/>
    <w:link w:val="BodyTextChar"/>
    <w:pPr>
      <w:jc w:val="both"/>
    </w:pPr>
  </w:style>
  <w:style w:type="paragraph" w:styleId="BodyTextIndent">
    <w:name w:val="Body Text Indent"/>
    <w:basedOn w:val="Normal"/>
    <w:link w:val="BodyTextIndentChar"/>
    <w:pPr>
      <w:ind w:left="720"/>
      <w:jc w:val="both"/>
    </w:pPr>
  </w:style>
  <w:style w:type="paragraph" w:styleId="Subtitle">
    <w:name w:val="Subtitle"/>
    <w:basedOn w:val="Normal"/>
    <w:link w:val="SubtitleChar"/>
    <w:qFormat/>
    <w:pPr>
      <w:tabs>
        <w:tab w:val="center" w:pos="4680"/>
      </w:tabs>
      <w:suppressAutoHyphens/>
      <w:jc w:val="center"/>
    </w:pPr>
    <w:rPr>
      <w:rFonts w:ascii="Times New Roman" w:hAnsi="Times New Roman"/>
      <w:b/>
    </w:rPr>
  </w:style>
  <w:style w:type="paragraph" w:styleId="Footer">
    <w:name w:val="footer"/>
    <w:basedOn w:val="Normal"/>
    <w:link w:val="FooterChar"/>
    <w:uiPriority w:val="99"/>
    <w:pPr>
      <w:tabs>
        <w:tab w:val="center" w:pos="4320"/>
        <w:tab w:val="right" w:pos="8640"/>
      </w:tabs>
      <w:jc w:val="both"/>
    </w:pPr>
  </w:style>
  <w:style w:type="paragraph" w:styleId="BodyText2">
    <w:name w:val="Body Text 2"/>
    <w:basedOn w:val="Normal"/>
    <w:link w:val="BodyText2Char"/>
    <w:pPr>
      <w:jc w:val="center"/>
    </w:pPr>
    <w:rPr>
      <w:sz w:val="32"/>
    </w:rPr>
  </w:style>
  <w:style w:type="paragraph" w:styleId="BodyText3">
    <w:name w:val="Body Text 3"/>
    <w:basedOn w:val="Normal"/>
    <w:link w:val="BodyText3Char"/>
    <w:rPr>
      <w:rFonts w:ascii="Times New Roman" w:hAnsi="Times New Roman"/>
      <w:sz w:val="16"/>
    </w:rPr>
  </w:style>
  <w:style w:type="paragraph" w:styleId="ListBullet">
    <w:name w:val="List Bullet"/>
    <w:basedOn w:val="Normal"/>
    <w:autoRedefine/>
    <w:pPr>
      <w:numPr>
        <w:numId w:val="2"/>
      </w:numPr>
      <w:jc w:val="both"/>
    </w:pPr>
  </w:style>
  <w:style w:type="paragraph" w:styleId="ListBullet3">
    <w:name w:val="List Bullet 3"/>
    <w:basedOn w:val="Normal"/>
    <w:autoRedefine/>
    <w:pPr>
      <w:numPr>
        <w:numId w:val="3"/>
      </w:numPr>
      <w:spacing w:line="200" w:lineRule="exact"/>
      <w:jc w:val="both"/>
    </w:pPr>
    <w:rPr>
      <w:rFonts w:ascii="Times New Roman" w:hAnsi="Times New Roman"/>
      <w:sz w:val="18"/>
    </w:rPr>
  </w:style>
  <w:style w:type="paragraph" w:styleId="ListBullet4">
    <w:name w:val="List Bullet 4"/>
    <w:basedOn w:val="Normal"/>
    <w:autoRedefine/>
    <w:pPr>
      <w:numPr>
        <w:numId w:val="4"/>
      </w:numPr>
      <w:spacing w:line="200" w:lineRule="exact"/>
      <w:jc w:val="both"/>
    </w:pPr>
    <w:rPr>
      <w:rFonts w:ascii="Times New Roman" w:hAnsi="Times New Roman"/>
      <w:sz w:val="18"/>
    </w:rPr>
  </w:style>
  <w:style w:type="paragraph" w:styleId="ListBullet5">
    <w:name w:val="List Bullet 5"/>
    <w:basedOn w:val="Normal"/>
    <w:autoRedefine/>
    <w:pPr>
      <w:numPr>
        <w:numId w:val="5"/>
      </w:numPr>
      <w:spacing w:line="200" w:lineRule="exact"/>
      <w:jc w:val="both"/>
    </w:pPr>
    <w:rPr>
      <w:rFonts w:ascii="Times New Roman" w:hAnsi="Times New Roman"/>
      <w:sz w:val="18"/>
    </w:rPr>
  </w:style>
  <w:style w:type="paragraph" w:styleId="ListNumber">
    <w:name w:val="List Number"/>
    <w:basedOn w:val="Normal"/>
    <w:pPr>
      <w:numPr>
        <w:numId w:val="6"/>
      </w:numPr>
      <w:spacing w:line="200" w:lineRule="exact"/>
      <w:jc w:val="both"/>
    </w:pPr>
    <w:rPr>
      <w:rFonts w:ascii="Times New Roman" w:hAnsi="Times New Roman"/>
      <w:sz w:val="18"/>
    </w:rPr>
  </w:style>
  <w:style w:type="paragraph" w:styleId="ListNumber2">
    <w:name w:val="List Number 2"/>
    <w:basedOn w:val="Normal"/>
    <w:pPr>
      <w:numPr>
        <w:numId w:val="7"/>
      </w:numPr>
      <w:spacing w:line="200" w:lineRule="exact"/>
      <w:jc w:val="both"/>
    </w:pPr>
    <w:rPr>
      <w:rFonts w:ascii="Times New Roman" w:hAnsi="Times New Roman"/>
      <w:sz w:val="18"/>
    </w:rPr>
  </w:style>
  <w:style w:type="paragraph" w:styleId="ListNumber3">
    <w:name w:val="List Number 3"/>
    <w:basedOn w:val="Normal"/>
    <w:pPr>
      <w:numPr>
        <w:numId w:val="8"/>
      </w:numPr>
      <w:spacing w:line="200" w:lineRule="exact"/>
      <w:jc w:val="both"/>
    </w:pPr>
    <w:rPr>
      <w:rFonts w:ascii="Times New Roman" w:hAnsi="Times New Roman"/>
      <w:sz w:val="18"/>
    </w:rPr>
  </w:style>
  <w:style w:type="paragraph" w:styleId="ListNumber4">
    <w:name w:val="List Number 4"/>
    <w:basedOn w:val="Normal"/>
    <w:pPr>
      <w:numPr>
        <w:numId w:val="9"/>
      </w:numPr>
      <w:spacing w:line="200" w:lineRule="exact"/>
      <w:jc w:val="both"/>
    </w:pPr>
    <w:rPr>
      <w:rFonts w:ascii="Times New Roman" w:hAnsi="Times New Roman"/>
      <w:sz w:val="18"/>
    </w:rPr>
  </w:style>
  <w:style w:type="paragraph" w:styleId="ListNumber5">
    <w:name w:val="List Number 5"/>
    <w:basedOn w:val="Normal"/>
    <w:pPr>
      <w:numPr>
        <w:numId w:val="10"/>
      </w:numPr>
      <w:spacing w:line="200" w:lineRule="exact"/>
      <w:jc w:val="both"/>
    </w:pPr>
    <w:rPr>
      <w:rFonts w:ascii="Times New Roman" w:hAnsi="Times New Roman"/>
      <w:sz w:val="18"/>
    </w:rPr>
  </w:style>
  <w:style w:type="paragraph" w:customStyle="1" w:styleId="Document1">
    <w:name w:val="Document 1"/>
    <w:pPr>
      <w:keepNext/>
      <w:keepLines/>
      <w:tabs>
        <w:tab w:val="left" w:pos="-720"/>
      </w:tabs>
      <w:suppressAutoHyphens/>
    </w:pPr>
    <w:rPr>
      <w:rFonts w:ascii="Arial" w:hAnsi="Arial"/>
      <w:sz w:val="17"/>
    </w:rPr>
  </w:style>
  <w:style w:type="character" w:styleId="Strong">
    <w:name w:val="Strong"/>
    <w:qFormat/>
    <w:rPr>
      <w:b/>
      <w:bCs/>
    </w:rPr>
  </w:style>
  <w:style w:type="character" w:customStyle="1" w:styleId="emailstyle27">
    <w:name w:val="emailstyle27"/>
    <w:rPr>
      <w:rFonts w:ascii="Arial" w:hAnsi="Arial" w:cs="Arial"/>
      <w:color w:val="000080"/>
      <w:sz w:val="20"/>
    </w:rPr>
  </w:style>
  <w:style w:type="character" w:styleId="PageNumber">
    <w:name w:val="page number"/>
    <w:basedOn w:val="DefaultParagraphFont"/>
  </w:style>
  <w:style w:type="paragraph" w:styleId="Index1">
    <w:name w:val="index 1"/>
    <w:basedOn w:val="Normal"/>
    <w:next w:val="Normal"/>
    <w:autoRedefine/>
    <w:pPr>
      <w:ind w:left="200" w:hanging="200"/>
    </w:pPr>
  </w:style>
  <w:style w:type="paragraph" w:styleId="Index2">
    <w:name w:val="index 2"/>
    <w:basedOn w:val="Normal"/>
    <w:next w:val="Normal"/>
    <w:autoRedefine/>
    <w:pPr>
      <w:ind w:left="400" w:hanging="200"/>
    </w:pPr>
  </w:style>
  <w:style w:type="paragraph" w:styleId="Index3">
    <w:name w:val="index 3"/>
    <w:basedOn w:val="Normal"/>
    <w:next w:val="Normal"/>
    <w:autoRedefine/>
    <w:pPr>
      <w:tabs>
        <w:tab w:val="right" w:leader="dot" w:pos="9350"/>
      </w:tabs>
      <w:ind w:left="65"/>
    </w:pPr>
    <w:rPr>
      <w:rFonts w:cs="Arial"/>
      <w:noProof/>
      <w:color w:val="FF0000"/>
      <w:sz w:val="18"/>
    </w:rPr>
  </w:style>
  <w:style w:type="paragraph" w:styleId="Index4">
    <w:name w:val="index 4"/>
    <w:basedOn w:val="Normal"/>
    <w:next w:val="Normal"/>
    <w:autoRedefine/>
    <w:pPr>
      <w:tabs>
        <w:tab w:val="right" w:leader="dot" w:pos="9350"/>
      </w:tabs>
    </w:pPr>
    <w:rPr>
      <w:noProof/>
      <w:color w:val="FF0000"/>
      <w:sz w:val="18"/>
    </w:rPr>
  </w:style>
  <w:style w:type="paragraph" w:styleId="Index6">
    <w:name w:val="index 6"/>
    <w:basedOn w:val="Normal"/>
    <w:next w:val="Normal"/>
    <w:autoRedefine/>
    <w:pPr>
      <w:tabs>
        <w:tab w:val="left" w:pos="1055"/>
        <w:tab w:val="right" w:leader="dot" w:pos="9350"/>
      </w:tabs>
      <w:ind w:left="155" w:firstLine="35"/>
    </w:pPr>
    <w:rPr>
      <w:noProof/>
      <w:color w:val="FF0000"/>
      <w:sz w:val="18"/>
    </w:rPr>
  </w:style>
  <w:style w:type="character" w:styleId="CommentReference">
    <w:name w:val="annotation reference"/>
    <w:uiPriority w:val="99"/>
    <w:rPr>
      <w:sz w:val="16"/>
      <w:szCs w:val="16"/>
    </w:rPr>
  </w:style>
  <w:style w:type="paragraph" w:styleId="NormalWeb">
    <w:name w:val="Normal (Web)"/>
    <w:basedOn w:val="Normal"/>
    <w:uiPriority w:val="99"/>
    <w:pPr>
      <w:spacing w:before="180" w:after="180"/>
    </w:pPr>
    <w:rPr>
      <w:rFonts w:ascii="Times New Roman" w:hAnsi="Times New Roman"/>
      <w:color w:val="000000"/>
    </w:rPr>
  </w:style>
  <w:style w:type="paragraph" w:styleId="Date">
    <w:name w:val="Date"/>
    <w:basedOn w:val="Normal"/>
    <w:next w:val="Normal"/>
    <w:link w:val="DateChar"/>
  </w:style>
  <w:style w:type="table" w:styleId="TableGrid">
    <w:name w:val="Table Grid"/>
    <w:basedOn w:val="TableNormal"/>
    <w:rsid w:val="00FE6EBA"/>
    <w:pPr>
      <w:tabs>
        <w:tab w:val="left" w:pos="432"/>
        <w:tab w:val="left" w:pos="864"/>
        <w:tab w:val="left" w:pos="1296"/>
        <w:tab w:val="left" w:pos="172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pecs">
    <w:name w:val="Specs"/>
    <w:basedOn w:val="Normal"/>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Pr>
      <w:b/>
      <w:bCs/>
    </w:rPr>
  </w:style>
  <w:style w:type="paragraph" w:styleId="CommentText">
    <w:name w:val="annotation text"/>
    <w:basedOn w:val="Normal"/>
    <w:link w:val="CommentTextChar1"/>
  </w:style>
  <w:style w:type="character" w:customStyle="1" w:styleId="CommentTextChar1">
    <w:name w:val="Comment Text Char1"/>
    <w:link w:val="CommentText"/>
    <w:rsid w:val="00212B4F"/>
    <w:rPr>
      <w:rFonts w:ascii="Arial" w:hAnsi="Arial"/>
    </w:rPr>
  </w:style>
  <w:style w:type="character" w:customStyle="1" w:styleId="sup-guid-optChar">
    <w:name w:val="* sup-guid-opt Char"/>
    <w:link w:val="sup-guid-opt"/>
    <w:locked/>
    <w:rsid w:val="00F00516"/>
    <w:rPr>
      <w:rFonts w:ascii="Times" w:hAnsi="Times" w:cs="Times"/>
      <w:sz w:val="22"/>
    </w:rPr>
  </w:style>
  <w:style w:type="paragraph" w:customStyle="1" w:styleId="sup-guid-opt">
    <w:name w:val="* sup-guid-opt"/>
    <w:basedOn w:val="Normal"/>
    <w:next w:val="Normal"/>
    <w:link w:val="sup-guid-optChar"/>
    <w:rsid w:val="00F00516"/>
    <w:pPr>
      <w:tabs>
        <w:tab w:val="left" w:pos="360"/>
      </w:tabs>
      <w:spacing w:after="60"/>
    </w:pPr>
    <w:rPr>
      <w:rFonts w:ascii="Times" w:hAnsi="Times" w:cs="Times"/>
      <w:sz w:val="22"/>
    </w:rPr>
  </w:style>
  <w:style w:type="paragraph" w:customStyle="1" w:styleId="Default">
    <w:name w:val="Default"/>
    <w:rsid w:val="0021486E"/>
    <w:pPr>
      <w:autoSpaceDE w:val="0"/>
      <w:autoSpaceDN w:val="0"/>
      <w:adjustRightInd w:val="0"/>
    </w:pPr>
    <w:rPr>
      <w:rFonts w:eastAsia="MS Mincho"/>
      <w:color w:val="000000"/>
      <w:sz w:val="24"/>
      <w:szCs w:val="24"/>
      <w:lang w:eastAsia="ja-JP"/>
    </w:rPr>
  </w:style>
  <w:style w:type="paragraph" w:styleId="ListParagraph">
    <w:name w:val="List Paragraph"/>
    <w:basedOn w:val="Normal"/>
    <w:uiPriority w:val="34"/>
    <w:qFormat/>
    <w:rsid w:val="00A9354A"/>
    <w:pPr>
      <w:ind w:left="720"/>
      <w:contextualSpacing/>
    </w:pPr>
  </w:style>
  <w:style w:type="character" w:customStyle="1" w:styleId="BalloonTextChar">
    <w:name w:val="Balloon Text Char"/>
    <w:link w:val="BalloonText"/>
    <w:rsid w:val="00212B4F"/>
    <w:rPr>
      <w:rFonts w:ascii="Tahoma" w:hAnsi="Tahoma" w:cs="Tahoma"/>
      <w:sz w:val="16"/>
      <w:szCs w:val="16"/>
    </w:rPr>
  </w:style>
  <w:style w:type="paragraph" w:styleId="BalloonText">
    <w:name w:val="Balloon Text"/>
    <w:basedOn w:val="Normal"/>
    <w:link w:val="BalloonTextChar"/>
    <w:unhideWhenUsed/>
    <w:rsid w:val="00212B4F"/>
    <w:rPr>
      <w:rFonts w:ascii="Tahoma" w:hAnsi="Tahoma" w:cs="Tahoma"/>
      <w:sz w:val="16"/>
      <w:szCs w:val="16"/>
    </w:rPr>
  </w:style>
  <w:style w:type="character" w:customStyle="1" w:styleId="CommentSubjectChar">
    <w:name w:val="Comment Subject Char"/>
    <w:link w:val="CommentSubject"/>
    <w:uiPriority w:val="99"/>
    <w:rsid w:val="00212B4F"/>
    <w:rPr>
      <w:rFonts w:ascii="Arial" w:hAnsi="Arial"/>
      <w:b/>
      <w:bCs/>
    </w:rPr>
  </w:style>
  <w:style w:type="paragraph" w:styleId="CommentSubject">
    <w:name w:val="annotation subject"/>
    <w:basedOn w:val="CommentText"/>
    <w:next w:val="CommentText"/>
    <w:link w:val="CommentSubjectChar"/>
    <w:uiPriority w:val="99"/>
    <w:unhideWhenUsed/>
    <w:rsid w:val="00212B4F"/>
    <w:rPr>
      <w:b/>
      <w:bCs/>
    </w:rPr>
  </w:style>
  <w:style w:type="paragraph" w:styleId="PlainText">
    <w:name w:val="Plain Text"/>
    <w:basedOn w:val="Normal"/>
    <w:link w:val="PlainTextChar"/>
    <w:uiPriority w:val="99"/>
    <w:unhideWhenUsed/>
    <w:rsid w:val="00DC465B"/>
    <w:rPr>
      <w:rFonts w:ascii="Consolas" w:eastAsia="Calibri" w:hAnsi="Consolas" w:cs="Consolas"/>
      <w:sz w:val="21"/>
      <w:szCs w:val="21"/>
    </w:rPr>
  </w:style>
  <w:style w:type="character" w:customStyle="1" w:styleId="PlainTextChar">
    <w:name w:val="Plain Text Char"/>
    <w:link w:val="PlainText"/>
    <w:uiPriority w:val="99"/>
    <w:rsid w:val="00DC465B"/>
    <w:rPr>
      <w:rFonts w:ascii="Consolas" w:eastAsia="Calibri" w:hAnsi="Consolas" w:cs="Consolas"/>
      <w:sz w:val="21"/>
      <w:szCs w:val="21"/>
    </w:rPr>
  </w:style>
  <w:style w:type="character" w:customStyle="1" w:styleId="CommentTextChar">
    <w:name w:val="Comment Text Char"/>
    <w:rsid w:val="00EB7E44"/>
    <w:rPr>
      <w:rFonts w:ascii="Arial" w:hAnsi="Arial"/>
    </w:rPr>
  </w:style>
  <w:style w:type="character" w:customStyle="1" w:styleId="HeaderChar">
    <w:name w:val="Header Char"/>
    <w:link w:val="Header"/>
    <w:rsid w:val="00EB7E44"/>
    <w:rPr>
      <w:rFonts w:ascii="Arial" w:hAnsi="Arial"/>
    </w:rPr>
  </w:style>
  <w:style w:type="character" w:customStyle="1" w:styleId="FooterChar">
    <w:name w:val="Footer Char"/>
    <w:link w:val="Footer"/>
    <w:uiPriority w:val="99"/>
    <w:rsid w:val="00EB7E44"/>
    <w:rPr>
      <w:rFonts w:ascii="Arial" w:hAnsi="Arial"/>
    </w:rPr>
  </w:style>
  <w:style w:type="character" w:customStyle="1" w:styleId="BodyTextChar">
    <w:name w:val="Body Text Char"/>
    <w:link w:val="BodyText"/>
    <w:rsid w:val="00EB7E44"/>
    <w:rPr>
      <w:rFonts w:ascii="Arial" w:hAnsi="Arial"/>
    </w:rPr>
  </w:style>
  <w:style w:type="character" w:customStyle="1" w:styleId="BodyTextIndentChar">
    <w:name w:val="Body Text Indent Char"/>
    <w:link w:val="BodyTextIndent"/>
    <w:rsid w:val="00EB7E44"/>
    <w:rPr>
      <w:rFonts w:ascii="Arial" w:hAnsi="Arial"/>
    </w:rPr>
  </w:style>
  <w:style w:type="paragraph" w:styleId="NoSpacing">
    <w:name w:val="No Spacing"/>
    <w:uiPriority w:val="1"/>
    <w:qFormat/>
    <w:rsid w:val="00EB7E44"/>
    <w:rPr>
      <w:rFonts w:ascii="Calibri" w:eastAsia="Calibri" w:hAnsi="Calibri"/>
      <w:sz w:val="22"/>
      <w:szCs w:val="22"/>
    </w:rPr>
  </w:style>
  <w:style w:type="paragraph" w:styleId="Revision">
    <w:name w:val="Revision"/>
    <w:hidden/>
    <w:uiPriority w:val="99"/>
    <w:semiHidden/>
    <w:rsid w:val="00F83D88"/>
    <w:rPr>
      <w:rFonts w:ascii="Arial" w:hAnsi="Arial"/>
    </w:rPr>
  </w:style>
  <w:style w:type="character" w:customStyle="1" w:styleId="Heading1Char">
    <w:name w:val="Heading 1 Char"/>
    <w:link w:val="Heading1"/>
    <w:rsid w:val="00F83D88"/>
    <w:rPr>
      <w:rFonts w:ascii="Arial" w:hAnsi="Arial" w:cs="Arial"/>
      <w:b/>
      <w:bCs/>
      <w:kern w:val="32"/>
      <w:sz w:val="32"/>
      <w:szCs w:val="32"/>
    </w:rPr>
  </w:style>
  <w:style w:type="character" w:customStyle="1" w:styleId="Heading3Char">
    <w:name w:val="Heading 3 Char"/>
    <w:link w:val="Heading3"/>
    <w:rsid w:val="00F83D88"/>
    <w:rPr>
      <w:rFonts w:ascii="Arial" w:hAnsi="Arial" w:cs="Arial"/>
      <w:b/>
      <w:bCs/>
      <w:sz w:val="26"/>
      <w:szCs w:val="26"/>
    </w:rPr>
  </w:style>
  <w:style w:type="paragraph" w:styleId="Title">
    <w:name w:val="Title"/>
    <w:basedOn w:val="Normal"/>
    <w:link w:val="TitleChar"/>
    <w:qFormat/>
    <w:rsid w:val="00F83D88"/>
    <w:pPr>
      <w:tabs>
        <w:tab w:val="left" w:pos="360"/>
      </w:tabs>
      <w:jc w:val="center"/>
    </w:pPr>
    <w:rPr>
      <w:b/>
      <w:bCs/>
    </w:rPr>
  </w:style>
  <w:style w:type="character" w:customStyle="1" w:styleId="TitleChar">
    <w:name w:val="Title Char"/>
    <w:link w:val="Title"/>
    <w:rsid w:val="00F83D88"/>
    <w:rPr>
      <w:rFonts w:ascii="Arial" w:hAnsi="Arial"/>
      <w:b/>
      <w:bCs/>
    </w:rPr>
  </w:style>
  <w:style w:type="character" w:customStyle="1" w:styleId="SubtitleChar">
    <w:name w:val="Subtitle Char"/>
    <w:link w:val="Subtitle"/>
    <w:rsid w:val="00F83D88"/>
    <w:rPr>
      <w:b/>
    </w:rPr>
  </w:style>
  <w:style w:type="character" w:customStyle="1" w:styleId="Heading2Char">
    <w:name w:val="Heading 2 Char"/>
    <w:link w:val="Heading2"/>
    <w:rsid w:val="00217315"/>
    <w:rPr>
      <w:rFonts w:ascii="Arial" w:hAnsi="Arial" w:cs="Arial"/>
      <w:b/>
      <w:bCs/>
      <w:i/>
      <w:iCs/>
      <w:sz w:val="28"/>
      <w:szCs w:val="28"/>
    </w:rPr>
  </w:style>
  <w:style w:type="character" w:customStyle="1" w:styleId="Heading4Char">
    <w:name w:val="Heading 4 Char"/>
    <w:link w:val="Heading4"/>
    <w:rsid w:val="00217315"/>
    <w:rPr>
      <w:b/>
      <w:bCs/>
      <w:sz w:val="28"/>
      <w:szCs w:val="28"/>
    </w:rPr>
  </w:style>
  <w:style w:type="character" w:customStyle="1" w:styleId="Heading5Char">
    <w:name w:val="Heading 5 Char"/>
    <w:link w:val="Heading5"/>
    <w:rsid w:val="00217315"/>
    <w:rPr>
      <w:rFonts w:ascii="Arial" w:hAnsi="Arial"/>
      <w:b/>
      <w:bCs/>
      <w:i/>
      <w:iCs/>
      <w:sz w:val="26"/>
      <w:szCs w:val="26"/>
    </w:rPr>
  </w:style>
  <w:style w:type="character" w:customStyle="1" w:styleId="Heading6Char">
    <w:name w:val="Heading 6 Char"/>
    <w:link w:val="Heading6"/>
    <w:rsid w:val="00217315"/>
    <w:rPr>
      <w:b/>
      <w:bCs/>
      <w:sz w:val="22"/>
      <w:szCs w:val="22"/>
    </w:rPr>
  </w:style>
  <w:style w:type="character" w:customStyle="1" w:styleId="Heading7Char">
    <w:name w:val="Heading 7 Char"/>
    <w:link w:val="Heading7"/>
    <w:rsid w:val="00217315"/>
    <w:rPr>
      <w:sz w:val="24"/>
      <w:szCs w:val="24"/>
    </w:rPr>
  </w:style>
  <w:style w:type="character" w:customStyle="1" w:styleId="Heading8Char">
    <w:name w:val="Heading 8 Char"/>
    <w:link w:val="Heading8"/>
    <w:rsid w:val="00217315"/>
    <w:rPr>
      <w:i/>
      <w:iCs/>
      <w:sz w:val="24"/>
      <w:szCs w:val="24"/>
    </w:rPr>
  </w:style>
  <w:style w:type="character" w:customStyle="1" w:styleId="Heading9Char">
    <w:name w:val="Heading 9 Char"/>
    <w:link w:val="Heading9"/>
    <w:rsid w:val="00217315"/>
    <w:rPr>
      <w:rFonts w:ascii="Arial" w:hAnsi="Arial" w:cs="Arial"/>
      <w:sz w:val="22"/>
      <w:szCs w:val="22"/>
    </w:rPr>
  </w:style>
  <w:style w:type="character" w:customStyle="1" w:styleId="DateChar">
    <w:name w:val="Date Char"/>
    <w:link w:val="Date"/>
    <w:rsid w:val="00217315"/>
    <w:rPr>
      <w:rFonts w:ascii="Arial" w:hAnsi="Arial"/>
    </w:rPr>
  </w:style>
  <w:style w:type="character" w:customStyle="1" w:styleId="BodyText2Char">
    <w:name w:val="Body Text 2 Char"/>
    <w:link w:val="BodyText2"/>
    <w:rsid w:val="00217315"/>
    <w:rPr>
      <w:rFonts w:ascii="Arial" w:hAnsi="Arial"/>
      <w:sz w:val="32"/>
    </w:rPr>
  </w:style>
  <w:style w:type="character" w:customStyle="1" w:styleId="BodyText3Char">
    <w:name w:val="Body Text 3 Char"/>
    <w:link w:val="BodyText3"/>
    <w:rsid w:val="00217315"/>
    <w:rPr>
      <w:sz w:val="16"/>
    </w:rPr>
  </w:style>
  <w:style w:type="character" w:customStyle="1" w:styleId="BodyTextIndent2Char">
    <w:name w:val="Body Text Indent 2 Char"/>
    <w:link w:val="BodyTextIndent2"/>
    <w:rsid w:val="00217315"/>
    <w:rPr>
      <w:rFonts w:ascii="Arial" w:hAnsi="Arial"/>
    </w:rPr>
  </w:style>
  <w:style w:type="character" w:customStyle="1" w:styleId="BodyTextIndent3Char">
    <w:name w:val="Body Text Indent 3 Char"/>
    <w:link w:val="BodyTextIndent3"/>
    <w:rsid w:val="00217315"/>
    <w:rPr>
      <w:rFonts w:ascii="Arial" w:hAnsi="Arial"/>
    </w:rPr>
  </w:style>
  <w:style w:type="character" w:customStyle="1" w:styleId="emailstyle48">
    <w:name w:val="emailstyle48"/>
    <w:semiHidden/>
    <w:rsid w:val="00217315"/>
    <w:rPr>
      <w:rFonts w:ascii="Arial" w:hAnsi="Arial" w:cs="Arial" w:hint="default"/>
      <w:color w:val="000080"/>
      <w:sz w:val="20"/>
    </w:rPr>
  </w:style>
  <w:style w:type="character" w:customStyle="1" w:styleId="emailstyle75">
    <w:name w:val="emailstyle75"/>
    <w:semiHidden/>
    <w:rsid w:val="00217315"/>
    <w:rPr>
      <w:rFonts w:ascii="Arial" w:hAnsi="Arial" w:cs="Arial" w:hint="default"/>
      <w:color w:val="000080"/>
      <w:sz w:val="20"/>
    </w:rPr>
  </w:style>
  <w:style w:type="character" w:customStyle="1" w:styleId="BalloonTextChar1">
    <w:name w:val="Balloon Text Char1"/>
    <w:semiHidden/>
    <w:locked/>
    <w:rsid w:val="00217315"/>
    <w:rPr>
      <w:rFonts w:ascii="Tahoma" w:hAnsi="Tahoma" w:cs="Tahoma"/>
      <w:sz w:val="16"/>
      <w:szCs w:val="16"/>
    </w:rPr>
  </w:style>
  <w:style w:type="character" w:customStyle="1" w:styleId="CommentSubjectChar1">
    <w:name w:val="Comment Subject Char1"/>
    <w:locked/>
    <w:rsid w:val="00217315"/>
    <w:rPr>
      <w:rFonts w:ascii="Arial" w:hAnsi="Arial"/>
      <w:b/>
      <w:bCs/>
    </w:rPr>
  </w:style>
  <w:style w:type="character" w:customStyle="1" w:styleId="ChapterHeadsChar">
    <w:name w:val="Chapter Heads Char"/>
    <w:link w:val="ChapterHeads"/>
    <w:locked/>
    <w:rsid w:val="00E31BD5"/>
    <w:rPr>
      <w:rFonts w:ascii="Times" w:hAnsi="Times" w:cs="Times"/>
      <w:b/>
      <w:sz w:val="24"/>
    </w:rPr>
  </w:style>
  <w:style w:type="paragraph" w:customStyle="1" w:styleId="ChapterHeads">
    <w:name w:val="Chapter Heads"/>
    <w:basedOn w:val="Normal"/>
    <w:link w:val="ChapterHeadsChar"/>
    <w:rsid w:val="00E31BD5"/>
    <w:pPr>
      <w:spacing w:after="80"/>
      <w:jc w:val="center"/>
    </w:pPr>
    <w:rPr>
      <w:rFonts w:ascii="Times" w:hAnsi="Times" w:cs="Times"/>
      <w:b/>
      <w:sz w:val="24"/>
    </w:rPr>
  </w:style>
  <w:style w:type="character" w:styleId="LineNumber">
    <w:name w:val="line number"/>
    <w:uiPriority w:val="99"/>
    <w:unhideWhenUsed/>
    <w:rsid w:val="00254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65">
      <w:bodyDiv w:val="1"/>
      <w:marLeft w:val="0"/>
      <w:marRight w:val="0"/>
      <w:marTop w:val="0"/>
      <w:marBottom w:val="0"/>
      <w:divBdr>
        <w:top w:val="none" w:sz="0" w:space="0" w:color="auto"/>
        <w:left w:val="none" w:sz="0" w:space="0" w:color="auto"/>
        <w:bottom w:val="none" w:sz="0" w:space="0" w:color="auto"/>
        <w:right w:val="none" w:sz="0" w:space="0" w:color="auto"/>
      </w:divBdr>
    </w:div>
    <w:div w:id="38481494">
      <w:bodyDiv w:val="1"/>
      <w:marLeft w:val="0"/>
      <w:marRight w:val="0"/>
      <w:marTop w:val="0"/>
      <w:marBottom w:val="0"/>
      <w:divBdr>
        <w:top w:val="none" w:sz="0" w:space="0" w:color="auto"/>
        <w:left w:val="none" w:sz="0" w:space="0" w:color="auto"/>
        <w:bottom w:val="none" w:sz="0" w:space="0" w:color="auto"/>
        <w:right w:val="none" w:sz="0" w:space="0" w:color="auto"/>
      </w:divBdr>
    </w:div>
    <w:div w:id="40594399">
      <w:bodyDiv w:val="1"/>
      <w:marLeft w:val="0"/>
      <w:marRight w:val="0"/>
      <w:marTop w:val="0"/>
      <w:marBottom w:val="0"/>
      <w:divBdr>
        <w:top w:val="none" w:sz="0" w:space="0" w:color="auto"/>
        <w:left w:val="none" w:sz="0" w:space="0" w:color="auto"/>
        <w:bottom w:val="none" w:sz="0" w:space="0" w:color="auto"/>
        <w:right w:val="none" w:sz="0" w:space="0" w:color="auto"/>
      </w:divBdr>
    </w:div>
    <w:div w:id="63375997">
      <w:bodyDiv w:val="1"/>
      <w:marLeft w:val="0"/>
      <w:marRight w:val="0"/>
      <w:marTop w:val="0"/>
      <w:marBottom w:val="0"/>
      <w:divBdr>
        <w:top w:val="none" w:sz="0" w:space="0" w:color="auto"/>
        <w:left w:val="none" w:sz="0" w:space="0" w:color="auto"/>
        <w:bottom w:val="none" w:sz="0" w:space="0" w:color="auto"/>
        <w:right w:val="none" w:sz="0" w:space="0" w:color="auto"/>
      </w:divBdr>
    </w:div>
    <w:div w:id="108554173">
      <w:bodyDiv w:val="1"/>
      <w:marLeft w:val="0"/>
      <w:marRight w:val="0"/>
      <w:marTop w:val="0"/>
      <w:marBottom w:val="0"/>
      <w:divBdr>
        <w:top w:val="none" w:sz="0" w:space="0" w:color="auto"/>
        <w:left w:val="none" w:sz="0" w:space="0" w:color="auto"/>
        <w:bottom w:val="none" w:sz="0" w:space="0" w:color="auto"/>
        <w:right w:val="none" w:sz="0" w:space="0" w:color="auto"/>
      </w:divBdr>
    </w:div>
    <w:div w:id="151720359">
      <w:bodyDiv w:val="1"/>
      <w:marLeft w:val="0"/>
      <w:marRight w:val="0"/>
      <w:marTop w:val="0"/>
      <w:marBottom w:val="0"/>
      <w:divBdr>
        <w:top w:val="none" w:sz="0" w:space="0" w:color="auto"/>
        <w:left w:val="none" w:sz="0" w:space="0" w:color="auto"/>
        <w:bottom w:val="none" w:sz="0" w:space="0" w:color="auto"/>
        <w:right w:val="none" w:sz="0" w:space="0" w:color="auto"/>
      </w:divBdr>
    </w:div>
    <w:div w:id="260990034">
      <w:bodyDiv w:val="1"/>
      <w:marLeft w:val="0"/>
      <w:marRight w:val="0"/>
      <w:marTop w:val="0"/>
      <w:marBottom w:val="0"/>
      <w:divBdr>
        <w:top w:val="none" w:sz="0" w:space="0" w:color="auto"/>
        <w:left w:val="none" w:sz="0" w:space="0" w:color="auto"/>
        <w:bottom w:val="none" w:sz="0" w:space="0" w:color="auto"/>
        <w:right w:val="none" w:sz="0" w:space="0" w:color="auto"/>
      </w:divBdr>
    </w:div>
    <w:div w:id="342823649">
      <w:bodyDiv w:val="1"/>
      <w:marLeft w:val="0"/>
      <w:marRight w:val="0"/>
      <w:marTop w:val="0"/>
      <w:marBottom w:val="0"/>
      <w:divBdr>
        <w:top w:val="none" w:sz="0" w:space="0" w:color="auto"/>
        <w:left w:val="none" w:sz="0" w:space="0" w:color="auto"/>
        <w:bottom w:val="none" w:sz="0" w:space="0" w:color="auto"/>
        <w:right w:val="none" w:sz="0" w:space="0" w:color="auto"/>
      </w:divBdr>
    </w:div>
    <w:div w:id="388965073">
      <w:bodyDiv w:val="1"/>
      <w:marLeft w:val="0"/>
      <w:marRight w:val="0"/>
      <w:marTop w:val="0"/>
      <w:marBottom w:val="0"/>
      <w:divBdr>
        <w:top w:val="none" w:sz="0" w:space="0" w:color="auto"/>
        <w:left w:val="none" w:sz="0" w:space="0" w:color="auto"/>
        <w:bottom w:val="none" w:sz="0" w:space="0" w:color="auto"/>
        <w:right w:val="none" w:sz="0" w:space="0" w:color="auto"/>
      </w:divBdr>
    </w:div>
    <w:div w:id="397241930">
      <w:bodyDiv w:val="1"/>
      <w:marLeft w:val="0"/>
      <w:marRight w:val="0"/>
      <w:marTop w:val="0"/>
      <w:marBottom w:val="0"/>
      <w:divBdr>
        <w:top w:val="none" w:sz="0" w:space="0" w:color="auto"/>
        <w:left w:val="none" w:sz="0" w:space="0" w:color="auto"/>
        <w:bottom w:val="none" w:sz="0" w:space="0" w:color="auto"/>
        <w:right w:val="none" w:sz="0" w:space="0" w:color="auto"/>
      </w:divBdr>
    </w:div>
    <w:div w:id="519468598">
      <w:bodyDiv w:val="1"/>
      <w:marLeft w:val="0"/>
      <w:marRight w:val="0"/>
      <w:marTop w:val="0"/>
      <w:marBottom w:val="0"/>
      <w:divBdr>
        <w:top w:val="none" w:sz="0" w:space="0" w:color="auto"/>
        <w:left w:val="none" w:sz="0" w:space="0" w:color="auto"/>
        <w:bottom w:val="none" w:sz="0" w:space="0" w:color="auto"/>
        <w:right w:val="none" w:sz="0" w:space="0" w:color="auto"/>
      </w:divBdr>
    </w:div>
    <w:div w:id="591738393">
      <w:bodyDiv w:val="1"/>
      <w:marLeft w:val="0"/>
      <w:marRight w:val="0"/>
      <w:marTop w:val="0"/>
      <w:marBottom w:val="0"/>
      <w:divBdr>
        <w:top w:val="none" w:sz="0" w:space="0" w:color="auto"/>
        <w:left w:val="none" w:sz="0" w:space="0" w:color="auto"/>
        <w:bottom w:val="none" w:sz="0" w:space="0" w:color="auto"/>
        <w:right w:val="none" w:sz="0" w:space="0" w:color="auto"/>
      </w:divBdr>
    </w:div>
    <w:div w:id="649023527">
      <w:bodyDiv w:val="1"/>
      <w:marLeft w:val="0"/>
      <w:marRight w:val="0"/>
      <w:marTop w:val="0"/>
      <w:marBottom w:val="0"/>
      <w:divBdr>
        <w:top w:val="none" w:sz="0" w:space="0" w:color="auto"/>
        <w:left w:val="none" w:sz="0" w:space="0" w:color="auto"/>
        <w:bottom w:val="none" w:sz="0" w:space="0" w:color="auto"/>
        <w:right w:val="none" w:sz="0" w:space="0" w:color="auto"/>
      </w:divBdr>
    </w:div>
    <w:div w:id="661393715">
      <w:bodyDiv w:val="1"/>
      <w:marLeft w:val="0"/>
      <w:marRight w:val="0"/>
      <w:marTop w:val="0"/>
      <w:marBottom w:val="0"/>
      <w:divBdr>
        <w:top w:val="none" w:sz="0" w:space="0" w:color="auto"/>
        <w:left w:val="none" w:sz="0" w:space="0" w:color="auto"/>
        <w:bottom w:val="none" w:sz="0" w:space="0" w:color="auto"/>
        <w:right w:val="none" w:sz="0" w:space="0" w:color="auto"/>
      </w:divBdr>
    </w:div>
    <w:div w:id="668170156">
      <w:bodyDiv w:val="1"/>
      <w:marLeft w:val="0"/>
      <w:marRight w:val="0"/>
      <w:marTop w:val="0"/>
      <w:marBottom w:val="0"/>
      <w:divBdr>
        <w:top w:val="none" w:sz="0" w:space="0" w:color="auto"/>
        <w:left w:val="none" w:sz="0" w:space="0" w:color="auto"/>
        <w:bottom w:val="none" w:sz="0" w:space="0" w:color="auto"/>
        <w:right w:val="none" w:sz="0" w:space="0" w:color="auto"/>
      </w:divBdr>
    </w:div>
    <w:div w:id="706488551">
      <w:bodyDiv w:val="1"/>
      <w:marLeft w:val="0"/>
      <w:marRight w:val="0"/>
      <w:marTop w:val="0"/>
      <w:marBottom w:val="0"/>
      <w:divBdr>
        <w:top w:val="none" w:sz="0" w:space="0" w:color="auto"/>
        <w:left w:val="none" w:sz="0" w:space="0" w:color="auto"/>
        <w:bottom w:val="none" w:sz="0" w:space="0" w:color="auto"/>
        <w:right w:val="none" w:sz="0" w:space="0" w:color="auto"/>
      </w:divBdr>
    </w:div>
    <w:div w:id="722407473">
      <w:bodyDiv w:val="1"/>
      <w:marLeft w:val="0"/>
      <w:marRight w:val="0"/>
      <w:marTop w:val="0"/>
      <w:marBottom w:val="0"/>
      <w:divBdr>
        <w:top w:val="none" w:sz="0" w:space="0" w:color="auto"/>
        <w:left w:val="none" w:sz="0" w:space="0" w:color="auto"/>
        <w:bottom w:val="none" w:sz="0" w:space="0" w:color="auto"/>
        <w:right w:val="none" w:sz="0" w:space="0" w:color="auto"/>
      </w:divBdr>
    </w:div>
    <w:div w:id="738862482">
      <w:bodyDiv w:val="1"/>
      <w:marLeft w:val="0"/>
      <w:marRight w:val="0"/>
      <w:marTop w:val="0"/>
      <w:marBottom w:val="0"/>
      <w:divBdr>
        <w:top w:val="none" w:sz="0" w:space="0" w:color="auto"/>
        <w:left w:val="none" w:sz="0" w:space="0" w:color="auto"/>
        <w:bottom w:val="none" w:sz="0" w:space="0" w:color="auto"/>
        <w:right w:val="none" w:sz="0" w:space="0" w:color="auto"/>
      </w:divBdr>
    </w:div>
    <w:div w:id="747384956">
      <w:bodyDiv w:val="1"/>
      <w:marLeft w:val="0"/>
      <w:marRight w:val="0"/>
      <w:marTop w:val="0"/>
      <w:marBottom w:val="0"/>
      <w:divBdr>
        <w:top w:val="none" w:sz="0" w:space="0" w:color="auto"/>
        <w:left w:val="none" w:sz="0" w:space="0" w:color="auto"/>
        <w:bottom w:val="none" w:sz="0" w:space="0" w:color="auto"/>
        <w:right w:val="none" w:sz="0" w:space="0" w:color="auto"/>
      </w:divBdr>
    </w:div>
    <w:div w:id="771821464">
      <w:bodyDiv w:val="1"/>
      <w:marLeft w:val="0"/>
      <w:marRight w:val="0"/>
      <w:marTop w:val="0"/>
      <w:marBottom w:val="0"/>
      <w:divBdr>
        <w:top w:val="none" w:sz="0" w:space="0" w:color="auto"/>
        <w:left w:val="none" w:sz="0" w:space="0" w:color="auto"/>
        <w:bottom w:val="none" w:sz="0" w:space="0" w:color="auto"/>
        <w:right w:val="none" w:sz="0" w:space="0" w:color="auto"/>
      </w:divBdr>
    </w:div>
    <w:div w:id="920719539">
      <w:bodyDiv w:val="1"/>
      <w:marLeft w:val="0"/>
      <w:marRight w:val="0"/>
      <w:marTop w:val="0"/>
      <w:marBottom w:val="0"/>
      <w:divBdr>
        <w:top w:val="none" w:sz="0" w:space="0" w:color="auto"/>
        <w:left w:val="none" w:sz="0" w:space="0" w:color="auto"/>
        <w:bottom w:val="none" w:sz="0" w:space="0" w:color="auto"/>
        <w:right w:val="none" w:sz="0" w:space="0" w:color="auto"/>
      </w:divBdr>
    </w:div>
    <w:div w:id="1009452145">
      <w:bodyDiv w:val="1"/>
      <w:marLeft w:val="0"/>
      <w:marRight w:val="0"/>
      <w:marTop w:val="0"/>
      <w:marBottom w:val="0"/>
      <w:divBdr>
        <w:top w:val="none" w:sz="0" w:space="0" w:color="auto"/>
        <w:left w:val="none" w:sz="0" w:space="0" w:color="auto"/>
        <w:bottom w:val="none" w:sz="0" w:space="0" w:color="auto"/>
        <w:right w:val="none" w:sz="0" w:space="0" w:color="auto"/>
      </w:divBdr>
    </w:div>
    <w:div w:id="1025642984">
      <w:bodyDiv w:val="1"/>
      <w:marLeft w:val="0"/>
      <w:marRight w:val="0"/>
      <w:marTop w:val="0"/>
      <w:marBottom w:val="0"/>
      <w:divBdr>
        <w:top w:val="none" w:sz="0" w:space="0" w:color="auto"/>
        <w:left w:val="none" w:sz="0" w:space="0" w:color="auto"/>
        <w:bottom w:val="none" w:sz="0" w:space="0" w:color="auto"/>
        <w:right w:val="none" w:sz="0" w:space="0" w:color="auto"/>
      </w:divBdr>
    </w:div>
    <w:div w:id="1030305011">
      <w:bodyDiv w:val="1"/>
      <w:marLeft w:val="0"/>
      <w:marRight w:val="0"/>
      <w:marTop w:val="0"/>
      <w:marBottom w:val="0"/>
      <w:divBdr>
        <w:top w:val="none" w:sz="0" w:space="0" w:color="auto"/>
        <w:left w:val="none" w:sz="0" w:space="0" w:color="auto"/>
        <w:bottom w:val="none" w:sz="0" w:space="0" w:color="auto"/>
        <w:right w:val="none" w:sz="0" w:space="0" w:color="auto"/>
      </w:divBdr>
    </w:div>
    <w:div w:id="1090085573">
      <w:bodyDiv w:val="1"/>
      <w:marLeft w:val="0"/>
      <w:marRight w:val="0"/>
      <w:marTop w:val="0"/>
      <w:marBottom w:val="0"/>
      <w:divBdr>
        <w:top w:val="none" w:sz="0" w:space="0" w:color="auto"/>
        <w:left w:val="none" w:sz="0" w:space="0" w:color="auto"/>
        <w:bottom w:val="none" w:sz="0" w:space="0" w:color="auto"/>
        <w:right w:val="none" w:sz="0" w:space="0" w:color="auto"/>
      </w:divBdr>
    </w:div>
    <w:div w:id="1138187370">
      <w:bodyDiv w:val="1"/>
      <w:marLeft w:val="0"/>
      <w:marRight w:val="0"/>
      <w:marTop w:val="0"/>
      <w:marBottom w:val="0"/>
      <w:divBdr>
        <w:top w:val="none" w:sz="0" w:space="0" w:color="auto"/>
        <w:left w:val="none" w:sz="0" w:space="0" w:color="auto"/>
        <w:bottom w:val="none" w:sz="0" w:space="0" w:color="auto"/>
        <w:right w:val="none" w:sz="0" w:space="0" w:color="auto"/>
      </w:divBdr>
    </w:div>
    <w:div w:id="1176383679">
      <w:bodyDiv w:val="1"/>
      <w:marLeft w:val="0"/>
      <w:marRight w:val="0"/>
      <w:marTop w:val="0"/>
      <w:marBottom w:val="0"/>
      <w:divBdr>
        <w:top w:val="none" w:sz="0" w:space="0" w:color="auto"/>
        <w:left w:val="none" w:sz="0" w:space="0" w:color="auto"/>
        <w:bottom w:val="none" w:sz="0" w:space="0" w:color="auto"/>
        <w:right w:val="none" w:sz="0" w:space="0" w:color="auto"/>
      </w:divBdr>
    </w:div>
    <w:div w:id="1189611716">
      <w:bodyDiv w:val="1"/>
      <w:marLeft w:val="0"/>
      <w:marRight w:val="0"/>
      <w:marTop w:val="0"/>
      <w:marBottom w:val="0"/>
      <w:divBdr>
        <w:top w:val="none" w:sz="0" w:space="0" w:color="auto"/>
        <w:left w:val="none" w:sz="0" w:space="0" w:color="auto"/>
        <w:bottom w:val="none" w:sz="0" w:space="0" w:color="auto"/>
        <w:right w:val="none" w:sz="0" w:space="0" w:color="auto"/>
      </w:divBdr>
    </w:div>
    <w:div w:id="1198816598">
      <w:bodyDiv w:val="1"/>
      <w:marLeft w:val="0"/>
      <w:marRight w:val="0"/>
      <w:marTop w:val="0"/>
      <w:marBottom w:val="0"/>
      <w:divBdr>
        <w:top w:val="none" w:sz="0" w:space="0" w:color="auto"/>
        <w:left w:val="none" w:sz="0" w:space="0" w:color="auto"/>
        <w:bottom w:val="none" w:sz="0" w:space="0" w:color="auto"/>
        <w:right w:val="none" w:sz="0" w:space="0" w:color="auto"/>
      </w:divBdr>
    </w:div>
    <w:div w:id="1238057911">
      <w:bodyDiv w:val="1"/>
      <w:marLeft w:val="0"/>
      <w:marRight w:val="0"/>
      <w:marTop w:val="0"/>
      <w:marBottom w:val="0"/>
      <w:divBdr>
        <w:top w:val="none" w:sz="0" w:space="0" w:color="auto"/>
        <w:left w:val="none" w:sz="0" w:space="0" w:color="auto"/>
        <w:bottom w:val="none" w:sz="0" w:space="0" w:color="auto"/>
        <w:right w:val="none" w:sz="0" w:space="0" w:color="auto"/>
      </w:divBdr>
    </w:div>
    <w:div w:id="1274552677">
      <w:bodyDiv w:val="1"/>
      <w:marLeft w:val="0"/>
      <w:marRight w:val="0"/>
      <w:marTop w:val="0"/>
      <w:marBottom w:val="0"/>
      <w:divBdr>
        <w:top w:val="none" w:sz="0" w:space="0" w:color="auto"/>
        <w:left w:val="none" w:sz="0" w:space="0" w:color="auto"/>
        <w:bottom w:val="none" w:sz="0" w:space="0" w:color="auto"/>
        <w:right w:val="none" w:sz="0" w:space="0" w:color="auto"/>
      </w:divBdr>
    </w:div>
    <w:div w:id="1404841103">
      <w:bodyDiv w:val="1"/>
      <w:marLeft w:val="0"/>
      <w:marRight w:val="0"/>
      <w:marTop w:val="0"/>
      <w:marBottom w:val="0"/>
      <w:divBdr>
        <w:top w:val="none" w:sz="0" w:space="0" w:color="auto"/>
        <w:left w:val="none" w:sz="0" w:space="0" w:color="auto"/>
        <w:bottom w:val="none" w:sz="0" w:space="0" w:color="auto"/>
        <w:right w:val="none" w:sz="0" w:space="0" w:color="auto"/>
      </w:divBdr>
    </w:div>
    <w:div w:id="1490751094">
      <w:bodyDiv w:val="1"/>
      <w:marLeft w:val="0"/>
      <w:marRight w:val="0"/>
      <w:marTop w:val="0"/>
      <w:marBottom w:val="0"/>
      <w:divBdr>
        <w:top w:val="none" w:sz="0" w:space="0" w:color="auto"/>
        <w:left w:val="none" w:sz="0" w:space="0" w:color="auto"/>
        <w:bottom w:val="none" w:sz="0" w:space="0" w:color="auto"/>
        <w:right w:val="none" w:sz="0" w:space="0" w:color="auto"/>
      </w:divBdr>
    </w:div>
    <w:div w:id="1512258206">
      <w:bodyDiv w:val="1"/>
      <w:marLeft w:val="0"/>
      <w:marRight w:val="0"/>
      <w:marTop w:val="0"/>
      <w:marBottom w:val="0"/>
      <w:divBdr>
        <w:top w:val="none" w:sz="0" w:space="0" w:color="auto"/>
        <w:left w:val="none" w:sz="0" w:space="0" w:color="auto"/>
        <w:bottom w:val="none" w:sz="0" w:space="0" w:color="auto"/>
        <w:right w:val="none" w:sz="0" w:space="0" w:color="auto"/>
      </w:divBdr>
    </w:div>
    <w:div w:id="1578201463">
      <w:bodyDiv w:val="1"/>
      <w:marLeft w:val="0"/>
      <w:marRight w:val="0"/>
      <w:marTop w:val="0"/>
      <w:marBottom w:val="0"/>
      <w:divBdr>
        <w:top w:val="none" w:sz="0" w:space="0" w:color="auto"/>
        <w:left w:val="none" w:sz="0" w:space="0" w:color="auto"/>
        <w:bottom w:val="none" w:sz="0" w:space="0" w:color="auto"/>
        <w:right w:val="none" w:sz="0" w:space="0" w:color="auto"/>
      </w:divBdr>
    </w:div>
    <w:div w:id="1582182570">
      <w:bodyDiv w:val="1"/>
      <w:marLeft w:val="0"/>
      <w:marRight w:val="0"/>
      <w:marTop w:val="0"/>
      <w:marBottom w:val="0"/>
      <w:divBdr>
        <w:top w:val="none" w:sz="0" w:space="0" w:color="auto"/>
        <w:left w:val="none" w:sz="0" w:space="0" w:color="auto"/>
        <w:bottom w:val="none" w:sz="0" w:space="0" w:color="auto"/>
        <w:right w:val="none" w:sz="0" w:space="0" w:color="auto"/>
      </w:divBdr>
    </w:div>
    <w:div w:id="1688824287">
      <w:bodyDiv w:val="1"/>
      <w:marLeft w:val="0"/>
      <w:marRight w:val="0"/>
      <w:marTop w:val="0"/>
      <w:marBottom w:val="0"/>
      <w:divBdr>
        <w:top w:val="none" w:sz="0" w:space="0" w:color="auto"/>
        <w:left w:val="none" w:sz="0" w:space="0" w:color="auto"/>
        <w:bottom w:val="none" w:sz="0" w:space="0" w:color="auto"/>
        <w:right w:val="none" w:sz="0" w:space="0" w:color="auto"/>
      </w:divBdr>
    </w:div>
    <w:div w:id="1812405568">
      <w:bodyDiv w:val="1"/>
      <w:marLeft w:val="0"/>
      <w:marRight w:val="0"/>
      <w:marTop w:val="0"/>
      <w:marBottom w:val="0"/>
      <w:divBdr>
        <w:top w:val="none" w:sz="0" w:space="0" w:color="auto"/>
        <w:left w:val="none" w:sz="0" w:space="0" w:color="auto"/>
        <w:bottom w:val="none" w:sz="0" w:space="0" w:color="auto"/>
        <w:right w:val="none" w:sz="0" w:space="0" w:color="auto"/>
      </w:divBdr>
    </w:div>
    <w:div w:id="1821383766">
      <w:bodyDiv w:val="1"/>
      <w:marLeft w:val="0"/>
      <w:marRight w:val="0"/>
      <w:marTop w:val="0"/>
      <w:marBottom w:val="0"/>
      <w:divBdr>
        <w:top w:val="none" w:sz="0" w:space="0" w:color="auto"/>
        <w:left w:val="none" w:sz="0" w:space="0" w:color="auto"/>
        <w:bottom w:val="none" w:sz="0" w:space="0" w:color="auto"/>
        <w:right w:val="none" w:sz="0" w:space="0" w:color="auto"/>
      </w:divBdr>
    </w:div>
    <w:div w:id="1869250208">
      <w:bodyDiv w:val="1"/>
      <w:marLeft w:val="0"/>
      <w:marRight w:val="0"/>
      <w:marTop w:val="0"/>
      <w:marBottom w:val="0"/>
      <w:divBdr>
        <w:top w:val="none" w:sz="0" w:space="0" w:color="auto"/>
        <w:left w:val="none" w:sz="0" w:space="0" w:color="auto"/>
        <w:bottom w:val="none" w:sz="0" w:space="0" w:color="auto"/>
        <w:right w:val="none" w:sz="0" w:space="0" w:color="auto"/>
      </w:divBdr>
    </w:div>
    <w:div w:id="1977559951">
      <w:bodyDiv w:val="1"/>
      <w:marLeft w:val="0"/>
      <w:marRight w:val="0"/>
      <w:marTop w:val="0"/>
      <w:marBottom w:val="0"/>
      <w:divBdr>
        <w:top w:val="none" w:sz="0" w:space="0" w:color="auto"/>
        <w:left w:val="none" w:sz="0" w:space="0" w:color="auto"/>
        <w:bottom w:val="none" w:sz="0" w:space="0" w:color="auto"/>
        <w:right w:val="none" w:sz="0" w:space="0" w:color="auto"/>
      </w:divBdr>
    </w:div>
    <w:div w:id="2016153510">
      <w:bodyDiv w:val="1"/>
      <w:marLeft w:val="0"/>
      <w:marRight w:val="0"/>
      <w:marTop w:val="0"/>
      <w:marBottom w:val="0"/>
      <w:divBdr>
        <w:top w:val="none" w:sz="0" w:space="0" w:color="auto"/>
        <w:left w:val="none" w:sz="0" w:space="0" w:color="auto"/>
        <w:bottom w:val="none" w:sz="0" w:space="0" w:color="auto"/>
        <w:right w:val="none" w:sz="0" w:space="0" w:color="auto"/>
      </w:divBdr>
    </w:div>
    <w:div w:id="2036878635">
      <w:bodyDiv w:val="1"/>
      <w:marLeft w:val="0"/>
      <w:marRight w:val="0"/>
      <w:marTop w:val="0"/>
      <w:marBottom w:val="0"/>
      <w:divBdr>
        <w:top w:val="none" w:sz="0" w:space="0" w:color="auto"/>
        <w:left w:val="none" w:sz="0" w:space="0" w:color="auto"/>
        <w:bottom w:val="none" w:sz="0" w:space="0" w:color="auto"/>
        <w:right w:val="none" w:sz="0" w:space="0" w:color="auto"/>
      </w:divBdr>
    </w:div>
    <w:div w:id="2064019504">
      <w:bodyDiv w:val="1"/>
      <w:marLeft w:val="0"/>
      <w:marRight w:val="0"/>
      <w:marTop w:val="0"/>
      <w:marBottom w:val="0"/>
      <w:divBdr>
        <w:top w:val="none" w:sz="0" w:space="0" w:color="auto"/>
        <w:left w:val="none" w:sz="0" w:space="0" w:color="auto"/>
        <w:bottom w:val="none" w:sz="0" w:space="0" w:color="auto"/>
        <w:right w:val="none" w:sz="0" w:space="0" w:color="auto"/>
      </w:divBdr>
    </w:div>
    <w:div w:id="206687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utsidevdot.cov.virginia.gov/P0JQP/2016_Standard_Specifications/SP703-0001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703</Sec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Expiration_x0020_Date0 xmlns="0da6ca4d-3636-4380-ae91-0121f7d90329">5555-05-05T04:00:00+00:00</Expiration_x0020_Date0>
    <Contains_x0020_Fields xmlns="0da6ca4d-3636-4380-ae91-0121f7d90329">No</Contains_x0020_Fields>
    <Choice xmlns="0da6ca4d-3636-4380-ae91-0121f7d90329">true</Choice>
    <Funds_x0020__x0028_State_x0029_ xmlns="0da6ca4d-3636-4380-ae91-0121f7d90329">true</Funds_x0020__x0028_State_x0029_>
    <C_x0020__x0026__x0020_R_x0020_Date xmlns="0da6ca4d-3636-4380-ae91-0121f7d90329">2017-11-07T05:00:00+00:00</C_x0020__x0026__x0020_R_x0020_Date>
    <Advertisement xmlns="0da6ca4d-3636-4380-ae91-0121f7d90329">2017-11-07T05:00:00+00:00</Advertisement>
    <Correct_x0020__x0026__x0020_Run xmlns="0da6ca4d-3636-4380-ae91-0121f7d90329">Add if it applies</Correct_x0020__x0026__x0020_Run>
    <Funds_x0020__x0028_Federal_x0029_ xmlns="0da6ca4d-3636-4380-ae91-0121f7d90329">true</Funds_x0020__x0028_Federal_x0029_>
    <Usage_x0020_Guidance xmlns="0da6ca4d-3636-4380-ae91-0121f7d90329">Asphalt projects. (Plant Mix Only).</Usage_x0020_Guidance>
    <Specification_x0020_Category xmlns="0da6ca4d-3636-4380-ae91-0121f7d90329">7 Traffic Control</Specification_x0020_Category>
    <Web_x0020_List xmlns="0da6ca4d-3636-4380-ae91-0121f7d90329">true</Web_x0020_List>
    <Lists_x0020__x0028_Specify_x0020_Other_x0029_ xmlns="0da6ca4d-3636-4380-ae91-0121f7d90329">07 Plant Mix (P)</Lists_x0020__x0028_Specify_x0020_Other_x0029_>
    <Pick_x002d_List_x0020_Choice xmlns="0da6ca4d-3636-4380-ae91-0121f7d90329">false</Pick_x002d_List_x0020_Choice>
    <Availability_x0020_Date xmlns="0da6ca4d-3636-4380-ae91-0121f7d90329">2017-10-01T04:00:00+00:00</Availability_x0020_Date>
    <Use_x0020__x002d__x0020_Not_x0020_All_x0020__x0028_Specify_x0029_ xmlns="0da6ca4d-3636-4380-ae91-0121f7d90329">Any; ASW-P(0)</Use_x0020__x002d__x0020_Not_x0020_All_x0020__x0028_Specify_x0029_>
    <Document_x0020_Type xmlns="0da6ca4d-3636-4380-ae91-0121f7d90329">SP</Document_x0020_Type>
    <Specification_x0020_Number xmlns="0da6ca4d-3636-4380-ae91-0121f7d90329">SP703-000110-00</Specification_x0020_Number>
    <Status xmlns="0da6ca4d-3636-4380-ae91-0121f7d90329">Active</Status>
    <On_x0020_Pick_x002d_List xmlns="0da6ca4d-3636-4380-ae91-0121f7d90329">true</On_x0020_Pick_x002d_List>
    <Replaced_x0020_By xmlns="0da6ca4d-3636-4380-ae91-0121f7d90329">Current</Replaced_x0020_By>
    <File_x0020_Extension xmlns="0da6ca4d-3636-4380-ae91-0121f7d90329">doc</File_x0020_Extension>
    <Div xmlns="0da6ca4d-3636-4380-ae91-0121f7d90329">VII</Div>
    <Replaces xmlns="0da6ca4d-3636-4380-ae91-0121f7d90329">New; Same No. with doc extension</Replaces>
    <Copy_x0020_to_x0020_Eguide xmlns="0da6ca4d-3636-4380-ae91-0121f7d90329">false</Copy_x0020_to_x0020_Eguid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0E370FD-7FC2-4814-BE15-518979A205CE}"/>
</file>

<file path=customXml/itemProps2.xml><?xml version="1.0" encoding="utf-8"?>
<ds:datastoreItem xmlns:ds="http://schemas.openxmlformats.org/officeDocument/2006/customXml" ds:itemID="{2BC7FC2A-F067-48A0-9347-3EC222DBEC99}"/>
</file>

<file path=customXml/itemProps3.xml><?xml version="1.0" encoding="utf-8"?>
<ds:datastoreItem xmlns:ds="http://schemas.openxmlformats.org/officeDocument/2006/customXml" ds:itemID="{0B65776A-9BB2-4E83-80D2-E573610F2536}"/>
</file>

<file path=customXml/itemProps4.xml><?xml version="1.0" encoding="utf-8"?>
<ds:datastoreItem xmlns:ds="http://schemas.openxmlformats.org/officeDocument/2006/customXml" ds:itemID="{E54D5D7A-132B-42D6-A651-C3C332B65C8D}"/>
</file>

<file path=customXml/itemProps5.xml><?xml version="1.0" encoding="utf-8"?>
<ds:datastoreItem xmlns:ds="http://schemas.openxmlformats.org/officeDocument/2006/customXml" ds:itemID="{395C97A6-2B62-4E88-9926-D42D29A8B219}"/>
</file>

<file path=docProps/app.xml><?xml version="1.0" encoding="utf-8"?>
<Properties xmlns="http://schemas.openxmlformats.org/officeDocument/2006/extended-properties" xmlns:vt="http://schemas.openxmlformats.org/officeDocument/2006/docPropsVTypes">
  <Template>Normal</Template>
  <TotalTime>2</TotalTime>
  <Pages>1</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REPLACEMENT OF LOOP DETECTORS 3-16-17</vt:lpstr>
    </vt:vector>
  </TitlesOfParts>
  <Company>VDOT</Company>
  <LinksUpToDate>false</LinksUpToDate>
  <CharactersWithSpaces>2063</CharactersWithSpaces>
  <SharedDoc>false</SharedDoc>
  <HLinks>
    <vt:vector size="6" baseType="variant">
      <vt:variant>
        <vt:i4>5111882</vt:i4>
      </vt:variant>
      <vt:variant>
        <vt:i4>0</vt:i4>
      </vt:variant>
      <vt:variant>
        <vt:i4>0</vt:i4>
      </vt:variant>
      <vt:variant>
        <vt:i4>5</vt:i4>
      </vt:variant>
      <vt:variant>
        <vt:lpwstr>https://outsidevdot.cov.virginia.gov/P0JQP/2016_Standard_Specifications/SP703-000110-00.doc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REPLACEMENT OF LOOP DETECTORS 3-16-17</dc:title>
  <dc:creator>vdot</dc:creator>
  <cp:lastModifiedBy>Gayle, David W. (VDOT)</cp:lastModifiedBy>
  <cp:revision>7</cp:revision>
  <cp:lastPrinted>2017-03-16T19:55:00Z</cp:lastPrinted>
  <dcterms:created xsi:type="dcterms:W3CDTF">2018-01-16T16:29:00Z</dcterms:created>
  <dcterms:modified xsi:type="dcterms:W3CDTF">2018-04-06T18:47:00Z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 Group">
    <vt:lpwstr>Revisions</vt:lpwstr>
  </property>
  <property fmtid="{D5CDD505-2E9C-101B-9397-08002B2CF9AE}" pid="3" name="Appears in 1">
    <vt:lpwstr>No</vt:lpwstr>
  </property>
  <property fmtid="{D5CDD505-2E9C-101B-9397-08002B2CF9AE}" pid="4" name="In ST?">
    <vt:lpwstr>N/A</vt:lpwstr>
  </property>
  <property fmtid="{D5CDD505-2E9C-101B-9397-08002B2CF9AE}" pid="5" name="In SL?">
    <vt:lpwstr>N/A</vt:lpwstr>
  </property>
  <property fmtid="{D5CDD505-2E9C-101B-9397-08002B2CF9AE}" pid="6" name="Order">
    <vt:r8>49200</vt:r8>
  </property>
  <property fmtid="{D5CDD505-2E9C-101B-9397-08002B2CF9AE}" pid="7" name="Migration Disposition">
    <vt:lpwstr>(not reviewed)</vt:lpwstr>
  </property>
  <property fmtid="{D5CDD505-2E9C-101B-9397-08002B2CF9AE}" pid="8" name="In CNSP?">
    <vt:lpwstr>No</vt:lpwstr>
  </property>
  <property fmtid="{D5CDD505-2E9C-101B-9397-08002B2CF9AE}" pid="9" name="In Library?">
    <vt:lpwstr>No</vt:lpwstr>
  </property>
  <property fmtid="{D5CDD505-2E9C-101B-9397-08002B2CF9AE}" pid="10" name="In 2007 Book?">
    <vt:lpwstr>No</vt:lpwstr>
  </property>
  <property fmtid="{D5CDD505-2E9C-101B-9397-08002B2CF9AE}" pid="11" name="In Checklist?">
    <vt:lpwstr>N/A</vt:lpwstr>
  </property>
  <property fmtid="{D5CDD505-2E9C-101B-9397-08002B2CF9AE}" pid="12" name="In Checklist(F)?">
    <vt:lpwstr>No</vt:lpwstr>
  </property>
  <property fmtid="{D5CDD505-2E9C-101B-9397-08002B2CF9AE}" pid="13" name="In Checklist(S)?">
    <vt:lpwstr>No</vt:lpwstr>
  </property>
  <property fmtid="{D5CDD505-2E9C-101B-9397-08002B2CF9AE}" pid="14" name="Fed/State">
    <vt:lpwstr>Fed</vt:lpwstr>
  </property>
  <property fmtid="{D5CDD505-2E9C-101B-9397-08002B2CF9AE}" pid="15" name="Auxiliary Docs">
    <vt:lpwstr>All</vt:lpwstr>
  </property>
  <property fmtid="{D5CDD505-2E9C-101B-9397-08002B2CF9AE}" pid="16" name="SPCN/SP/SS">
    <vt:lpwstr>N/A</vt:lpwstr>
  </property>
  <property fmtid="{D5CDD505-2E9C-101B-9397-08002B2CF9AE}" pid="17" name="Spec/Supp">
    <vt:lpwstr>Spec</vt:lpwstr>
  </property>
  <property fmtid="{D5CDD505-2E9C-101B-9397-08002B2CF9AE}" pid="18" name="Posted">
    <vt:lpwstr>5555-05-04T20:00:00Z</vt:lpwstr>
  </property>
  <property fmtid="{D5CDD505-2E9C-101B-9397-08002B2CF9AE}" pid="19" name="Section No.">
    <vt:lpwstr>N/A</vt:lpwstr>
  </property>
  <property fmtid="{D5CDD505-2E9C-101B-9397-08002B2CF9AE}" pid="20" name="Doc Subgroup">
    <vt:lpwstr>N/A</vt:lpwstr>
  </property>
  <property fmtid="{D5CDD505-2E9C-101B-9397-08002B2CF9AE}" pid="21" name="In Asphalt SW">
    <vt:lpwstr>No</vt:lpwstr>
  </property>
  <property fmtid="{D5CDD505-2E9C-101B-9397-08002B2CF9AE}" pid="22" name="Volume 2015">
    <vt:lpwstr>N/A</vt:lpwstr>
  </property>
  <property fmtid="{D5CDD505-2E9C-101B-9397-08002B2CF9AE}" pid="23" name="List">
    <vt:lpwstr/>
  </property>
  <property fmtid="{D5CDD505-2E9C-101B-9397-08002B2CF9AE}" pid="24" name="Spec Book">
    <vt:lpwstr>2014</vt:lpwstr>
  </property>
  <property fmtid="{D5CDD505-2E9C-101B-9397-08002B2CF9AE}" pid="25" name="Subgroup 2">
    <vt:lpwstr>No</vt:lpwstr>
  </property>
  <property fmtid="{D5CDD505-2E9C-101B-9397-08002B2CF9AE}" pid="26" name="In PM?">
    <vt:lpwstr>N/A</vt:lpwstr>
  </property>
  <property fmtid="{D5CDD505-2E9C-101B-9397-08002B2CF9AE}" pid="27" name="In 2015 Book?">
    <vt:lpwstr>No</vt:lpwstr>
  </property>
  <property fmtid="{D5CDD505-2E9C-101B-9397-08002B2CF9AE}" pid="28" name="Doc/Aux">
    <vt:lpwstr>Doc</vt:lpwstr>
  </property>
  <property fmtid="{D5CDD505-2E9C-101B-9397-08002B2CF9AE}" pid="29" name="Division0">
    <vt:lpwstr>N/A</vt:lpwstr>
  </property>
  <property fmtid="{D5CDD505-2E9C-101B-9397-08002B2CF9AE}" pid="30" name="Volume">
    <vt:lpwstr>N/A</vt:lpwstr>
  </property>
  <property fmtid="{D5CDD505-2E9C-101B-9397-08002B2CF9AE}" pid="31" name="Local Assist(F)">
    <vt:lpwstr>N/A</vt:lpwstr>
  </property>
  <property fmtid="{D5CDD505-2E9C-101B-9397-08002B2CF9AE}" pid="32" name="Document">
    <vt:lpwstr>N/A</vt:lpwstr>
  </property>
  <property fmtid="{D5CDD505-2E9C-101B-9397-08002B2CF9AE}" pid="33" name="Source">
    <vt:lpwstr>N/A</vt:lpwstr>
  </property>
  <property fmtid="{D5CDD505-2E9C-101B-9397-08002B2CF9AE}" pid="34" name="Book Year">
    <vt:lpwstr>2007</vt:lpwstr>
  </property>
  <property fmtid="{D5CDD505-2E9C-101B-9397-08002B2CF9AE}" pid="35" name="Appears in 2">
    <vt:lpwstr>No</vt:lpwstr>
  </property>
  <property fmtid="{D5CDD505-2E9C-101B-9397-08002B2CF9AE}" pid="36" name="Vol 2 Use?">
    <vt:lpwstr>No</vt:lpwstr>
  </property>
  <property fmtid="{D5CDD505-2E9C-101B-9397-08002B2CF9AE}" pid="37" name="In 2014 ASW?">
    <vt:lpwstr>No</vt:lpwstr>
  </property>
  <property fmtid="{D5CDD505-2E9C-101B-9397-08002B2CF9AE}" pid="38" name="In 2015 ASW?">
    <vt:lpwstr>No</vt:lpwstr>
  </property>
  <property fmtid="{D5CDD505-2E9C-101B-9397-08002B2CF9AE}" pid="39" name="Division">
    <vt:lpwstr/>
  </property>
  <property fmtid="{D5CDD505-2E9C-101B-9397-08002B2CF9AE}" pid="40" name="Effective Date">
    <vt:lpwstr/>
  </property>
  <property fmtid="{D5CDD505-2E9C-101B-9397-08002B2CF9AE}" pid="41" name="Revisions Updated">
    <vt:lpwstr/>
  </property>
  <property fmtid="{D5CDD505-2E9C-101B-9397-08002B2CF9AE}" pid="42" name="Guide">
    <vt:lpwstr>, </vt:lpwstr>
  </property>
  <property fmtid="{D5CDD505-2E9C-101B-9397-08002B2CF9AE}" pid="43" name="Specific Subject">
    <vt:lpwstr/>
  </property>
  <property fmtid="{D5CDD505-2E9C-101B-9397-08002B2CF9AE}" pid="44" name="V2ASW">
    <vt:lpwstr/>
  </property>
  <property fmtid="{D5CDD505-2E9C-101B-9397-08002B2CF9AE}" pid="45" name="VDOTWeb">
    <vt:lpwstr>, </vt:lpwstr>
  </property>
  <property fmtid="{D5CDD505-2E9C-101B-9397-08002B2CF9AE}" pid="46" name="Additional Subject File Link">
    <vt:lpwstr>, </vt:lpwstr>
  </property>
  <property fmtid="{D5CDD505-2E9C-101B-9397-08002B2CF9AE}" pid="47" name="Project Type">
    <vt:lpwstr/>
  </property>
  <property fmtid="{D5CDD505-2E9C-101B-9397-08002B2CF9AE}" pid="48" name="Date Obsolete">
    <vt:lpwstr/>
  </property>
  <property fmtid="{D5CDD505-2E9C-101B-9397-08002B2CF9AE}" pid="49" name="Development">
    <vt:lpwstr>, </vt:lpwstr>
  </property>
  <property fmtid="{D5CDD505-2E9C-101B-9397-08002B2CF9AE}" pid="50" name="GOTO">
    <vt:lpwstr>, </vt:lpwstr>
  </property>
  <property fmtid="{D5CDD505-2E9C-101B-9397-08002B2CF9AE}" pid="51" name="IVDOT">
    <vt:lpwstr>, </vt:lpwstr>
  </property>
  <property fmtid="{D5CDD505-2E9C-101B-9397-08002B2CF9AE}" pid="52" name="Guidelines">
    <vt:lpwstr>, </vt:lpwstr>
  </property>
  <property fmtid="{D5CDD505-2E9C-101B-9397-08002B2CF9AE}" pid="53" name="OVDOT">
    <vt:lpwstr>, </vt:lpwstr>
  </property>
  <property fmtid="{D5CDD505-2E9C-101B-9397-08002B2CF9AE}" pid="54" name="Section">
    <vt:lpwstr/>
  </property>
  <property fmtid="{D5CDD505-2E9C-101B-9397-08002B2CF9AE}" pid="55" name="Notes0">
    <vt:lpwstr/>
  </property>
  <property fmtid="{D5CDD505-2E9C-101B-9397-08002B2CF9AE}" pid="56" name="Purpose of Revision">
    <vt:lpwstr>Update Traffic Engineering Division's Special Provisions in anticipation of the 2018 Schedule Work.</vt:lpwstr>
  </property>
  <property fmtid="{D5CDD505-2E9C-101B-9397-08002B2CF9AE}" pid="57" name="display_urn:schemas-microsoft-com:office:office#RCP">
    <vt:lpwstr>Khoury, Raymond J. 'Ray', P.E. (VDOT)</vt:lpwstr>
  </property>
  <property fmtid="{D5CDD505-2E9C-101B-9397-08002B2CF9AE}" pid="58" name="RCP">
    <vt:lpwstr>4109</vt:lpwstr>
  </property>
  <property fmtid="{D5CDD505-2E9C-101B-9397-08002B2CF9AE}" pid="59" name="display_urn:schemas-microsoft-com:office:office#Requestor">
    <vt:lpwstr>Lipschultz, Marc, P.E., P.T.O.E.  (VDOT)</vt:lpwstr>
  </property>
  <property fmtid="{D5CDD505-2E9C-101B-9397-08002B2CF9AE}" pid="60" name="Requestor">
    <vt:lpwstr>3914</vt:lpwstr>
  </property>
  <property fmtid="{D5CDD505-2E9C-101B-9397-08002B2CF9AE}" pid="61" name="Status Comment">
    <vt:lpwstr>-Need C-120, SCE Approval.</vt:lpwstr>
  </property>
  <property fmtid="{D5CDD505-2E9C-101B-9397-08002B2CF9AE}" pid="62" name="Doc Type">
    <vt:lpwstr>Specification</vt:lpwstr>
  </property>
  <property fmtid="{D5CDD505-2E9C-101B-9397-08002B2CF9AE}" pid="63" name="Assigned To0">
    <vt:lpwstr>1631</vt:lpwstr>
  </property>
  <property fmtid="{D5CDD505-2E9C-101B-9397-08002B2CF9AE}" pid="64" name="display_urn:schemas-microsoft-com:office:office#Assigned_x0020_To0">
    <vt:lpwstr>McAvoy, Douglas (VDOT)</vt:lpwstr>
  </property>
  <property fmtid="{D5CDD505-2E9C-101B-9397-08002B2CF9AE}" pid="65" name="_docset_NoMedatataSyncRequired">
    <vt:lpwstr>False</vt:lpwstr>
  </property>
  <property fmtid="{D5CDD505-2E9C-101B-9397-08002B2CF9AE}" pid="66" name="Spec No. (Pick List)">
    <vt:lpwstr>https://outsidevdot.cov.virginia.gov/P0JQP/_layouts/WordViewer.aspx?id=/P0JQP/2016_Standard_Specifications/SP703-000110-00.doc, SP703-000110-00</vt:lpwstr>
  </property>
  <property fmtid="{D5CDD505-2E9C-101B-9397-08002B2CF9AE}" pid="67" name="Web Page No.">
    <vt:lpwstr/>
  </property>
  <property fmtid="{D5CDD505-2E9C-101B-9397-08002B2CF9AE}" pid="68" name="Pick List">
    <vt:lpwstr>1</vt:lpwstr>
  </property>
  <property fmtid="{D5CDD505-2E9C-101B-9397-08002B2CF9AE}" pid="69" name="Spec Develop Lib">
    <vt:lpwstr>https://insidevdot.cov.virginia.gov/div/sc/Design/Specs/Dev/Spec%20Revision/Forms/NF.aspx?View={A0826173-B682-4DF6-B59B-0177B6FEF92E}&amp;FilterField1=ID&amp;FilterValue1=2, Replacement of Loop Detectors</vt:lpwstr>
  </property>
  <property fmtid="{D5CDD505-2E9C-101B-9397-08002B2CF9AE}" pid="70" name="On Check-List">
    <vt:lpwstr>0</vt:lpwstr>
  </property>
  <property fmtid="{D5CDD505-2E9C-101B-9397-08002B2CF9AE}" pid="71" name="Special Qualifications">
    <vt:lpwstr/>
  </property>
  <property fmtid="{D5CDD505-2E9C-101B-9397-08002B2CF9AE}" pid="72" name="X-Guidelines">
    <vt:lpwstr/>
  </property>
  <property fmtid="{D5CDD505-2E9C-101B-9397-08002B2CF9AE}" pid="73" name="GGuide">
    <vt:lpwstr>https://outsidevdot.cov.virginia.gov/P0JQP/2016_Standard_Specifications/Forms/PLGG.aspx?View={059C9ADD-1EEB-4E46-8248-51123B71B3E6}&amp;FilterField1=ID&amp;FilterValue1=1601, G</vt:lpwstr>
  </property>
  <property fmtid="{D5CDD505-2E9C-101B-9397-08002B2CF9AE}" pid="74" name="ContentTypeId">
    <vt:lpwstr>0x0101000DD0192F2D2CD946A18AAB9E848019AB</vt:lpwstr>
  </property>
</Properties>
</file>