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F28DE" w14:textId="33CFC355" w:rsidR="00A63AD3" w:rsidRPr="00967A5B" w:rsidRDefault="00A63AD3" w:rsidP="00A63AD3">
      <w:pPr>
        <w:jc w:val="both"/>
        <w:rPr>
          <w:vanish/>
          <w:color w:val="FF0000"/>
          <w:sz w:val="18"/>
          <w:szCs w:val="18"/>
        </w:rPr>
      </w:pPr>
      <w:r w:rsidRPr="00967A5B">
        <w:rPr>
          <w:b/>
          <w:vanish/>
          <w:color w:val="FF0000"/>
          <w:spacing w:val="-3"/>
          <w:sz w:val="18"/>
          <w:szCs w:val="18"/>
        </w:rPr>
        <w:t>GUIDELINES</w:t>
      </w:r>
      <w:r w:rsidRPr="00967A5B">
        <w:rPr>
          <w:b/>
          <w:snapToGrid w:val="0"/>
          <w:vanish/>
          <w:color w:val="FF0000"/>
          <w:spacing w:val="-3"/>
          <w:sz w:val="18"/>
          <w:szCs w:val="18"/>
        </w:rPr>
        <w:t xml:space="preserve"> — </w:t>
      </w:r>
      <w:r w:rsidR="00745C84" w:rsidRPr="00967A5B">
        <w:rPr>
          <w:vanish/>
          <w:color w:val="FF0000"/>
          <w:sz w:val="18"/>
          <w:szCs w:val="18"/>
        </w:rPr>
        <w:t xml:space="preserve">All projects with potential land-disturbing activities.  The Residency Administrator will determine if form is still needed for project after </w:t>
      </w:r>
      <w:r w:rsidR="0008682C" w:rsidRPr="00967A5B">
        <w:rPr>
          <w:vanish/>
          <w:color w:val="FF0000"/>
          <w:sz w:val="18"/>
          <w:szCs w:val="18"/>
        </w:rPr>
        <w:t>project is awarded.  Exception:</w:t>
      </w:r>
      <w:r w:rsidR="00745C84" w:rsidRPr="00967A5B">
        <w:rPr>
          <w:vanish/>
          <w:color w:val="FF0000"/>
          <w:sz w:val="18"/>
          <w:szCs w:val="18"/>
        </w:rPr>
        <w:t xml:space="preserve"> Not required for Regional Signals projects.</w:t>
      </w:r>
      <w:r w:rsidR="00967A5B" w:rsidRPr="00967A5B">
        <w:rPr>
          <w:vanish/>
          <w:color w:val="FF0000"/>
          <w:sz w:val="18"/>
          <w:szCs w:val="18"/>
        </w:rPr>
        <w:t>{</w:t>
      </w:r>
      <w:r w:rsidR="00967A5B">
        <w:rPr>
          <w:vanish/>
          <w:color w:val="FF0000"/>
          <w:sz w:val="18"/>
          <w:szCs w:val="18"/>
        </w:rPr>
        <w:t>2007</w:t>
      </w:r>
      <w:r w:rsidR="00967A5B" w:rsidRPr="00967A5B">
        <w:rPr>
          <w:vanish/>
          <w:color w:val="FF0000"/>
          <w:sz w:val="18"/>
          <w:szCs w:val="18"/>
        </w:rPr>
        <w:t xml:space="preserve"> </w:t>
      </w:r>
      <w:hyperlink r:id="rId11" w:tooltip="C-45–SWPPP GEN. PERMIT–CONTRACTOR CERTIFICATION  10-9-14 Guidelines — All projects with potential land-disturbing activities. The Res Admin will determine if form is still needed for project after it's awarded." w:history="1">
        <w:r w:rsidR="00967A5B" w:rsidRPr="00967A5B">
          <w:rPr>
            <w:rStyle w:val="Hyperlink"/>
            <w:vanish/>
            <w:color w:val="FF0000"/>
            <w:sz w:val="18"/>
            <w:szCs w:val="18"/>
          </w:rPr>
          <w:t>S107G02</w:t>
        </w:r>
      </w:hyperlink>
      <w:r w:rsidR="00967A5B" w:rsidRPr="00967A5B">
        <w:rPr>
          <w:vanish/>
          <w:color w:val="FF0000"/>
          <w:sz w:val="18"/>
          <w:szCs w:val="18"/>
        </w:rPr>
        <w:t>}</w:t>
      </w:r>
    </w:p>
    <w:p w14:paraId="770FA85C" w14:textId="77777777" w:rsidR="00A63AD3" w:rsidRPr="00967A5B" w:rsidRDefault="00A63AD3" w:rsidP="00A63AD3">
      <w:pPr>
        <w:jc w:val="both"/>
        <w:rPr>
          <w:vanish/>
          <w:color w:val="FF0000"/>
          <w:sz w:val="18"/>
          <w:szCs w:val="18"/>
        </w:rPr>
      </w:pPr>
    </w:p>
    <w:p w14:paraId="1DBEE2C5" w14:textId="18809936" w:rsidR="007076D9" w:rsidRPr="003A2215" w:rsidRDefault="00DE31C0" w:rsidP="007076D9">
      <w:pPr>
        <w:rPr>
          <w:b/>
          <w:color w:val="0000FF"/>
        </w:rPr>
      </w:pPr>
      <w:hyperlink r:id="rId12" w:tooltip="C-45–SWPPP GEN. PERMIT–CONTRACTOR CERTIFICATION  10-9-14; R-10-27-16 Guidelines — All projects with potential land-disturbing activities. The Res Admin will determine if form is still needed for project after it's awarded.{2007-S107G02}" w:history="1">
        <w:r w:rsidRPr="003A2215">
          <w:rPr>
            <w:rStyle w:val="Hyperlink"/>
            <w:b/>
            <w:bCs/>
          </w:rPr>
          <w:t>SP107-000110-00</w:t>
        </w:r>
      </w:hyperlink>
      <w:bookmarkStart w:id="0" w:name="_GoBack"/>
      <w:bookmarkEnd w:id="0"/>
    </w:p>
    <w:p w14:paraId="1F6B0669" w14:textId="77777777" w:rsidR="007076D9" w:rsidRDefault="007076D9" w:rsidP="007076D9">
      <w:pPr>
        <w:jc w:val="right"/>
        <w:rPr>
          <w:b/>
          <w:bCs/>
        </w:rPr>
      </w:pPr>
      <w:r>
        <w:rPr>
          <w:b/>
          <w:bCs/>
        </w:rPr>
        <w:t>C-45</w:t>
      </w:r>
    </w:p>
    <w:p w14:paraId="67E1BD3D" w14:textId="5FBE77BF" w:rsidR="007076D9" w:rsidRDefault="007076D9" w:rsidP="007076D9">
      <w:pPr>
        <w:jc w:val="right"/>
        <w:rPr>
          <w:sz w:val="18"/>
          <w:szCs w:val="18"/>
        </w:rPr>
      </w:pPr>
      <w:r>
        <w:rPr>
          <w:sz w:val="18"/>
          <w:szCs w:val="18"/>
        </w:rPr>
        <w:t xml:space="preserve">Rev. </w:t>
      </w:r>
      <w:r>
        <w:rPr>
          <w:bCs/>
          <w:sz w:val="18"/>
          <w:szCs w:val="18"/>
        </w:rPr>
        <w:t>10-9-14</w:t>
      </w:r>
      <w:r w:rsidR="005B35F1">
        <w:rPr>
          <w:bCs/>
          <w:sz w:val="18"/>
          <w:szCs w:val="18"/>
        </w:rPr>
        <w:t>; Reissued 10-27-16</w:t>
      </w:r>
    </w:p>
    <w:p w14:paraId="5A25B7DB" w14:textId="77777777" w:rsidR="007076D9" w:rsidRDefault="007076D9" w:rsidP="007076D9">
      <w:pPr>
        <w:jc w:val="center"/>
        <w:rPr>
          <w:b/>
          <w:bCs/>
        </w:rPr>
      </w:pPr>
    </w:p>
    <w:p w14:paraId="740B3F92" w14:textId="77777777" w:rsidR="007076D9" w:rsidRDefault="007076D9" w:rsidP="007076D9">
      <w:pPr>
        <w:jc w:val="center"/>
        <w:rPr>
          <w:bCs/>
        </w:rPr>
      </w:pPr>
      <w:smartTag w:uri="urn:schemas-microsoft-com:office:smarttags" w:element="place">
        <w:smartTag w:uri="urn:schemas-microsoft-com:office:smarttags" w:element="PlaceName">
          <w:r>
            <w:rPr>
              <w:bCs/>
            </w:rPr>
            <w:t>VIRGINIA</w:t>
          </w:r>
        </w:smartTag>
        <w:r>
          <w:rPr>
            <w:bCs/>
          </w:rPr>
          <w:t xml:space="preserve"> </w:t>
        </w:r>
        <w:smartTag w:uri="urn:schemas-microsoft-com:office:smarttags" w:element="PlaceName">
          <w:r>
            <w:rPr>
              <w:bCs/>
            </w:rPr>
            <w:t>DEPARTMENT</w:t>
          </w:r>
        </w:smartTag>
      </w:smartTag>
      <w:r>
        <w:rPr>
          <w:bCs/>
        </w:rPr>
        <w:t xml:space="preserve"> OF TRANSPORTATION</w:t>
      </w:r>
    </w:p>
    <w:p w14:paraId="6E92BD45" w14:textId="77777777" w:rsidR="007076D9" w:rsidRDefault="007076D9" w:rsidP="007076D9">
      <w:pPr>
        <w:jc w:val="center"/>
        <w:rPr>
          <w:b/>
          <w:bCs/>
        </w:rPr>
      </w:pPr>
    </w:p>
    <w:p w14:paraId="0E73FC3A" w14:textId="0A97609C" w:rsidR="007076D9" w:rsidRDefault="007076D9" w:rsidP="007076D9">
      <w:pPr>
        <w:jc w:val="both"/>
        <w:rPr>
          <w:b/>
          <w:bCs/>
        </w:rPr>
      </w:pPr>
      <w:r w:rsidRPr="00BA3E21">
        <w:rPr>
          <w:b/>
        </w:rPr>
        <w:t xml:space="preserve">STORMWATER POLLUTION PREVENTION PLAN (SWPPP) </w:t>
      </w:r>
      <w:r>
        <w:rPr>
          <w:b/>
          <w:bCs/>
        </w:rPr>
        <w:t xml:space="preserve">AND THE VIRGINIA POLLUTANT DISCHARGE ELIMINATION SYSTEM (VPDES) </w:t>
      </w:r>
      <w:r w:rsidRPr="00BA3E21">
        <w:rPr>
          <w:b/>
        </w:rPr>
        <w:t>GENERAL PERMIT FOR THE DISCHARGE OF STORMWATER FROM CONSTRUCTION ACTIVITIES</w:t>
      </w:r>
      <w:r>
        <w:rPr>
          <w:b/>
          <w:bCs/>
        </w:rPr>
        <w:fldChar w:fldCharType="begin"/>
      </w:r>
      <w:r>
        <w:instrText xml:space="preserve"> TC "</w:instrText>
      </w:r>
      <w:bookmarkStart w:id="1" w:name="_Toc49047579"/>
      <w:bookmarkStart w:id="2" w:name="_Toc222894871"/>
      <w:r w:rsidR="000661B6" w:rsidRPr="00F000BE">
        <w:rPr>
          <w:b/>
        </w:rPr>
        <w:instrText>SP107-0001</w:instrText>
      </w:r>
      <w:r w:rsidR="00967A5B">
        <w:rPr>
          <w:b/>
        </w:rPr>
        <w:instrText>1</w:instrText>
      </w:r>
      <w:r w:rsidR="000661B6" w:rsidRPr="00F000BE">
        <w:rPr>
          <w:b/>
        </w:rPr>
        <w:instrText>0-00</w:instrText>
      </w:r>
      <w:r w:rsidR="000661B6" w:rsidRPr="00F000BE">
        <w:rPr>
          <w:spacing w:val="-3"/>
        </w:rPr>
        <w:instrText>   </w:instrText>
      </w:r>
      <w:r>
        <w:rPr>
          <w:b/>
        </w:rPr>
        <w:instrText>C-45</w:instrText>
      </w:r>
      <w:r>
        <w:rPr>
          <w:rFonts w:ascii="Arial Bold" w:hAnsi="Arial Bold"/>
          <w:b/>
          <w:color w:val="000000"/>
        </w:rPr>
        <w:instrText>–</w:instrText>
      </w:r>
      <w:r>
        <w:rPr>
          <w:b/>
          <w:bCs/>
        </w:rPr>
        <w:instrText xml:space="preserve">SWPPP </w:instrText>
      </w:r>
      <w:r>
        <w:rPr>
          <w:rFonts w:ascii="Arial Bold" w:hAnsi="Arial Bold"/>
          <w:b/>
          <w:color w:val="000000"/>
        </w:rPr>
        <w:instrText>GEN. PERMIT–</w:instrText>
      </w:r>
      <w:r>
        <w:rPr>
          <w:b/>
          <w:bCs/>
        </w:rPr>
        <w:instrText xml:space="preserve">CONTRACTOR </w:instrText>
      </w:r>
      <w:r w:rsidRPr="00C255CF">
        <w:rPr>
          <w:rFonts w:eastAsiaTheme="minorEastAsia"/>
          <w:b/>
        </w:rPr>
        <w:instrText>CERTIFICATION</w:instrText>
      </w:r>
      <w:r>
        <w:instrText xml:space="preserve">  </w:instrText>
      </w:r>
      <w:bookmarkEnd w:id="1"/>
      <w:r w:rsidR="00ED249B">
        <w:instrText>R-</w:instrText>
      </w:r>
      <w:r>
        <w:instrText>10-</w:instrText>
      </w:r>
      <w:r w:rsidR="00ED249B">
        <w:instrText>27</w:instrText>
      </w:r>
      <w:r>
        <w:instrText>-</w:instrText>
      </w:r>
      <w:bookmarkEnd w:id="2"/>
      <w:r>
        <w:instrText>1</w:instrText>
      </w:r>
      <w:r w:rsidR="00ED249B">
        <w:instrText>6</w:instrText>
      </w:r>
      <w:r>
        <w:instrText xml:space="preserve">" \f C \l "1" </w:instrText>
      </w:r>
      <w:r>
        <w:rPr>
          <w:b/>
          <w:bCs/>
        </w:rPr>
        <w:fldChar w:fldCharType="end"/>
      </w:r>
    </w:p>
    <w:p w14:paraId="129FEFCD" w14:textId="77777777" w:rsidR="007076D9" w:rsidRDefault="007076D9" w:rsidP="007076D9">
      <w:pPr>
        <w:autoSpaceDE w:val="0"/>
        <w:autoSpaceDN w:val="0"/>
        <w:adjustRightInd w:val="0"/>
        <w:jc w:val="both"/>
        <w:rPr>
          <w:rFonts w:cs="Arial"/>
          <w:szCs w:val="22"/>
        </w:rPr>
      </w:pPr>
    </w:p>
    <w:p w14:paraId="1CBF3DD4" w14:textId="77777777" w:rsidR="007076D9" w:rsidRDefault="007076D9" w:rsidP="007076D9">
      <w:pPr>
        <w:jc w:val="center"/>
      </w:pPr>
      <w:r w:rsidRPr="00C255CF">
        <w:rPr>
          <w:rFonts w:eastAsiaTheme="minorEastAsia"/>
          <w:b/>
        </w:rPr>
        <w:t>CONTRACTOR CERTIFICATION STATEMENT</w:t>
      </w:r>
    </w:p>
    <w:p w14:paraId="6FB3A3E3" w14:textId="77777777" w:rsidR="007076D9" w:rsidRDefault="007076D9" w:rsidP="007076D9">
      <w:pPr>
        <w:autoSpaceDE w:val="0"/>
        <w:autoSpaceDN w:val="0"/>
        <w:adjustRightInd w:val="0"/>
        <w:jc w:val="both"/>
        <w:rPr>
          <w:rFonts w:cs="Arial"/>
          <w:szCs w:val="22"/>
        </w:rPr>
      </w:pPr>
    </w:p>
    <w:p w14:paraId="59A32C4E" w14:textId="77777777" w:rsidR="007076D9" w:rsidRDefault="007076D9" w:rsidP="007076D9">
      <w:pPr>
        <w:autoSpaceDE w:val="0"/>
        <w:autoSpaceDN w:val="0"/>
        <w:adjustRightInd w:val="0"/>
        <w:jc w:val="both"/>
        <w:rPr>
          <w:rFonts w:cs="Arial"/>
          <w:szCs w:val="22"/>
        </w:rPr>
      </w:pPr>
    </w:p>
    <w:tbl>
      <w:tblPr>
        <w:tblStyle w:val="TableGrid"/>
        <w:tblW w:w="0" w:type="auto"/>
        <w:tblInd w:w="108" w:type="dxa"/>
        <w:tblBorders>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267"/>
        <w:gridCol w:w="1890"/>
        <w:gridCol w:w="1975"/>
        <w:gridCol w:w="4350"/>
      </w:tblGrid>
      <w:tr w:rsidR="007076D9" w:rsidRPr="00417A77" w14:paraId="38A2327E" w14:textId="77777777" w:rsidTr="001F249E">
        <w:trPr>
          <w:trHeight w:val="296"/>
        </w:trPr>
        <w:tc>
          <w:tcPr>
            <w:tcW w:w="1267" w:type="dxa"/>
            <w:tcBorders>
              <w:top w:val="nil"/>
              <w:left w:val="nil"/>
              <w:bottom w:val="nil"/>
              <w:right w:val="nil"/>
            </w:tcBorders>
            <w:vAlign w:val="bottom"/>
          </w:tcPr>
          <w:p w14:paraId="63E79B4E" w14:textId="77777777" w:rsidR="007076D9" w:rsidRPr="00417A77" w:rsidRDefault="007076D9" w:rsidP="001F249E">
            <w:pPr>
              <w:autoSpaceDE w:val="0"/>
              <w:autoSpaceDN w:val="0"/>
              <w:adjustRightInd w:val="0"/>
              <w:jc w:val="both"/>
              <w:rPr>
                <w:rFonts w:cs="Arial"/>
                <w:szCs w:val="22"/>
              </w:rPr>
            </w:pPr>
            <w:r w:rsidRPr="00417A77">
              <w:rPr>
                <w:rFonts w:cs="Arial"/>
                <w:szCs w:val="22"/>
              </w:rPr>
              <w:t>Order No.:</w:t>
            </w:r>
          </w:p>
        </w:tc>
        <w:tc>
          <w:tcPr>
            <w:tcW w:w="1890" w:type="dxa"/>
            <w:tcBorders>
              <w:top w:val="nil"/>
              <w:left w:val="nil"/>
              <w:bottom w:val="single" w:sz="4" w:space="0" w:color="auto"/>
              <w:right w:val="nil"/>
            </w:tcBorders>
            <w:vAlign w:val="bottom"/>
          </w:tcPr>
          <w:p w14:paraId="473DD98D" w14:textId="77777777" w:rsidR="007076D9" w:rsidRPr="00417A77" w:rsidRDefault="007076D9" w:rsidP="001F249E">
            <w:pPr>
              <w:autoSpaceDE w:val="0"/>
              <w:autoSpaceDN w:val="0"/>
              <w:adjustRightInd w:val="0"/>
              <w:jc w:val="both"/>
              <w:rPr>
                <w:rFonts w:cs="Arial"/>
                <w:szCs w:val="22"/>
              </w:rPr>
            </w:pPr>
          </w:p>
        </w:tc>
        <w:tc>
          <w:tcPr>
            <w:tcW w:w="1975" w:type="dxa"/>
            <w:tcBorders>
              <w:top w:val="nil"/>
              <w:left w:val="nil"/>
              <w:bottom w:val="nil"/>
              <w:right w:val="nil"/>
            </w:tcBorders>
            <w:vAlign w:val="bottom"/>
          </w:tcPr>
          <w:p w14:paraId="2ACFC460" w14:textId="77777777" w:rsidR="007076D9" w:rsidRPr="00417A77" w:rsidRDefault="007076D9" w:rsidP="001F249E">
            <w:pPr>
              <w:autoSpaceDE w:val="0"/>
              <w:autoSpaceDN w:val="0"/>
              <w:adjustRightInd w:val="0"/>
              <w:jc w:val="both"/>
              <w:rPr>
                <w:rFonts w:cs="Arial"/>
                <w:szCs w:val="22"/>
              </w:rPr>
            </w:pPr>
            <w:r w:rsidRPr="00417A77">
              <w:rPr>
                <w:rFonts w:cs="Arial"/>
                <w:szCs w:val="22"/>
              </w:rPr>
              <w:t>Project Number:</w:t>
            </w:r>
          </w:p>
        </w:tc>
        <w:tc>
          <w:tcPr>
            <w:tcW w:w="4350" w:type="dxa"/>
            <w:tcBorders>
              <w:top w:val="nil"/>
              <w:left w:val="nil"/>
              <w:bottom w:val="single" w:sz="4" w:space="0" w:color="auto"/>
              <w:right w:val="nil"/>
            </w:tcBorders>
            <w:vAlign w:val="bottom"/>
          </w:tcPr>
          <w:p w14:paraId="7FAD5BA8" w14:textId="77777777" w:rsidR="007076D9" w:rsidRPr="00417A77" w:rsidRDefault="007076D9" w:rsidP="001F249E">
            <w:pPr>
              <w:autoSpaceDE w:val="0"/>
              <w:autoSpaceDN w:val="0"/>
              <w:adjustRightInd w:val="0"/>
              <w:jc w:val="both"/>
              <w:rPr>
                <w:rFonts w:cs="Arial"/>
                <w:szCs w:val="22"/>
              </w:rPr>
            </w:pPr>
          </w:p>
        </w:tc>
      </w:tr>
    </w:tbl>
    <w:p w14:paraId="4177EC5B" w14:textId="77777777" w:rsidR="007076D9" w:rsidRPr="00417A77" w:rsidRDefault="007076D9" w:rsidP="007076D9"/>
    <w:tbl>
      <w:tblPr>
        <w:tblStyle w:val="TableGrid"/>
        <w:tblW w:w="0" w:type="auto"/>
        <w:tblInd w:w="108" w:type="dxa"/>
        <w:tblBorders>
          <w:insideH w:val="single" w:sz="6" w:space="0" w:color="auto"/>
          <w:insideV w:val="single" w:sz="6" w:space="0" w:color="auto"/>
        </w:tblBorders>
        <w:tblCellMar>
          <w:left w:w="115" w:type="dxa"/>
          <w:right w:w="115" w:type="dxa"/>
        </w:tblCellMar>
        <w:tblLook w:val="04A0" w:firstRow="1" w:lastRow="0" w:firstColumn="1" w:lastColumn="0" w:noHBand="0" w:noVBand="1"/>
      </w:tblPr>
      <w:tblGrid>
        <w:gridCol w:w="1267"/>
        <w:gridCol w:w="1890"/>
        <w:gridCol w:w="1975"/>
        <w:gridCol w:w="4350"/>
      </w:tblGrid>
      <w:tr w:rsidR="007076D9" w:rsidRPr="00417A77" w14:paraId="67A458EE" w14:textId="77777777" w:rsidTr="001F249E">
        <w:tc>
          <w:tcPr>
            <w:tcW w:w="1267" w:type="dxa"/>
            <w:tcBorders>
              <w:top w:val="nil"/>
              <w:left w:val="nil"/>
              <w:bottom w:val="nil"/>
              <w:right w:val="nil"/>
            </w:tcBorders>
            <w:vAlign w:val="bottom"/>
          </w:tcPr>
          <w:p w14:paraId="30B33E12" w14:textId="77777777" w:rsidR="007076D9" w:rsidRPr="00417A77" w:rsidRDefault="007076D9" w:rsidP="001F249E">
            <w:pPr>
              <w:autoSpaceDE w:val="0"/>
              <w:autoSpaceDN w:val="0"/>
              <w:adjustRightInd w:val="0"/>
              <w:jc w:val="both"/>
              <w:rPr>
                <w:rFonts w:cs="Arial"/>
                <w:szCs w:val="22"/>
              </w:rPr>
            </w:pPr>
            <w:r w:rsidRPr="00417A77">
              <w:rPr>
                <w:rFonts w:cs="Arial"/>
                <w:szCs w:val="22"/>
              </w:rPr>
              <w:t>Route:</w:t>
            </w:r>
          </w:p>
        </w:tc>
        <w:tc>
          <w:tcPr>
            <w:tcW w:w="1890" w:type="dxa"/>
            <w:tcBorders>
              <w:top w:val="nil"/>
              <w:left w:val="nil"/>
              <w:bottom w:val="single" w:sz="4" w:space="0" w:color="auto"/>
              <w:right w:val="nil"/>
            </w:tcBorders>
            <w:vAlign w:val="bottom"/>
          </w:tcPr>
          <w:p w14:paraId="6760F84D" w14:textId="77777777" w:rsidR="007076D9" w:rsidRPr="00417A77" w:rsidRDefault="007076D9" w:rsidP="001F249E">
            <w:pPr>
              <w:autoSpaceDE w:val="0"/>
              <w:autoSpaceDN w:val="0"/>
              <w:adjustRightInd w:val="0"/>
              <w:jc w:val="both"/>
              <w:rPr>
                <w:rFonts w:cs="Arial"/>
                <w:szCs w:val="22"/>
              </w:rPr>
            </w:pPr>
          </w:p>
        </w:tc>
        <w:tc>
          <w:tcPr>
            <w:tcW w:w="1975" w:type="dxa"/>
            <w:tcBorders>
              <w:top w:val="nil"/>
              <w:left w:val="nil"/>
              <w:bottom w:val="nil"/>
              <w:right w:val="nil"/>
            </w:tcBorders>
            <w:vAlign w:val="bottom"/>
          </w:tcPr>
          <w:p w14:paraId="0E2291EB" w14:textId="77777777" w:rsidR="007076D9" w:rsidRPr="00417A77" w:rsidRDefault="007076D9" w:rsidP="001F249E">
            <w:pPr>
              <w:autoSpaceDE w:val="0"/>
              <w:autoSpaceDN w:val="0"/>
              <w:adjustRightInd w:val="0"/>
              <w:jc w:val="both"/>
              <w:rPr>
                <w:rFonts w:cs="Arial"/>
                <w:szCs w:val="22"/>
              </w:rPr>
            </w:pPr>
            <w:r w:rsidRPr="00417A77">
              <w:rPr>
                <w:rFonts w:cs="Arial"/>
                <w:szCs w:val="22"/>
              </w:rPr>
              <w:t>Contract ID. #:</w:t>
            </w:r>
          </w:p>
        </w:tc>
        <w:tc>
          <w:tcPr>
            <w:tcW w:w="4350" w:type="dxa"/>
            <w:tcBorders>
              <w:top w:val="nil"/>
              <w:left w:val="nil"/>
              <w:bottom w:val="single" w:sz="4" w:space="0" w:color="auto"/>
              <w:right w:val="nil"/>
            </w:tcBorders>
            <w:vAlign w:val="bottom"/>
          </w:tcPr>
          <w:p w14:paraId="5F44A615" w14:textId="77777777" w:rsidR="007076D9" w:rsidRPr="00417A77" w:rsidRDefault="007076D9" w:rsidP="001F249E">
            <w:pPr>
              <w:autoSpaceDE w:val="0"/>
              <w:autoSpaceDN w:val="0"/>
              <w:adjustRightInd w:val="0"/>
              <w:jc w:val="both"/>
              <w:rPr>
                <w:rFonts w:cs="Arial"/>
                <w:szCs w:val="22"/>
              </w:rPr>
            </w:pPr>
          </w:p>
        </w:tc>
      </w:tr>
    </w:tbl>
    <w:p w14:paraId="26F4927B" w14:textId="77777777" w:rsidR="007076D9" w:rsidRDefault="007076D9" w:rsidP="007076D9">
      <w:pPr>
        <w:autoSpaceDE w:val="0"/>
        <w:autoSpaceDN w:val="0"/>
        <w:adjustRightInd w:val="0"/>
        <w:jc w:val="both"/>
        <w:rPr>
          <w:rFonts w:cs="Arial"/>
          <w:szCs w:val="22"/>
        </w:rPr>
      </w:pPr>
    </w:p>
    <w:p w14:paraId="0FA4415E" w14:textId="77777777" w:rsidR="007076D9" w:rsidRDefault="007076D9" w:rsidP="007076D9">
      <w:pPr>
        <w:autoSpaceDE w:val="0"/>
        <w:autoSpaceDN w:val="0"/>
        <w:adjustRightInd w:val="0"/>
        <w:jc w:val="both"/>
        <w:rPr>
          <w:rFonts w:cs="Arial"/>
          <w:szCs w:val="22"/>
        </w:rPr>
      </w:pPr>
    </w:p>
    <w:p w14:paraId="2B6C6DF8" w14:textId="77777777" w:rsidR="007076D9" w:rsidRDefault="007076D9" w:rsidP="007076D9">
      <w:pPr>
        <w:autoSpaceDE w:val="0"/>
        <w:autoSpaceDN w:val="0"/>
        <w:adjustRightInd w:val="0"/>
        <w:jc w:val="both"/>
        <w:rPr>
          <w:rFonts w:cs="Arial"/>
          <w:szCs w:val="22"/>
        </w:rPr>
      </w:pPr>
    </w:p>
    <w:p w14:paraId="79C38D1F" w14:textId="77777777" w:rsidR="007076D9" w:rsidRDefault="007076D9" w:rsidP="007076D9">
      <w:pPr>
        <w:jc w:val="both"/>
      </w:pPr>
      <w:r w:rsidRPr="00FE4EC0">
        <w:rPr>
          <w:rFonts w:eastAsiaTheme="minorEastAsia"/>
        </w:rPr>
        <w:t xml:space="preserve">I certify under penalty of law that I understand the terms and conditions of the project contract, plans, permits, specifications and standards related to the erosion and sediment control, stormwater management and stormwater pollution prevention plan requirements for the affected activities associated with this project,  and the </w:t>
      </w:r>
      <w:r>
        <w:t xml:space="preserve">requirements of the VPDES </w:t>
      </w:r>
      <w:r w:rsidRPr="00FE4EC0">
        <w:rPr>
          <w:rFonts w:eastAsiaTheme="minorEastAsia"/>
        </w:rPr>
        <w:t>General Permit for the Discharge of Stormwater from Construction Activities</w:t>
      </w:r>
      <w:r>
        <w:t xml:space="preserve"> (the VPDES Construction Permit) </w:t>
      </w:r>
      <w:r w:rsidRPr="00FE4EC0">
        <w:rPr>
          <w:rFonts w:eastAsiaTheme="minorEastAsia"/>
        </w:rPr>
        <w:t xml:space="preserve">, if applicable to this project, issued by the Virginia Department of </w:t>
      </w:r>
      <w:r>
        <w:t>Environmental Quality.</w:t>
      </w:r>
      <w:r w:rsidRPr="00FE4EC0">
        <w:rPr>
          <w:rFonts w:eastAsiaTheme="minorEastAsia"/>
        </w:rPr>
        <w:t xml:space="preserve">  The </w:t>
      </w:r>
      <w:r>
        <w:t>VPDES Construction</w:t>
      </w:r>
      <w:r w:rsidRPr="00FE4EC0">
        <w:rPr>
          <w:rFonts w:eastAsiaTheme="minorEastAsia"/>
        </w:rPr>
        <w:t xml:space="preserve"> Permit authorizes the storm water discharges associated with the construction activities from the project site identified and described in the bid documents and subsequent contract including any </w:t>
      </w:r>
      <w:r>
        <w:t xml:space="preserve">onsite or </w:t>
      </w:r>
      <w:r w:rsidRPr="00FE4EC0">
        <w:rPr>
          <w:rFonts w:eastAsiaTheme="minorEastAsia"/>
        </w:rPr>
        <w:t xml:space="preserve">off-site support </w:t>
      </w:r>
      <w:r>
        <w:t>facility areas located within VDOT right of way or easement and</w:t>
      </w:r>
      <w:r w:rsidRPr="00FE4EC0">
        <w:rPr>
          <w:rFonts w:eastAsiaTheme="minorEastAsia"/>
        </w:rPr>
        <w:t xml:space="preserve"> required for the complete fulfillment of the work therein.</w:t>
      </w:r>
    </w:p>
    <w:p w14:paraId="5E09C9C8" w14:textId="77777777" w:rsidR="007076D9" w:rsidRDefault="007076D9" w:rsidP="007076D9">
      <w:pPr>
        <w:autoSpaceDE w:val="0"/>
        <w:autoSpaceDN w:val="0"/>
        <w:adjustRightInd w:val="0"/>
        <w:jc w:val="both"/>
        <w:rPr>
          <w:rFonts w:cs="Arial"/>
          <w:szCs w:val="22"/>
        </w:rPr>
      </w:pPr>
    </w:p>
    <w:p w14:paraId="388EF0AC" w14:textId="77777777" w:rsidR="007076D9" w:rsidRDefault="007076D9" w:rsidP="007076D9">
      <w:pPr>
        <w:autoSpaceDE w:val="0"/>
        <w:autoSpaceDN w:val="0"/>
        <w:adjustRightInd w:val="0"/>
        <w:jc w:val="both"/>
        <w:rPr>
          <w:rFonts w:cs="Arial"/>
          <w:szCs w:val="22"/>
        </w:rPr>
      </w:pPr>
    </w:p>
    <w:tbl>
      <w:tblPr>
        <w:tblStyle w:val="TableGrid"/>
        <w:tblW w:w="0" w:type="auto"/>
        <w:tblInd w:w="108" w:type="dxa"/>
        <w:tblLook w:val="04A0" w:firstRow="1" w:lastRow="0" w:firstColumn="1" w:lastColumn="0" w:noHBand="0" w:noVBand="1"/>
      </w:tblPr>
      <w:tblGrid>
        <w:gridCol w:w="1980"/>
        <w:gridCol w:w="7488"/>
      </w:tblGrid>
      <w:tr w:rsidR="007076D9" w14:paraId="6F28ED35" w14:textId="77777777" w:rsidTr="001F249E">
        <w:tc>
          <w:tcPr>
            <w:tcW w:w="1980" w:type="dxa"/>
            <w:tcBorders>
              <w:top w:val="nil"/>
              <w:left w:val="nil"/>
              <w:bottom w:val="nil"/>
              <w:right w:val="nil"/>
            </w:tcBorders>
            <w:vAlign w:val="bottom"/>
          </w:tcPr>
          <w:p w14:paraId="5EB3C95B" w14:textId="77777777" w:rsidR="007076D9" w:rsidRDefault="007076D9" w:rsidP="001F249E">
            <w:pPr>
              <w:autoSpaceDE w:val="0"/>
              <w:autoSpaceDN w:val="0"/>
              <w:adjustRightInd w:val="0"/>
              <w:jc w:val="both"/>
              <w:rPr>
                <w:rFonts w:cs="Arial"/>
                <w:szCs w:val="22"/>
              </w:rPr>
            </w:pPr>
            <w:r>
              <w:rPr>
                <w:rFonts w:cs="Arial"/>
                <w:szCs w:val="22"/>
              </w:rPr>
              <w:t>Signature:</w:t>
            </w:r>
          </w:p>
        </w:tc>
        <w:tc>
          <w:tcPr>
            <w:tcW w:w="7488" w:type="dxa"/>
            <w:tcBorders>
              <w:top w:val="nil"/>
              <w:left w:val="nil"/>
              <w:right w:val="nil"/>
            </w:tcBorders>
            <w:vAlign w:val="bottom"/>
          </w:tcPr>
          <w:p w14:paraId="32407DDA" w14:textId="77777777" w:rsidR="007076D9" w:rsidRDefault="007076D9" w:rsidP="001F249E">
            <w:pPr>
              <w:autoSpaceDE w:val="0"/>
              <w:autoSpaceDN w:val="0"/>
              <w:adjustRightInd w:val="0"/>
              <w:jc w:val="both"/>
              <w:rPr>
                <w:rFonts w:cs="Arial"/>
                <w:szCs w:val="22"/>
              </w:rPr>
            </w:pPr>
          </w:p>
        </w:tc>
      </w:tr>
    </w:tbl>
    <w:p w14:paraId="1021025E" w14:textId="77777777" w:rsidR="007076D9" w:rsidRDefault="007076D9" w:rsidP="007076D9"/>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488"/>
      </w:tblGrid>
      <w:tr w:rsidR="007076D9" w14:paraId="1B816BE1" w14:textId="77777777" w:rsidTr="001F249E">
        <w:tc>
          <w:tcPr>
            <w:tcW w:w="1980" w:type="dxa"/>
            <w:vAlign w:val="bottom"/>
          </w:tcPr>
          <w:p w14:paraId="5D648A37" w14:textId="77777777" w:rsidR="007076D9" w:rsidRDefault="007076D9" w:rsidP="001F249E">
            <w:pPr>
              <w:autoSpaceDE w:val="0"/>
              <w:autoSpaceDN w:val="0"/>
              <w:adjustRightInd w:val="0"/>
              <w:jc w:val="both"/>
              <w:rPr>
                <w:rFonts w:cs="Arial"/>
                <w:szCs w:val="22"/>
              </w:rPr>
            </w:pPr>
            <w:r>
              <w:rPr>
                <w:rFonts w:cs="Arial"/>
                <w:szCs w:val="22"/>
              </w:rPr>
              <w:t>Name:</w:t>
            </w:r>
          </w:p>
        </w:tc>
        <w:tc>
          <w:tcPr>
            <w:tcW w:w="7488" w:type="dxa"/>
            <w:tcBorders>
              <w:bottom w:val="single" w:sz="4" w:space="0" w:color="auto"/>
            </w:tcBorders>
            <w:vAlign w:val="bottom"/>
          </w:tcPr>
          <w:p w14:paraId="7517576A" w14:textId="77777777" w:rsidR="007076D9" w:rsidRDefault="007076D9" w:rsidP="001F249E">
            <w:pPr>
              <w:autoSpaceDE w:val="0"/>
              <w:autoSpaceDN w:val="0"/>
              <w:adjustRightInd w:val="0"/>
              <w:jc w:val="both"/>
              <w:rPr>
                <w:rFonts w:cs="Arial"/>
                <w:szCs w:val="22"/>
              </w:rPr>
            </w:pPr>
          </w:p>
        </w:tc>
      </w:tr>
    </w:tbl>
    <w:p w14:paraId="4F145FA5" w14:textId="77777777" w:rsidR="007076D9" w:rsidRDefault="007076D9" w:rsidP="007076D9"/>
    <w:tbl>
      <w:tblPr>
        <w:tblStyle w:val="TableGrid"/>
        <w:tblW w:w="0" w:type="auto"/>
        <w:tblInd w:w="108" w:type="dxa"/>
        <w:tblLook w:val="04A0" w:firstRow="1" w:lastRow="0" w:firstColumn="1" w:lastColumn="0" w:noHBand="0" w:noVBand="1"/>
      </w:tblPr>
      <w:tblGrid>
        <w:gridCol w:w="1980"/>
        <w:gridCol w:w="7488"/>
      </w:tblGrid>
      <w:tr w:rsidR="007076D9" w14:paraId="2A2440AB" w14:textId="77777777" w:rsidTr="001F249E">
        <w:tc>
          <w:tcPr>
            <w:tcW w:w="1980" w:type="dxa"/>
            <w:tcBorders>
              <w:top w:val="nil"/>
              <w:left w:val="nil"/>
              <w:bottom w:val="nil"/>
              <w:right w:val="nil"/>
            </w:tcBorders>
            <w:vAlign w:val="bottom"/>
          </w:tcPr>
          <w:p w14:paraId="5BA60CAA" w14:textId="77777777" w:rsidR="007076D9" w:rsidRDefault="007076D9" w:rsidP="001F249E">
            <w:pPr>
              <w:autoSpaceDE w:val="0"/>
              <w:autoSpaceDN w:val="0"/>
              <w:adjustRightInd w:val="0"/>
              <w:jc w:val="both"/>
              <w:rPr>
                <w:rFonts w:cs="Arial"/>
                <w:szCs w:val="22"/>
              </w:rPr>
            </w:pPr>
            <w:r>
              <w:rPr>
                <w:rFonts w:cs="Arial"/>
                <w:szCs w:val="22"/>
              </w:rPr>
              <w:t>Title:</w:t>
            </w:r>
          </w:p>
        </w:tc>
        <w:tc>
          <w:tcPr>
            <w:tcW w:w="7488" w:type="dxa"/>
            <w:tcBorders>
              <w:top w:val="nil"/>
              <w:left w:val="nil"/>
              <w:right w:val="nil"/>
            </w:tcBorders>
            <w:vAlign w:val="bottom"/>
          </w:tcPr>
          <w:p w14:paraId="0C40B9CA" w14:textId="77777777" w:rsidR="007076D9" w:rsidRDefault="007076D9" w:rsidP="001F249E">
            <w:pPr>
              <w:autoSpaceDE w:val="0"/>
              <w:autoSpaceDN w:val="0"/>
              <w:adjustRightInd w:val="0"/>
              <w:jc w:val="both"/>
              <w:rPr>
                <w:rFonts w:cs="Arial"/>
                <w:szCs w:val="22"/>
              </w:rPr>
            </w:pPr>
          </w:p>
        </w:tc>
      </w:tr>
    </w:tbl>
    <w:p w14:paraId="4BD1A222" w14:textId="77777777" w:rsidR="007076D9" w:rsidRDefault="007076D9" w:rsidP="007076D9"/>
    <w:tbl>
      <w:tblPr>
        <w:tblStyle w:val="TableGrid"/>
        <w:tblW w:w="0" w:type="auto"/>
        <w:tblInd w:w="108" w:type="dxa"/>
        <w:tblLook w:val="04A0" w:firstRow="1" w:lastRow="0" w:firstColumn="1" w:lastColumn="0" w:noHBand="0" w:noVBand="1"/>
      </w:tblPr>
      <w:tblGrid>
        <w:gridCol w:w="1980"/>
        <w:gridCol w:w="7488"/>
      </w:tblGrid>
      <w:tr w:rsidR="007076D9" w14:paraId="5F846CEC" w14:textId="77777777" w:rsidTr="001F249E">
        <w:tc>
          <w:tcPr>
            <w:tcW w:w="1980" w:type="dxa"/>
            <w:tcBorders>
              <w:top w:val="nil"/>
              <w:left w:val="nil"/>
              <w:bottom w:val="nil"/>
              <w:right w:val="nil"/>
            </w:tcBorders>
            <w:vAlign w:val="bottom"/>
          </w:tcPr>
          <w:p w14:paraId="4445CD2A" w14:textId="77777777" w:rsidR="007076D9" w:rsidRDefault="007076D9" w:rsidP="001F249E">
            <w:pPr>
              <w:autoSpaceDE w:val="0"/>
              <w:autoSpaceDN w:val="0"/>
              <w:adjustRightInd w:val="0"/>
              <w:jc w:val="both"/>
              <w:rPr>
                <w:rFonts w:cs="Arial"/>
                <w:szCs w:val="22"/>
              </w:rPr>
            </w:pPr>
            <w:r>
              <w:rPr>
                <w:rFonts w:cs="Arial"/>
                <w:szCs w:val="22"/>
              </w:rPr>
              <w:t>Contracting Firm:</w:t>
            </w:r>
          </w:p>
        </w:tc>
        <w:tc>
          <w:tcPr>
            <w:tcW w:w="7488" w:type="dxa"/>
            <w:tcBorders>
              <w:top w:val="nil"/>
              <w:left w:val="nil"/>
              <w:right w:val="nil"/>
            </w:tcBorders>
            <w:vAlign w:val="bottom"/>
          </w:tcPr>
          <w:p w14:paraId="44DCA3CB" w14:textId="77777777" w:rsidR="007076D9" w:rsidRDefault="007076D9" w:rsidP="001F249E">
            <w:pPr>
              <w:autoSpaceDE w:val="0"/>
              <w:autoSpaceDN w:val="0"/>
              <w:adjustRightInd w:val="0"/>
              <w:jc w:val="both"/>
              <w:rPr>
                <w:rFonts w:cs="Arial"/>
                <w:szCs w:val="22"/>
              </w:rPr>
            </w:pPr>
          </w:p>
        </w:tc>
      </w:tr>
    </w:tbl>
    <w:p w14:paraId="76539331" w14:textId="77777777" w:rsidR="007076D9" w:rsidRDefault="007076D9" w:rsidP="007076D9"/>
    <w:tbl>
      <w:tblPr>
        <w:tblStyle w:val="TableGrid"/>
        <w:tblW w:w="0" w:type="auto"/>
        <w:tblInd w:w="108" w:type="dxa"/>
        <w:tblLook w:val="04A0" w:firstRow="1" w:lastRow="0" w:firstColumn="1" w:lastColumn="0" w:noHBand="0" w:noVBand="1"/>
      </w:tblPr>
      <w:tblGrid>
        <w:gridCol w:w="1980"/>
        <w:gridCol w:w="7488"/>
      </w:tblGrid>
      <w:tr w:rsidR="007076D9" w14:paraId="6E0E8B1C" w14:textId="77777777" w:rsidTr="001F249E">
        <w:tc>
          <w:tcPr>
            <w:tcW w:w="1980" w:type="dxa"/>
            <w:tcBorders>
              <w:top w:val="nil"/>
              <w:left w:val="nil"/>
              <w:bottom w:val="nil"/>
              <w:right w:val="nil"/>
            </w:tcBorders>
            <w:vAlign w:val="bottom"/>
          </w:tcPr>
          <w:p w14:paraId="7F42A97F" w14:textId="77777777" w:rsidR="007076D9" w:rsidRDefault="007076D9" w:rsidP="001F249E">
            <w:pPr>
              <w:autoSpaceDE w:val="0"/>
              <w:autoSpaceDN w:val="0"/>
              <w:adjustRightInd w:val="0"/>
              <w:jc w:val="both"/>
              <w:rPr>
                <w:rFonts w:cs="Arial"/>
                <w:szCs w:val="22"/>
              </w:rPr>
            </w:pPr>
            <w:r>
              <w:rPr>
                <w:rFonts w:cs="Arial"/>
                <w:szCs w:val="22"/>
              </w:rPr>
              <w:t>Address:</w:t>
            </w:r>
          </w:p>
        </w:tc>
        <w:tc>
          <w:tcPr>
            <w:tcW w:w="7488" w:type="dxa"/>
            <w:tcBorders>
              <w:top w:val="nil"/>
              <w:left w:val="nil"/>
              <w:right w:val="nil"/>
            </w:tcBorders>
            <w:vAlign w:val="bottom"/>
          </w:tcPr>
          <w:p w14:paraId="3B6D6027" w14:textId="77777777" w:rsidR="007076D9" w:rsidRDefault="007076D9" w:rsidP="001F249E">
            <w:pPr>
              <w:autoSpaceDE w:val="0"/>
              <w:autoSpaceDN w:val="0"/>
              <w:adjustRightInd w:val="0"/>
              <w:jc w:val="both"/>
              <w:rPr>
                <w:rFonts w:cs="Arial"/>
                <w:szCs w:val="22"/>
              </w:rPr>
            </w:pPr>
          </w:p>
        </w:tc>
      </w:tr>
    </w:tbl>
    <w:p w14:paraId="3EFBB44C" w14:textId="77777777" w:rsidR="007076D9" w:rsidRDefault="007076D9" w:rsidP="007076D9"/>
    <w:tbl>
      <w:tblPr>
        <w:tblStyle w:val="TableGrid"/>
        <w:tblW w:w="0" w:type="auto"/>
        <w:tblInd w:w="108" w:type="dxa"/>
        <w:tblLook w:val="04A0" w:firstRow="1" w:lastRow="0" w:firstColumn="1" w:lastColumn="0" w:noHBand="0" w:noVBand="1"/>
      </w:tblPr>
      <w:tblGrid>
        <w:gridCol w:w="1980"/>
        <w:gridCol w:w="7488"/>
      </w:tblGrid>
      <w:tr w:rsidR="007076D9" w14:paraId="666AEA62" w14:textId="77777777" w:rsidTr="001F249E">
        <w:tc>
          <w:tcPr>
            <w:tcW w:w="1980" w:type="dxa"/>
            <w:tcBorders>
              <w:top w:val="nil"/>
              <w:left w:val="nil"/>
              <w:bottom w:val="nil"/>
              <w:right w:val="nil"/>
            </w:tcBorders>
            <w:vAlign w:val="bottom"/>
          </w:tcPr>
          <w:p w14:paraId="59409C80" w14:textId="77777777" w:rsidR="007076D9" w:rsidRDefault="007076D9" w:rsidP="001F249E">
            <w:pPr>
              <w:autoSpaceDE w:val="0"/>
              <w:autoSpaceDN w:val="0"/>
              <w:adjustRightInd w:val="0"/>
              <w:jc w:val="both"/>
              <w:rPr>
                <w:rFonts w:cs="Arial"/>
                <w:szCs w:val="22"/>
              </w:rPr>
            </w:pPr>
            <w:r>
              <w:rPr>
                <w:rFonts w:cs="Arial"/>
                <w:szCs w:val="22"/>
              </w:rPr>
              <w:t>Phone Number:</w:t>
            </w:r>
          </w:p>
        </w:tc>
        <w:tc>
          <w:tcPr>
            <w:tcW w:w="7488" w:type="dxa"/>
            <w:tcBorders>
              <w:top w:val="nil"/>
              <w:left w:val="nil"/>
              <w:right w:val="nil"/>
            </w:tcBorders>
            <w:vAlign w:val="bottom"/>
          </w:tcPr>
          <w:p w14:paraId="1EC0D2FD" w14:textId="77777777" w:rsidR="007076D9" w:rsidRDefault="007076D9" w:rsidP="001F249E">
            <w:pPr>
              <w:autoSpaceDE w:val="0"/>
              <w:autoSpaceDN w:val="0"/>
              <w:adjustRightInd w:val="0"/>
              <w:jc w:val="both"/>
              <w:rPr>
                <w:rFonts w:cs="Arial"/>
                <w:szCs w:val="22"/>
              </w:rPr>
            </w:pPr>
          </w:p>
        </w:tc>
      </w:tr>
    </w:tbl>
    <w:p w14:paraId="2EAE8D77" w14:textId="77777777" w:rsidR="007076D9" w:rsidRDefault="007076D9" w:rsidP="007076D9"/>
    <w:tbl>
      <w:tblPr>
        <w:tblStyle w:val="TableGrid"/>
        <w:tblW w:w="0" w:type="auto"/>
        <w:tblInd w:w="108" w:type="dxa"/>
        <w:tblLook w:val="04A0" w:firstRow="1" w:lastRow="0" w:firstColumn="1" w:lastColumn="0" w:noHBand="0" w:noVBand="1"/>
      </w:tblPr>
      <w:tblGrid>
        <w:gridCol w:w="2790"/>
        <w:gridCol w:w="6678"/>
      </w:tblGrid>
      <w:tr w:rsidR="007076D9" w14:paraId="2FB5B248" w14:textId="77777777" w:rsidTr="001F249E">
        <w:tc>
          <w:tcPr>
            <w:tcW w:w="2790" w:type="dxa"/>
            <w:tcBorders>
              <w:top w:val="nil"/>
              <w:left w:val="nil"/>
              <w:bottom w:val="nil"/>
              <w:right w:val="nil"/>
            </w:tcBorders>
            <w:vAlign w:val="bottom"/>
          </w:tcPr>
          <w:p w14:paraId="7975DC3A" w14:textId="77777777" w:rsidR="007076D9" w:rsidRDefault="007076D9" w:rsidP="001F249E">
            <w:pPr>
              <w:autoSpaceDE w:val="0"/>
              <w:autoSpaceDN w:val="0"/>
              <w:adjustRightInd w:val="0"/>
              <w:rPr>
                <w:rFonts w:cs="Arial"/>
                <w:szCs w:val="22"/>
              </w:rPr>
            </w:pPr>
            <w:r>
              <w:t xml:space="preserve">* Project </w:t>
            </w:r>
            <w:r w:rsidRPr="00FE4EC0">
              <w:rPr>
                <w:rFonts w:eastAsiaTheme="minorEastAsia"/>
              </w:rPr>
              <w:t>Address/</w:t>
            </w:r>
            <w:r>
              <w:t>Location:</w:t>
            </w:r>
          </w:p>
        </w:tc>
        <w:tc>
          <w:tcPr>
            <w:tcW w:w="6678" w:type="dxa"/>
            <w:tcBorders>
              <w:top w:val="nil"/>
              <w:left w:val="nil"/>
              <w:bottom w:val="single" w:sz="4" w:space="0" w:color="auto"/>
              <w:right w:val="nil"/>
            </w:tcBorders>
            <w:vAlign w:val="bottom"/>
          </w:tcPr>
          <w:p w14:paraId="398EA0A5" w14:textId="77777777" w:rsidR="007076D9" w:rsidRDefault="007076D9" w:rsidP="001F249E">
            <w:pPr>
              <w:autoSpaceDE w:val="0"/>
              <w:autoSpaceDN w:val="0"/>
              <w:adjustRightInd w:val="0"/>
              <w:jc w:val="both"/>
              <w:rPr>
                <w:rFonts w:cs="Arial"/>
                <w:szCs w:val="22"/>
              </w:rPr>
            </w:pPr>
          </w:p>
        </w:tc>
      </w:tr>
      <w:tr w:rsidR="007076D9" w14:paraId="050FBA74" w14:textId="77777777" w:rsidTr="001F249E">
        <w:trPr>
          <w:trHeight w:val="432"/>
        </w:trPr>
        <w:tc>
          <w:tcPr>
            <w:tcW w:w="2790" w:type="dxa"/>
            <w:tcBorders>
              <w:top w:val="nil"/>
              <w:left w:val="nil"/>
              <w:bottom w:val="nil"/>
              <w:right w:val="nil"/>
            </w:tcBorders>
            <w:vAlign w:val="bottom"/>
          </w:tcPr>
          <w:p w14:paraId="688553EA" w14:textId="77777777" w:rsidR="007076D9" w:rsidRDefault="007076D9" w:rsidP="001F249E">
            <w:pPr>
              <w:autoSpaceDE w:val="0"/>
              <w:autoSpaceDN w:val="0"/>
              <w:adjustRightInd w:val="0"/>
            </w:pPr>
          </w:p>
        </w:tc>
        <w:tc>
          <w:tcPr>
            <w:tcW w:w="6678" w:type="dxa"/>
            <w:tcBorders>
              <w:left w:val="nil"/>
              <w:right w:val="nil"/>
            </w:tcBorders>
            <w:vAlign w:val="bottom"/>
          </w:tcPr>
          <w:p w14:paraId="5DF11717" w14:textId="77777777" w:rsidR="007076D9" w:rsidRDefault="007076D9" w:rsidP="001F249E">
            <w:pPr>
              <w:autoSpaceDE w:val="0"/>
              <w:autoSpaceDN w:val="0"/>
              <w:adjustRightInd w:val="0"/>
              <w:jc w:val="both"/>
              <w:rPr>
                <w:rFonts w:cs="Arial"/>
                <w:szCs w:val="22"/>
              </w:rPr>
            </w:pPr>
          </w:p>
        </w:tc>
      </w:tr>
    </w:tbl>
    <w:p w14:paraId="4770B999" w14:textId="77777777" w:rsidR="007076D9" w:rsidRDefault="007076D9" w:rsidP="007076D9">
      <w:pPr>
        <w:autoSpaceDE w:val="0"/>
        <w:autoSpaceDN w:val="0"/>
        <w:adjustRightInd w:val="0"/>
        <w:jc w:val="both"/>
        <w:rPr>
          <w:rFonts w:cs="Arial"/>
          <w:szCs w:val="22"/>
        </w:rPr>
      </w:pPr>
    </w:p>
    <w:tbl>
      <w:tblPr>
        <w:tblStyle w:val="TableGrid"/>
        <w:tblW w:w="0" w:type="auto"/>
        <w:tblInd w:w="108" w:type="dxa"/>
        <w:tblLook w:val="04A0" w:firstRow="1" w:lastRow="0" w:firstColumn="1" w:lastColumn="0" w:noHBand="0" w:noVBand="1"/>
      </w:tblPr>
      <w:tblGrid>
        <w:gridCol w:w="2790"/>
        <w:gridCol w:w="6678"/>
      </w:tblGrid>
      <w:tr w:rsidR="007076D9" w14:paraId="65192259" w14:textId="77777777" w:rsidTr="001F249E">
        <w:tc>
          <w:tcPr>
            <w:tcW w:w="2790" w:type="dxa"/>
            <w:tcBorders>
              <w:top w:val="nil"/>
              <w:left w:val="nil"/>
              <w:bottom w:val="nil"/>
              <w:right w:val="nil"/>
            </w:tcBorders>
            <w:vAlign w:val="bottom"/>
          </w:tcPr>
          <w:p w14:paraId="4A8D0B08" w14:textId="77777777" w:rsidR="007076D9" w:rsidRDefault="007076D9" w:rsidP="001F249E">
            <w:pPr>
              <w:autoSpaceDE w:val="0"/>
              <w:autoSpaceDN w:val="0"/>
              <w:adjustRightInd w:val="0"/>
              <w:rPr>
                <w:rFonts w:cs="Arial"/>
                <w:szCs w:val="22"/>
              </w:rPr>
            </w:pPr>
            <w:r>
              <w:rPr>
                <w:rFonts w:cs="Arial"/>
                <w:szCs w:val="22"/>
              </w:rPr>
              <w:t>Certified on this date:</w:t>
            </w:r>
          </w:p>
        </w:tc>
        <w:tc>
          <w:tcPr>
            <w:tcW w:w="6678" w:type="dxa"/>
            <w:tcBorders>
              <w:top w:val="nil"/>
              <w:left w:val="nil"/>
              <w:right w:val="nil"/>
            </w:tcBorders>
            <w:vAlign w:val="bottom"/>
          </w:tcPr>
          <w:p w14:paraId="1FED13B1" w14:textId="77777777" w:rsidR="007076D9" w:rsidRDefault="007076D9" w:rsidP="001F249E">
            <w:pPr>
              <w:autoSpaceDE w:val="0"/>
              <w:autoSpaceDN w:val="0"/>
              <w:adjustRightInd w:val="0"/>
              <w:jc w:val="both"/>
              <w:rPr>
                <w:rFonts w:cs="Arial"/>
                <w:szCs w:val="22"/>
              </w:rPr>
            </w:pPr>
          </w:p>
        </w:tc>
      </w:tr>
    </w:tbl>
    <w:p w14:paraId="1047A141" w14:textId="77777777" w:rsidR="007076D9" w:rsidRDefault="007076D9" w:rsidP="007076D9">
      <w:pPr>
        <w:autoSpaceDE w:val="0"/>
        <w:autoSpaceDN w:val="0"/>
        <w:adjustRightInd w:val="0"/>
        <w:jc w:val="both"/>
        <w:rPr>
          <w:rFonts w:cs="Arial"/>
          <w:szCs w:val="22"/>
        </w:rPr>
      </w:pPr>
    </w:p>
    <w:p w14:paraId="2701E3D3" w14:textId="77777777" w:rsidR="007076D9" w:rsidRDefault="007076D9" w:rsidP="007076D9">
      <w:pPr>
        <w:autoSpaceDE w:val="0"/>
        <w:autoSpaceDN w:val="0"/>
        <w:adjustRightInd w:val="0"/>
        <w:jc w:val="both"/>
        <w:rPr>
          <w:rFonts w:cs="Arial"/>
          <w:szCs w:val="22"/>
        </w:rPr>
      </w:pPr>
    </w:p>
    <w:p w14:paraId="0E8DEBC0" w14:textId="77777777" w:rsidR="007076D9" w:rsidRDefault="007076D9" w:rsidP="007076D9">
      <w:pPr>
        <w:jc w:val="both"/>
      </w:pPr>
      <w:r>
        <w:t>* Include any off-site support facility areas located within VDOT right of way or easement.</w:t>
      </w:r>
    </w:p>
    <w:p w14:paraId="7599CCE9" w14:textId="77777777" w:rsidR="007076D9" w:rsidRDefault="007076D9" w:rsidP="007076D9">
      <w:pPr>
        <w:jc w:val="both"/>
        <w:rPr>
          <w:rFonts w:cs="Arial"/>
          <w:szCs w:val="22"/>
        </w:rPr>
      </w:pPr>
      <w:r w:rsidRPr="00FE4EC0">
        <w:rPr>
          <w:rFonts w:eastAsiaTheme="minorEastAsia"/>
        </w:rPr>
        <w:lastRenderedPageBreak/>
        <w:t>(Note: This form must be returned with performance and payment bonds)</w:t>
      </w:r>
    </w:p>
    <w:p w14:paraId="2856EE46" w14:textId="77777777" w:rsidR="007076D9" w:rsidRDefault="007076D9" w:rsidP="007076D9">
      <w:pPr>
        <w:ind w:left="720"/>
        <w:jc w:val="both"/>
      </w:pPr>
    </w:p>
    <w:p w14:paraId="29FFAF00" w14:textId="77777777" w:rsidR="007076D9" w:rsidRDefault="007076D9" w:rsidP="007076D9">
      <w:pPr>
        <w:ind w:left="720"/>
        <w:jc w:val="both"/>
      </w:pPr>
    </w:p>
    <w:sectPr w:rsidR="007076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43563" w14:textId="77777777" w:rsidR="006B4A43" w:rsidRDefault="006B4A43">
      <w:r>
        <w:separator/>
      </w:r>
    </w:p>
  </w:endnote>
  <w:endnote w:type="continuationSeparator" w:id="0">
    <w:p w14:paraId="13393170" w14:textId="77777777" w:rsidR="006B4A43" w:rsidRDefault="006B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EE63F" w14:textId="77777777" w:rsidR="006B4A43" w:rsidRDefault="006B4A43">
      <w:r>
        <w:separator/>
      </w:r>
    </w:p>
  </w:footnote>
  <w:footnote w:type="continuationSeparator" w:id="0">
    <w:p w14:paraId="218134A0" w14:textId="77777777" w:rsidR="006B4A43" w:rsidRDefault="006B4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4929"/>
    <w:rsid w:val="00026F26"/>
    <w:rsid w:val="00052C91"/>
    <w:rsid w:val="00061455"/>
    <w:rsid w:val="00062167"/>
    <w:rsid w:val="000661B6"/>
    <w:rsid w:val="0007050A"/>
    <w:rsid w:val="0008682C"/>
    <w:rsid w:val="000A67BF"/>
    <w:rsid w:val="000C412B"/>
    <w:rsid w:val="000F194F"/>
    <w:rsid w:val="00107AEC"/>
    <w:rsid w:val="00117EF8"/>
    <w:rsid w:val="00130682"/>
    <w:rsid w:val="00173959"/>
    <w:rsid w:val="00195503"/>
    <w:rsid w:val="001A09AC"/>
    <w:rsid w:val="001A305C"/>
    <w:rsid w:val="001A5E97"/>
    <w:rsid w:val="001A7320"/>
    <w:rsid w:val="001C0EFF"/>
    <w:rsid w:val="001C4040"/>
    <w:rsid w:val="00200A57"/>
    <w:rsid w:val="00203ECC"/>
    <w:rsid w:val="002147D7"/>
    <w:rsid w:val="002149BE"/>
    <w:rsid w:val="00240734"/>
    <w:rsid w:val="0025109E"/>
    <w:rsid w:val="00293D6E"/>
    <w:rsid w:val="002B08B3"/>
    <w:rsid w:val="002D6861"/>
    <w:rsid w:val="002D7FF5"/>
    <w:rsid w:val="00304D52"/>
    <w:rsid w:val="00330195"/>
    <w:rsid w:val="00394A21"/>
    <w:rsid w:val="003A2215"/>
    <w:rsid w:val="003C1BCB"/>
    <w:rsid w:val="003D0DE2"/>
    <w:rsid w:val="00407155"/>
    <w:rsid w:val="00413782"/>
    <w:rsid w:val="00432F61"/>
    <w:rsid w:val="004425F3"/>
    <w:rsid w:val="00450017"/>
    <w:rsid w:val="00461FF3"/>
    <w:rsid w:val="00472E9D"/>
    <w:rsid w:val="00477527"/>
    <w:rsid w:val="0048491E"/>
    <w:rsid w:val="004869B3"/>
    <w:rsid w:val="00496B03"/>
    <w:rsid w:val="004B4B71"/>
    <w:rsid w:val="004B7FD4"/>
    <w:rsid w:val="004C068D"/>
    <w:rsid w:val="004C14A1"/>
    <w:rsid w:val="004F6C7B"/>
    <w:rsid w:val="00510D35"/>
    <w:rsid w:val="00516FCB"/>
    <w:rsid w:val="00546DC5"/>
    <w:rsid w:val="00574B46"/>
    <w:rsid w:val="00583A3E"/>
    <w:rsid w:val="00586DC9"/>
    <w:rsid w:val="00592AD9"/>
    <w:rsid w:val="005A5B11"/>
    <w:rsid w:val="005B2A38"/>
    <w:rsid w:val="005B2DE5"/>
    <w:rsid w:val="005B35F1"/>
    <w:rsid w:val="005C180C"/>
    <w:rsid w:val="005D3471"/>
    <w:rsid w:val="005D4900"/>
    <w:rsid w:val="005F0785"/>
    <w:rsid w:val="00627601"/>
    <w:rsid w:val="006575C3"/>
    <w:rsid w:val="00676336"/>
    <w:rsid w:val="006825BF"/>
    <w:rsid w:val="00694F91"/>
    <w:rsid w:val="006A07F3"/>
    <w:rsid w:val="006A2261"/>
    <w:rsid w:val="006A2AFF"/>
    <w:rsid w:val="006A3977"/>
    <w:rsid w:val="006B1BA8"/>
    <w:rsid w:val="006B3094"/>
    <w:rsid w:val="006B4A43"/>
    <w:rsid w:val="006B76E5"/>
    <w:rsid w:val="006C3E33"/>
    <w:rsid w:val="006F17B7"/>
    <w:rsid w:val="006F6CB8"/>
    <w:rsid w:val="007076D9"/>
    <w:rsid w:val="0071701C"/>
    <w:rsid w:val="0072326D"/>
    <w:rsid w:val="00725454"/>
    <w:rsid w:val="007434B6"/>
    <w:rsid w:val="007445D2"/>
    <w:rsid w:val="00745C84"/>
    <w:rsid w:val="0078729B"/>
    <w:rsid w:val="007A1AAE"/>
    <w:rsid w:val="007A334E"/>
    <w:rsid w:val="007A6722"/>
    <w:rsid w:val="007C3D79"/>
    <w:rsid w:val="007D4C15"/>
    <w:rsid w:val="007F3FA2"/>
    <w:rsid w:val="00833443"/>
    <w:rsid w:val="00862AD9"/>
    <w:rsid w:val="00866C5C"/>
    <w:rsid w:val="00867F9E"/>
    <w:rsid w:val="00880B39"/>
    <w:rsid w:val="008A523E"/>
    <w:rsid w:val="008E7361"/>
    <w:rsid w:val="009010A5"/>
    <w:rsid w:val="00944D71"/>
    <w:rsid w:val="00944F39"/>
    <w:rsid w:val="009544D8"/>
    <w:rsid w:val="009633FC"/>
    <w:rsid w:val="0096455F"/>
    <w:rsid w:val="00965CE6"/>
    <w:rsid w:val="009676B5"/>
    <w:rsid w:val="00967A5B"/>
    <w:rsid w:val="009779CA"/>
    <w:rsid w:val="00990B6C"/>
    <w:rsid w:val="0099350C"/>
    <w:rsid w:val="009938B7"/>
    <w:rsid w:val="009A5EE3"/>
    <w:rsid w:val="009B2477"/>
    <w:rsid w:val="009D24D6"/>
    <w:rsid w:val="009E2AAB"/>
    <w:rsid w:val="009F3964"/>
    <w:rsid w:val="00A00C51"/>
    <w:rsid w:val="00A00FF3"/>
    <w:rsid w:val="00A0105E"/>
    <w:rsid w:val="00A02BF6"/>
    <w:rsid w:val="00A06350"/>
    <w:rsid w:val="00A1617D"/>
    <w:rsid w:val="00A21ABA"/>
    <w:rsid w:val="00A34D8C"/>
    <w:rsid w:val="00A418E6"/>
    <w:rsid w:val="00A51519"/>
    <w:rsid w:val="00A63AD3"/>
    <w:rsid w:val="00A65374"/>
    <w:rsid w:val="00A66530"/>
    <w:rsid w:val="00A66C1C"/>
    <w:rsid w:val="00AA1A95"/>
    <w:rsid w:val="00AA49D0"/>
    <w:rsid w:val="00AA5C1E"/>
    <w:rsid w:val="00AB38F9"/>
    <w:rsid w:val="00AE2963"/>
    <w:rsid w:val="00AF78D3"/>
    <w:rsid w:val="00B03E56"/>
    <w:rsid w:val="00B11F8B"/>
    <w:rsid w:val="00B26F38"/>
    <w:rsid w:val="00B27C1F"/>
    <w:rsid w:val="00B572DC"/>
    <w:rsid w:val="00BA2436"/>
    <w:rsid w:val="00BA4AC7"/>
    <w:rsid w:val="00BB2A76"/>
    <w:rsid w:val="00BB3332"/>
    <w:rsid w:val="00BB4600"/>
    <w:rsid w:val="00BC0A28"/>
    <w:rsid w:val="00BC7D8C"/>
    <w:rsid w:val="00BD4830"/>
    <w:rsid w:val="00BE3329"/>
    <w:rsid w:val="00BE6181"/>
    <w:rsid w:val="00BF2D0A"/>
    <w:rsid w:val="00C011C3"/>
    <w:rsid w:val="00C04750"/>
    <w:rsid w:val="00C3115E"/>
    <w:rsid w:val="00C46D4D"/>
    <w:rsid w:val="00C56BE2"/>
    <w:rsid w:val="00C640E3"/>
    <w:rsid w:val="00C927B8"/>
    <w:rsid w:val="00CA5396"/>
    <w:rsid w:val="00CD287B"/>
    <w:rsid w:val="00CE28D8"/>
    <w:rsid w:val="00D07472"/>
    <w:rsid w:val="00D14790"/>
    <w:rsid w:val="00D17E07"/>
    <w:rsid w:val="00D2740F"/>
    <w:rsid w:val="00D7425B"/>
    <w:rsid w:val="00D74A4C"/>
    <w:rsid w:val="00D82EF0"/>
    <w:rsid w:val="00D86633"/>
    <w:rsid w:val="00DA60C9"/>
    <w:rsid w:val="00DB75A2"/>
    <w:rsid w:val="00DD2218"/>
    <w:rsid w:val="00DD28D0"/>
    <w:rsid w:val="00DD55AF"/>
    <w:rsid w:val="00DE31C0"/>
    <w:rsid w:val="00E049D1"/>
    <w:rsid w:val="00E1261C"/>
    <w:rsid w:val="00E34F5C"/>
    <w:rsid w:val="00E52DEB"/>
    <w:rsid w:val="00E6263A"/>
    <w:rsid w:val="00E66697"/>
    <w:rsid w:val="00E67DFC"/>
    <w:rsid w:val="00E75AF1"/>
    <w:rsid w:val="00E91EB6"/>
    <w:rsid w:val="00EB28CC"/>
    <w:rsid w:val="00EC1FA6"/>
    <w:rsid w:val="00ED249B"/>
    <w:rsid w:val="00EF0380"/>
    <w:rsid w:val="00EF4E5C"/>
    <w:rsid w:val="00F15821"/>
    <w:rsid w:val="00F234D3"/>
    <w:rsid w:val="00F238E2"/>
    <w:rsid w:val="00F42BFE"/>
    <w:rsid w:val="00F67A7B"/>
    <w:rsid w:val="00F92FF8"/>
    <w:rsid w:val="00F97881"/>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20481"/>
    <o:shapelayout v:ext="edit">
      <o:idmap v:ext="edit" data="1"/>
    </o:shapelayout>
  </w:shapeDefaults>
  <w:decimalSymbol w:val="."/>
  <w:listSeparator w:val=","/>
  <w14:docId w14:val="785DD69A"/>
  <w15:docId w15:val="{04666450-4A99-4199-9ED4-33F2BBF89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107-0001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S107G02%20C-45%20SWPPP%20Contr-Subcontr%20Cert.docx&amp;Source=https%3A%2F%2Foutsidevdot%2Ecov%2Evirginia%2Egov%2FP0JQP%2F2007%5FStandard%5FSpecifications%2FForms%2FAF%2Easpx&amp;DefaultItemOpen=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107</Sect>
    <Expiration_x0020_Date0 xmlns="0da6ca4d-3636-4380-ae91-0121f7d90329">5555-05-05T04:00:00+00:00</Expiration_x0020_Date0>
    <Contains_x0020_Fields xmlns="0da6ca4d-3636-4380-ae91-0121f7d90329">No</Contains_x0020_Fields>
    <Usage_x0020_Guidance xmlns="0da6ca4d-3636-4380-ae91-0121f7d90329">All projects with potential land-disturbing activities.  The Residency Administrator will determine if form is still needed for project after project is awarded.  Exception: Not required for Regional Signals projects.{2007-S107G02}</Usage_x0020_Guidance>
    <Specification_x0020_Category xmlns="0da6ca4d-3636-4380-ae91-0121f7d90329">1 General Provisions</Specification_x0020_Category>
    <Availability_x0020_Date xmlns="0da6ca4d-3636-4380-ae91-0121f7d90329">2016-11-21T05:00:00+00:00</Availability_x0020_Date>
    <Document_x0020_Type xmlns="0da6ca4d-3636-4380-ae91-0121f7d90329">SP</Document_x0020_Type>
    <Specification_x0020_Number xmlns="0da6ca4d-3636-4380-ae91-0121f7d90329">SP107-000110-00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2016-12-13T05:00:00+00:00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2016-12-13T05:00:00+00:00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B41CAC91-7DCC-4731-A719-3B457A042D81}"/>
</file>

<file path=docProps/app.xml><?xml version="1.0" encoding="utf-8"?>
<Properties xmlns="http://schemas.openxmlformats.org/officeDocument/2006/extended-properties" xmlns:vt="http://schemas.openxmlformats.org/officeDocument/2006/docPropsVTypes">
  <Template>Normal</Template>
  <TotalTime>906</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STORMWATER POLLUTION PREVENTION PLAN (SWPPP) AND THE VIRGINIA POLLUTANT DISCHARGE ELIMINATION SYSTEM (VPDES) GENERAL PERMIT FOR THE DISCHARGE OF STORMWATER FROM CONSTRUCTION ACTIVITIES (Form C-45) 10-9-14</vt:lpstr>
    </vt:vector>
  </TitlesOfParts>
  <Company>VDOT</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STORMWATER POLLUTION PREVENTION PLAN (SWPPP) AND THE VIRGINIA POLLUTANT DISCHARGE ELIMINATION SYSTEM (VPDES) GENERAL PERMIT FOR THE DISCHARGE OF STORMWATER FROM CONSTRUCTION ACTIVITIES (Form C-45) 10-9-14; R-10-27-16</dc:title>
  <dc:creator>vdot</dc:creator>
  <cp:lastModifiedBy>Gayle, David W. (VDOT)</cp:lastModifiedBy>
  <cp:revision>150</cp:revision>
  <dcterms:created xsi:type="dcterms:W3CDTF">2015-10-15T17:45:00Z</dcterms:created>
  <dcterms:modified xsi:type="dcterms:W3CDTF">2018-04-05T19:49:00Z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107</vt:lpwstr>
  </property>
  <property fmtid="{D5CDD505-2E9C-101B-9397-08002B2CF9AE}" pid="46" name="Specification Category">
    <vt:lpwstr>2</vt:lpwstr>
  </property>
  <property fmtid="{D5CDD505-2E9C-101B-9397-08002B2CF9AE}" pid="47" name="Usage Guidance">
    <vt:lpwstr>Use of this SP requires written approval from the Director of Contracts.{2007-S107K00}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SP107-000100-00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2016-11-16T05:00:00Z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https://outsidevdot.cov.virginia.gov/P0JQP/2016_Standard_Specifications/Forms/PLGG.aspx?View={059C9ADD-1EEB-4E46-8248-51123B71B3E6}&amp;FilterField1=ID&amp;FilterValue1=1428, G</vt:lpwstr>
  </property>
</Properties>
</file>